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2C" w:rsidRDefault="00190B93">
      <w:pPr>
        <w:pStyle w:val="a3"/>
        <w:jc w:val="center"/>
      </w:pPr>
      <w:bookmarkStart w:id="0" w:name="_GoBack"/>
      <w:bookmarkEnd w:id="0"/>
      <w:r>
        <w:rPr>
          <w:noProof/>
          <w:lang w:eastAsia="uk-U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C0D86"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E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7iJnkhAgAARgQAAA4AAAAAAAAAAAAAAAAALgIAAGRycy9lMm9Eb2MueG1sUEsBAi0A&#10;FAAGAAgAAAAhAOuNHvvYAAAABQEAAA8AAAAAAAAAAAAAAAAAewQAAGRycy9kb3ducmV2LnhtbFBL&#10;BQYAAAAABAAEAPMAAACABQAAAAA=&#10;">
                <v:stroke joinstyle="round"/>
                <o:lock v:ext="edit" selection="t"/>
              </v:rect>
            </w:pict>
          </mc:Fallback>
        </mc:AlternateContent>
      </w:r>
      <w:r>
        <w:rPr>
          <w:noProof/>
          <w:lang w:eastAsia="uk-UA"/>
        </w:rPr>
        <w:drawing>
          <wp:inline distT="0" distB="0" distL="0" distR="0">
            <wp:extent cx="438150" cy="60960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EC7C2C" w:rsidRDefault="00EC7C2C">
      <w:pPr>
        <w:widowControl w:val="0"/>
        <w:jc w:val="center"/>
        <w:rPr>
          <w:sz w:val="16"/>
          <w:szCs w:val="16"/>
          <w:lang w:eastAsia="hi-IN" w:bidi="hi-IN"/>
        </w:rPr>
      </w:pPr>
    </w:p>
    <w:p w:rsidR="00EC7C2C" w:rsidRPr="00E21DDD" w:rsidRDefault="00B5382F">
      <w:pPr>
        <w:widowControl w:val="0"/>
        <w:jc w:val="center"/>
        <w:rPr>
          <w:rFonts w:ascii="Times New Roman" w:eastAsia="Lucida Sans Unicode" w:hAnsi="Times New Roman"/>
          <w:b/>
          <w:sz w:val="28"/>
          <w:szCs w:val="28"/>
          <w:lang w:eastAsia="hi-IN" w:bidi="hi-IN"/>
        </w:rPr>
      </w:pPr>
      <w:r w:rsidRPr="00E21DDD">
        <w:rPr>
          <w:rFonts w:ascii="Times New Roman" w:eastAsia="Lucida Sans Unicode" w:hAnsi="Times New Roman"/>
          <w:b/>
          <w:sz w:val="28"/>
          <w:szCs w:val="28"/>
          <w:lang w:eastAsia="hi-IN" w:bidi="hi-IN"/>
        </w:rPr>
        <w:t>МЕНСЬКА МІСЬКА РАДА</w:t>
      </w:r>
    </w:p>
    <w:p w:rsidR="00EC7C2C" w:rsidRPr="00E21DDD" w:rsidRDefault="00EC7C2C">
      <w:pPr>
        <w:widowControl w:val="0"/>
        <w:jc w:val="center"/>
        <w:rPr>
          <w:rFonts w:ascii="Times New Roman" w:hAnsi="Times New Roman"/>
          <w:sz w:val="16"/>
          <w:szCs w:val="16"/>
          <w:lang w:eastAsia="hi-IN" w:bidi="hi-IN"/>
        </w:rPr>
      </w:pPr>
    </w:p>
    <w:p w:rsidR="00EC7C2C" w:rsidRPr="00E21DDD" w:rsidRDefault="00B5382F">
      <w:pPr>
        <w:tabs>
          <w:tab w:val="left" w:pos="709"/>
          <w:tab w:val="left" w:pos="7088"/>
        </w:tabs>
        <w:ind w:firstLine="709"/>
        <w:jc w:val="center"/>
        <w:rPr>
          <w:rFonts w:ascii="Times New Roman" w:hAnsi="Times New Roman"/>
          <w:b/>
          <w:sz w:val="28"/>
          <w:szCs w:val="28"/>
        </w:rPr>
      </w:pPr>
      <w:r w:rsidRPr="00E21DDD">
        <w:rPr>
          <w:rFonts w:ascii="Times New Roman" w:hAnsi="Times New Roman"/>
          <w:b/>
          <w:sz w:val="28"/>
          <w:szCs w:val="28"/>
        </w:rPr>
        <w:t>КОМІСІЯ З ПИТАНЬ ТЕХНОГЕННО – ЕКОЛОГІЧНОЇ БЕЗПЕКИ</w:t>
      </w:r>
    </w:p>
    <w:p w:rsidR="00EC7C2C" w:rsidRPr="00E21DDD" w:rsidRDefault="00B5382F">
      <w:pPr>
        <w:tabs>
          <w:tab w:val="left" w:pos="709"/>
          <w:tab w:val="left" w:pos="7088"/>
        </w:tabs>
        <w:ind w:firstLine="709"/>
        <w:jc w:val="center"/>
        <w:rPr>
          <w:rFonts w:ascii="Times New Roman" w:hAnsi="Times New Roman"/>
          <w:b/>
          <w:sz w:val="28"/>
          <w:szCs w:val="28"/>
        </w:rPr>
      </w:pPr>
      <w:r w:rsidRPr="00E21DDD">
        <w:rPr>
          <w:rFonts w:ascii="Times New Roman" w:hAnsi="Times New Roman"/>
          <w:b/>
          <w:sz w:val="28"/>
          <w:szCs w:val="28"/>
        </w:rPr>
        <w:t>І НАДЗВИЧАЙНИХ СИТУАЦІЙ МЕНСЬКОЇ МІСЬКОЇ ТЕРИТОРІАЛЬНОЇ ГРОМАДИ</w:t>
      </w:r>
    </w:p>
    <w:p w:rsidR="00EC7C2C" w:rsidRPr="00E21DDD" w:rsidRDefault="00B5382F">
      <w:pPr>
        <w:tabs>
          <w:tab w:val="left" w:pos="709"/>
          <w:tab w:val="left" w:pos="7088"/>
        </w:tabs>
        <w:ind w:firstLine="709"/>
        <w:jc w:val="center"/>
        <w:rPr>
          <w:rFonts w:ascii="Times New Roman" w:hAnsi="Times New Roman"/>
          <w:b/>
          <w:sz w:val="28"/>
          <w:szCs w:val="28"/>
        </w:rPr>
      </w:pPr>
      <w:r w:rsidRPr="00E21DDD">
        <w:rPr>
          <w:rFonts w:ascii="Times New Roman" w:hAnsi="Times New Roman"/>
          <w:b/>
          <w:sz w:val="28"/>
          <w:szCs w:val="28"/>
        </w:rPr>
        <w:t>_____________________________________________________________</w:t>
      </w:r>
    </w:p>
    <w:p w:rsidR="00EC7C2C" w:rsidRPr="00E21DDD" w:rsidRDefault="00EC7C2C">
      <w:pPr>
        <w:tabs>
          <w:tab w:val="left" w:pos="709"/>
          <w:tab w:val="left" w:pos="7088"/>
        </w:tabs>
        <w:ind w:firstLine="709"/>
        <w:jc w:val="center"/>
        <w:rPr>
          <w:rFonts w:ascii="Times New Roman" w:hAnsi="Times New Roman"/>
          <w:b/>
          <w:sz w:val="28"/>
          <w:szCs w:val="28"/>
        </w:rPr>
      </w:pPr>
    </w:p>
    <w:p w:rsidR="00EC7C2C" w:rsidRPr="00E21DDD" w:rsidRDefault="00B5382F">
      <w:pPr>
        <w:tabs>
          <w:tab w:val="left" w:pos="709"/>
          <w:tab w:val="left" w:pos="7088"/>
        </w:tabs>
        <w:ind w:firstLine="709"/>
        <w:jc w:val="center"/>
        <w:rPr>
          <w:rFonts w:ascii="Times New Roman" w:hAnsi="Times New Roman"/>
          <w:b/>
          <w:sz w:val="28"/>
          <w:szCs w:val="28"/>
          <w:lang w:val="uk-UA"/>
        </w:rPr>
      </w:pPr>
      <w:r w:rsidRPr="00E21DDD">
        <w:rPr>
          <w:rFonts w:ascii="Times New Roman" w:hAnsi="Times New Roman"/>
          <w:b/>
          <w:sz w:val="28"/>
          <w:szCs w:val="28"/>
        </w:rPr>
        <w:t>ПРОТОКОЛ № 1</w:t>
      </w:r>
      <w:r w:rsidR="00E21DDD" w:rsidRPr="00E21DDD">
        <w:rPr>
          <w:rFonts w:ascii="Times New Roman" w:hAnsi="Times New Roman"/>
          <w:b/>
          <w:sz w:val="28"/>
          <w:szCs w:val="28"/>
          <w:lang w:val="uk-UA"/>
        </w:rPr>
        <w:t>4</w:t>
      </w:r>
    </w:p>
    <w:p w:rsidR="00EC7C2C" w:rsidRPr="00E21DDD" w:rsidRDefault="00EC7C2C">
      <w:pPr>
        <w:rPr>
          <w:rFonts w:ascii="Times New Roman" w:hAnsi="Times New Roman"/>
          <w:color w:val="000000"/>
          <w:sz w:val="28"/>
          <w:szCs w:val="28"/>
          <w:lang w:eastAsia="uk-UA"/>
        </w:rPr>
      </w:pPr>
    </w:p>
    <w:p w:rsidR="00EC7C2C" w:rsidRPr="00E21DDD" w:rsidRDefault="00153CC9">
      <w:pPr>
        <w:rPr>
          <w:rFonts w:ascii="Times New Roman" w:hAnsi="Times New Roman"/>
          <w:color w:val="000000"/>
          <w:sz w:val="28"/>
          <w:szCs w:val="28"/>
          <w:lang w:eastAsia="uk-UA"/>
        </w:rPr>
      </w:pPr>
      <w:r w:rsidRPr="00E21DDD">
        <w:rPr>
          <w:rFonts w:ascii="Times New Roman" w:hAnsi="Times New Roman"/>
          <w:color w:val="000000"/>
          <w:sz w:val="28"/>
          <w:szCs w:val="28"/>
          <w:lang w:val="uk-UA" w:eastAsia="uk-UA"/>
        </w:rPr>
        <w:t>2</w:t>
      </w:r>
      <w:r w:rsidR="00B5382F" w:rsidRPr="00E21DDD">
        <w:rPr>
          <w:rFonts w:ascii="Times New Roman" w:hAnsi="Times New Roman"/>
          <w:color w:val="000000"/>
          <w:sz w:val="28"/>
          <w:szCs w:val="28"/>
          <w:lang w:eastAsia="uk-UA"/>
        </w:rPr>
        <w:t xml:space="preserve">6  </w:t>
      </w:r>
      <w:r w:rsidRPr="00E21DDD">
        <w:rPr>
          <w:rFonts w:ascii="Times New Roman" w:hAnsi="Times New Roman"/>
          <w:color w:val="000000"/>
          <w:sz w:val="28"/>
          <w:szCs w:val="28"/>
          <w:lang w:val="uk-UA" w:eastAsia="uk-UA"/>
        </w:rPr>
        <w:t>серпня</w:t>
      </w:r>
      <w:r w:rsidR="00B5382F" w:rsidRPr="00E21DDD">
        <w:rPr>
          <w:rFonts w:ascii="Times New Roman" w:hAnsi="Times New Roman"/>
          <w:color w:val="000000"/>
          <w:sz w:val="28"/>
          <w:szCs w:val="28"/>
          <w:lang w:eastAsia="uk-UA"/>
        </w:rPr>
        <w:t xml:space="preserve">  2021 року</w:t>
      </w:r>
      <w:r w:rsidR="00B5382F" w:rsidRPr="00E21DDD">
        <w:rPr>
          <w:rFonts w:ascii="Times New Roman" w:hAnsi="Times New Roman"/>
          <w:color w:val="000000"/>
          <w:sz w:val="28"/>
          <w:szCs w:val="28"/>
          <w:lang w:eastAsia="uk-UA"/>
        </w:rPr>
        <w:tab/>
      </w:r>
      <w:r w:rsidR="00B5382F" w:rsidRPr="00E21DDD">
        <w:rPr>
          <w:rFonts w:ascii="Times New Roman" w:hAnsi="Times New Roman"/>
          <w:color w:val="000000"/>
          <w:sz w:val="28"/>
          <w:szCs w:val="28"/>
          <w:lang w:eastAsia="uk-UA"/>
        </w:rPr>
        <w:tab/>
      </w:r>
      <w:r w:rsidR="00B5382F" w:rsidRPr="00E21DDD">
        <w:rPr>
          <w:rFonts w:ascii="Times New Roman" w:hAnsi="Times New Roman"/>
          <w:color w:val="000000"/>
          <w:sz w:val="28"/>
          <w:szCs w:val="28"/>
          <w:lang w:eastAsia="uk-UA"/>
        </w:rPr>
        <w:tab/>
      </w:r>
      <w:r w:rsidR="00B5382F" w:rsidRPr="00E21DDD">
        <w:rPr>
          <w:rFonts w:ascii="Times New Roman" w:hAnsi="Times New Roman"/>
          <w:color w:val="000000"/>
          <w:sz w:val="28"/>
          <w:szCs w:val="28"/>
          <w:lang w:eastAsia="uk-UA"/>
        </w:rPr>
        <w:tab/>
      </w:r>
      <w:r w:rsidR="00B5382F" w:rsidRPr="00E21DDD">
        <w:rPr>
          <w:rFonts w:ascii="Times New Roman" w:hAnsi="Times New Roman"/>
          <w:color w:val="000000"/>
          <w:sz w:val="28"/>
          <w:szCs w:val="28"/>
          <w:lang w:eastAsia="uk-UA"/>
        </w:rPr>
        <w:tab/>
      </w:r>
      <w:r w:rsidR="00B5382F" w:rsidRPr="00E21DDD">
        <w:rPr>
          <w:rFonts w:ascii="Times New Roman" w:hAnsi="Times New Roman"/>
          <w:color w:val="000000"/>
          <w:sz w:val="28"/>
          <w:szCs w:val="28"/>
          <w:lang w:eastAsia="uk-UA"/>
        </w:rPr>
        <w:tab/>
        <w:t xml:space="preserve">            м. Мена</w:t>
      </w:r>
    </w:p>
    <w:p w:rsidR="00EC7C2C" w:rsidRPr="00E21DDD" w:rsidRDefault="00B5382F">
      <w:pPr>
        <w:rPr>
          <w:rFonts w:ascii="Times New Roman" w:hAnsi="Times New Roman"/>
          <w:i/>
          <w:sz w:val="24"/>
          <w:szCs w:val="24"/>
          <w:lang w:eastAsia="uk-UA"/>
        </w:rPr>
      </w:pPr>
      <w:r w:rsidRPr="00E21DDD">
        <w:rPr>
          <w:rFonts w:ascii="Times New Roman" w:hAnsi="Times New Roman"/>
          <w:sz w:val="28"/>
          <w:szCs w:val="28"/>
          <w:lang w:eastAsia="uk-UA"/>
        </w:rPr>
        <w:t xml:space="preserve">Початок   </w:t>
      </w:r>
      <w:r w:rsidR="00E21DDD" w:rsidRPr="00E21DDD">
        <w:rPr>
          <w:rFonts w:ascii="Times New Roman" w:hAnsi="Times New Roman"/>
          <w:sz w:val="28"/>
          <w:szCs w:val="28"/>
          <w:lang w:val="uk-UA" w:eastAsia="uk-UA"/>
        </w:rPr>
        <w:t>1</w:t>
      </w:r>
      <w:r w:rsidRPr="00E21DDD">
        <w:rPr>
          <w:rFonts w:ascii="Times New Roman" w:hAnsi="Times New Roman"/>
          <w:sz w:val="28"/>
          <w:szCs w:val="28"/>
          <w:lang w:eastAsia="uk-UA"/>
        </w:rPr>
        <w:t>0:00  год</w:t>
      </w:r>
      <w:r w:rsidRPr="00E21DDD">
        <w:rPr>
          <w:rFonts w:ascii="Times New Roman" w:hAnsi="Times New Roman"/>
          <w:sz w:val="24"/>
          <w:szCs w:val="24"/>
          <w:lang w:eastAsia="uk-UA"/>
        </w:rPr>
        <w:tab/>
      </w:r>
      <w:r w:rsidRPr="00E21DDD">
        <w:rPr>
          <w:rFonts w:ascii="Times New Roman" w:hAnsi="Times New Roman"/>
          <w:sz w:val="24"/>
          <w:szCs w:val="24"/>
          <w:lang w:eastAsia="uk-UA"/>
        </w:rPr>
        <w:tab/>
      </w:r>
      <w:r w:rsidRPr="00E21DDD">
        <w:rPr>
          <w:rFonts w:ascii="Times New Roman" w:hAnsi="Times New Roman"/>
          <w:sz w:val="24"/>
          <w:szCs w:val="24"/>
          <w:lang w:eastAsia="uk-UA"/>
        </w:rPr>
        <w:tab/>
        <w:t xml:space="preserve">                     </w:t>
      </w:r>
      <w:r w:rsidRPr="00E21DDD">
        <w:rPr>
          <w:rFonts w:ascii="Times New Roman" w:hAnsi="Times New Roman"/>
          <w:sz w:val="28"/>
          <w:szCs w:val="28"/>
          <w:lang w:eastAsia="uk-UA"/>
        </w:rPr>
        <w:t>Менська міська рада, кімн.11</w:t>
      </w:r>
    </w:p>
    <w:p w:rsidR="00EC7C2C" w:rsidRPr="00E21DDD" w:rsidRDefault="00B5382F">
      <w:pPr>
        <w:rPr>
          <w:rFonts w:ascii="Times New Roman" w:hAnsi="Times New Roman"/>
          <w:sz w:val="28"/>
          <w:szCs w:val="28"/>
          <w:lang w:eastAsia="uk-UA"/>
        </w:rPr>
      </w:pPr>
      <w:r w:rsidRPr="00E21DDD">
        <w:rPr>
          <w:rFonts w:ascii="Times New Roman" w:hAnsi="Times New Roman"/>
          <w:i/>
          <w:sz w:val="24"/>
          <w:szCs w:val="24"/>
          <w:lang w:eastAsia="uk-UA"/>
        </w:rPr>
        <w:t xml:space="preserve">                                                                                           </w:t>
      </w:r>
      <w:r w:rsidRPr="00E21DDD">
        <w:rPr>
          <w:rFonts w:ascii="Times New Roman" w:hAnsi="Times New Roman"/>
          <w:sz w:val="24"/>
          <w:szCs w:val="24"/>
          <w:lang w:eastAsia="uk-UA"/>
        </w:rPr>
        <w:t xml:space="preserve"> </w:t>
      </w:r>
    </w:p>
    <w:p w:rsidR="00EC7C2C" w:rsidRPr="00E21DDD" w:rsidRDefault="00B5382F">
      <w:pPr>
        <w:rPr>
          <w:rFonts w:ascii="Times New Roman" w:hAnsi="Times New Roman"/>
          <w:lang w:eastAsia="uk-UA"/>
        </w:rPr>
      </w:pPr>
      <w:r w:rsidRPr="00E21DDD">
        <w:rPr>
          <w:rFonts w:ascii="Times New Roman" w:hAnsi="Times New Roman"/>
          <w:lang w:eastAsia="uk-UA"/>
        </w:rPr>
        <w:t> </w:t>
      </w:r>
    </w:p>
    <w:p w:rsidR="00EC7C2C" w:rsidRPr="00E21DDD" w:rsidRDefault="00B5382F">
      <w:pPr>
        <w:ind w:firstLine="567"/>
        <w:rPr>
          <w:rFonts w:ascii="Times New Roman" w:hAnsi="Times New Roman"/>
          <w:sz w:val="24"/>
          <w:szCs w:val="24"/>
          <w:lang w:eastAsia="uk-UA"/>
        </w:rPr>
      </w:pPr>
      <w:r w:rsidRPr="00E21DDD">
        <w:rPr>
          <w:rFonts w:ascii="Times New Roman" w:hAnsi="Times New Roman"/>
          <w:b/>
          <w:bCs/>
          <w:color w:val="000000"/>
          <w:sz w:val="28"/>
          <w:szCs w:val="28"/>
          <w:lang w:eastAsia="uk-UA"/>
        </w:rPr>
        <w:t xml:space="preserve">Проводить засідання: </w:t>
      </w:r>
    </w:p>
    <w:p w:rsidR="00EC7C2C" w:rsidRPr="00E21DDD" w:rsidRDefault="00B5382F">
      <w:pPr>
        <w:ind w:firstLine="567"/>
        <w:jc w:val="both"/>
        <w:rPr>
          <w:rFonts w:ascii="Times New Roman" w:hAnsi="Times New Roman"/>
          <w:sz w:val="24"/>
          <w:szCs w:val="24"/>
          <w:lang w:eastAsia="uk-UA"/>
        </w:rPr>
      </w:pPr>
      <w:r w:rsidRPr="00E21DDD">
        <w:rPr>
          <w:rFonts w:ascii="Times New Roman" w:hAnsi="Times New Roman"/>
          <w:color w:val="000000"/>
          <w:sz w:val="28"/>
          <w:szCs w:val="28"/>
          <w:lang w:eastAsia="uk-UA"/>
        </w:rPr>
        <w:t>Небера О.Л., перший заступник міського голови, перший заступник голови комісії з питань техногенно-екологічної безпеки і надзвичайних ситуацій  Менської міської територіальної громади.</w:t>
      </w:r>
    </w:p>
    <w:p w:rsidR="00EC7C2C" w:rsidRPr="00E21DDD" w:rsidRDefault="00EC7C2C">
      <w:pPr>
        <w:ind w:firstLine="567"/>
        <w:jc w:val="both"/>
        <w:rPr>
          <w:rFonts w:ascii="Times New Roman" w:hAnsi="Times New Roman"/>
          <w:b/>
          <w:bCs/>
          <w:color w:val="000000"/>
          <w:sz w:val="16"/>
          <w:szCs w:val="16"/>
          <w:lang w:eastAsia="uk-UA"/>
        </w:rPr>
      </w:pPr>
    </w:p>
    <w:p w:rsidR="007B461D" w:rsidRDefault="00B5382F">
      <w:pPr>
        <w:ind w:firstLine="567"/>
        <w:jc w:val="both"/>
        <w:rPr>
          <w:rFonts w:ascii="Times New Roman" w:hAnsi="Times New Roman"/>
          <w:b/>
          <w:bCs/>
          <w:color w:val="000000"/>
          <w:sz w:val="28"/>
          <w:szCs w:val="28"/>
          <w:lang w:val="uk-UA" w:eastAsia="uk-UA"/>
        </w:rPr>
      </w:pPr>
      <w:r w:rsidRPr="00E21DDD">
        <w:rPr>
          <w:rFonts w:ascii="Times New Roman" w:hAnsi="Times New Roman"/>
          <w:b/>
          <w:bCs/>
          <w:color w:val="000000"/>
          <w:sz w:val="28"/>
          <w:szCs w:val="28"/>
          <w:lang w:eastAsia="uk-UA"/>
        </w:rPr>
        <w:t xml:space="preserve">Присутні:  </w:t>
      </w:r>
    </w:p>
    <w:p w:rsidR="007B461D" w:rsidRDefault="007B461D" w:rsidP="007B461D">
      <w:pPr>
        <w:jc w:val="both"/>
        <w:rPr>
          <w:rFonts w:ascii="Times New Roman" w:hAnsi="Times New Roman"/>
          <w:sz w:val="28"/>
          <w:szCs w:val="28"/>
          <w:lang w:val="uk-UA"/>
        </w:rPr>
      </w:pPr>
      <w:r w:rsidRPr="008A7829">
        <w:rPr>
          <w:rFonts w:ascii="Times New Roman" w:hAnsi="Times New Roman"/>
          <w:sz w:val="28"/>
          <w:szCs w:val="28"/>
          <w:lang w:val="uk-UA"/>
        </w:rPr>
        <w:t xml:space="preserve">у зв’язку з відсутністю секретаря </w:t>
      </w:r>
      <w:r w:rsidR="00290C30">
        <w:rPr>
          <w:rFonts w:ascii="Times New Roman" w:hAnsi="Times New Roman"/>
          <w:sz w:val="28"/>
          <w:szCs w:val="28"/>
          <w:lang w:val="uk-UA"/>
        </w:rPr>
        <w:t>Комісії Соломко Т.Г.</w:t>
      </w:r>
      <w:r>
        <w:rPr>
          <w:rFonts w:ascii="Times New Roman" w:hAnsi="Times New Roman"/>
          <w:sz w:val="28"/>
          <w:szCs w:val="28"/>
          <w:lang w:val="uk-UA"/>
        </w:rPr>
        <w:t xml:space="preserve">, секретарем засідання обрано </w:t>
      </w:r>
      <w:r w:rsidR="00290C30">
        <w:rPr>
          <w:rFonts w:ascii="Times New Roman" w:hAnsi="Times New Roman"/>
          <w:sz w:val="28"/>
          <w:szCs w:val="28"/>
          <w:lang w:val="uk-UA"/>
        </w:rPr>
        <w:t>Лихотинську Л.А.</w:t>
      </w:r>
      <w:r>
        <w:rPr>
          <w:rFonts w:ascii="Times New Roman" w:hAnsi="Times New Roman"/>
          <w:sz w:val="28"/>
          <w:szCs w:val="28"/>
          <w:lang w:val="uk-UA"/>
        </w:rPr>
        <w:t xml:space="preserve">, начальника </w:t>
      </w:r>
      <w:r w:rsidR="00290C30">
        <w:rPr>
          <w:rFonts w:ascii="Times New Roman" w:hAnsi="Times New Roman"/>
          <w:sz w:val="28"/>
          <w:szCs w:val="28"/>
          <w:lang w:val="uk-UA"/>
        </w:rPr>
        <w:t>в</w:t>
      </w:r>
      <w:r>
        <w:rPr>
          <w:rFonts w:ascii="Times New Roman" w:hAnsi="Times New Roman"/>
          <w:sz w:val="28"/>
          <w:szCs w:val="28"/>
          <w:lang w:val="uk-UA"/>
        </w:rPr>
        <w:t xml:space="preserve">ідділу </w:t>
      </w:r>
      <w:r w:rsidR="00290C30">
        <w:rPr>
          <w:rFonts w:ascii="Times New Roman" w:hAnsi="Times New Roman"/>
          <w:sz w:val="28"/>
          <w:szCs w:val="28"/>
          <w:lang w:val="uk-UA"/>
        </w:rPr>
        <w:t xml:space="preserve">архітектури та містобудування </w:t>
      </w:r>
      <w:r>
        <w:rPr>
          <w:rFonts w:ascii="Times New Roman" w:hAnsi="Times New Roman"/>
          <w:sz w:val="28"/>
          <w:szCs w:val="28"/>
          <w:lang w:val="uk-UA"/>
        </w:rPr>
        <w:t xml:space="preserve"> Менської міської ради.</w:t>
      </w:r>
    </w:p>
    <w:p w:rsidR="00EC7C2C" w:rsidRPr="007B461D" w:rsidRDefault="00B5382F">
      <w:pPr>
        <w:ind w:firstLine="567"/>
        <w:jc w:val="both"/>
        <w:rPr>
          <w:rFonts w:ascii="Times New Roman" w:hAnsi="Times New Roman"/>
          <w:bCs/>
          <w:color w:val="000000"/>
          <w:sz w:val="28"/>
          <w:szCs w:val="28"/>
          <w:lang w:val="uk-UA" w:eastAsia="uk-UA"/>
        </w:rPr>
      </w:pPr>
      <w:r w:rsidRPr="007B461D">
        <w:rPr>
          <w:rFonts w:ascii="Times New Roman" w:hAnsi="Times New Roman"/>
          <w:bCs/>
          <w:color w:val="000000"/>
          <w:sz w:val="28"/>
          <w:szCs w:val="28"/>
          <w:lang w:val="uk-UA" w:eastAsia="uk-UA"/>
        </w:rPr>
        <w:t>Гаєвой С.М., Гнип В.І.,</w:t>
      </w:r>
      <w:r w:rsidRPr="007B461D">
        <w:rPr>
          <w:rFonts w:ascii="Times New Roman" w:hAnsi="Times New Roman"/>
          <w:b/>
          <w:bCs/>
          <w:color w:val="000000"/>
          <w:sz w:val="28"/>
          <w:szCs w:val="28"/>
          <w:lang w:val="uk-UA" w:eastAsia="uk-UA"/>
        </w:rPr>
        <w:t xml:space="preserve"> </w:t>
      </w:r>
      <w:r w:rsidRPr="007B461D">
        <w:rPr>
          <w:rFonts w:ascii="Times New Roman" w:hAnsi="Times New Roman"/>
          <w:bCs/>
          <w:color w:val="000000"/>
          <w:sz w:val="28"/>
          <w:szCs w:val="28"/>
          <w:lang w:val="uk-UA" w:eastAsia="uk-UA"/>
        </w:rPr>
        <w:t>Гречуха Д.А.,</w:t>
      </w:r>
      <w:r w:rsidRPr="007B461D">
        <w:rPr>
          <w:rFonts w:ascii="Times New Roman" w:hAnsi="Times New Roman"/>
          <w:b/>
          <w:bCs/>
          <w:color w:val="000000"/>
          <w:sz w:val="28"/>
          <w:szCs w:val="28"/>
          <w:lang w:val="uk-UA" w:eastAsia="uk-UA"/>
        </w:rPr>
        <w:t xml:space="preserve"> </w:t>
      </w:r>
      <w:r w:rsidR="00290C30" w:rsidRPr="00290C30">
        <w:rPr>
          <w:rFonts w:ascii="Times New Roman" w:hAnsi="Times New Roman"/>
          <w:bCs/>
          <w:color w:val="000000"/>
          <w:sz w:val="28"/>
          <w:szCs w:val="28"/>
          <w:lang w:val="uk-UA" w:eastAsia="uk-UA"/>
        </w:rPr>
        <w:t>Белашко О.І., Довгаль Є.В.,</w:t>
      </w:r>
      <w:r w:rsidR="00290C30">
        <w:rPr>
          <w:rFonts w:ascii="Times New Roman" w:hAnsi="Times New Roman"/>
          <w:b/>
          <w:bCs/>
          <w:color w:val="000000"/>
          <w:sz w:val="28"/>
          <w:szCs w:val="28"/>
          <w:lang w:val="uk-UA" w:eastAsia="uk-UA"/>
        </w:rPr>
        <w:t xml:space="preserve"> </w:t>
      </w:r>
      <w:r w:rsidRPr="007B461D">
        <w:rPr>
          <w:rFonts w:ascii="Times New Roman" w:hAnsi="Times New Roman"/>
          <w:bCs/>
          <w:color w:val="000000"/>
          <w:sz w:val="28"/>
          <w:szCs w:val="28"/>
          <w:lang w:val="uk-UA" w:eastAsia="uk-UA"/>
        </w:rPr>
        <w:t xml:space="preserve"> Корнієнко Н.І., </w:t>
      </w:r>
      <w:r w:rsidR="00290C30">
        <w:rPr>
          <w:rFonts w:ascii="Times New Roman" w:hAnsi="Times New Roman"/>
          <w:bCs/>
          <w:color w:val="000000"/>
          <w:sz w:val="28"/>
          <w:szCs w:val="28"/>
          <w:lang w:val="uk-UA" w:eastAsia="uk-UA"/>
        </w:rPr>
        <w:t>Нерослик А.П.,</w:t>
      </w:r>
      <w:r w:rsidRPr="007B461D">
        <w:rPr>
          <w:rFonts w:ascii="Times New Roman" w:hAnsi="Times New Roman"/>
          <w:bCs/>
          <w:color w:val="000000"/>
          <w:sz w:val="28"/>
          <w:szCs w:val="28"/>
          <w:lang w:val="uk-UA" w:eastAsia="uk-UA"/>
        </w:rPr>
        <w:t xml:space="preserve"> Москальчук  М.В., Разнован Г.І., С</w:t>
      </w:r>
      <w:r w:rsidR="00290C30">
        <w:rPr>
          <w:rFonts w:ascii="Times New Roman" w:hAnsi="Times New Roman"/>
          <w:bCs/>
          <w:color w:val="000000"/>
          <w:sz w:val="28"/>
          <w:szCs w:val="28"/>
          <w:lang w:val="uk-UA" w:eastAsia="uk-UA"/>
        </w:rPr>
        <w:t>олохненко С.В., терентієв П.О.,</w:t>
      </w:r>
      <w:r w:rsidRPr="007B461D">
        <w:rPr>
          <w:rFonts w:ascii="Times New Roman" w:hAnsi="Times New Roman"/>
          <w:bCs/>
          <w:color w:val="000000"/>
          <w:sz w:val="28"/>
          <w:szCs w:val="28"/>
          <w:lang w:val="uk-UA" w:eastAsia="uk-UA"/>
        </w:rPr>
        <w:t xml:space="preserve"> Фурман А.В.</w:t>
      </w:r>
    </w:p>
    <w:p w:rsidR="00290C30" w:rsidRDefault="00B5382F">
      <w:pPr>
        <w:ind w:firstLine="567"/>
        <w:jc w:val="both"/>
        <w:rPr>
          <w:rFonts w:ascii="Times New Roman" w:hAnsi="Times New Roman"/>
          <w:b/>
          <w:bCs/>
          <w:sz w:val="28"/>
          <w:szCs w:val="28"/>
          <w:lang w:val="uk-UA" w:eastAsia="uk-UA"/>
        </w:rPr>
      </w:pPr>
      <w:r w:rsidRPr="00290C30">
        <w:rPr>
          <w:rFonts w:ascii="Times New Roman" w:hAnsi="Times New Roman"/>
          <w:b/>
          <w:bCs/>
          <w:sz w:val="28"/>
          <w:szCs w:val="28"/>
          <w:lang w:val="uk-UA" w:eastAsia="uk-UA"/>
        </w:rPr>
        <w:t xml:space="preserve">Запрошені: </w:t>
      </w:r>
    </w:p>
    <w:p w:rsidR="00290C30" w:rsidRPr="00290C30" w:rsidRDefault="00441B7B">
      <w:pPr>
        <w:ind w:firstLine="567"/>
        <w:jc w:val="both"/>
        <w:rPr>
          <w:rFonts w:ascii="Times New Roman" w:hAnsi="Times New Roman"/>
          <w:bCs/>
          <w:sz w:val="28"/>
          <w:szCs w:val="28"/>
          <w:lang w:val="uk-UA" w:eastAsia="uk-UA"/>
        </w:rPr>
      </w:pPr>
      <w:r>
        <w:rPr>
          <w:rFonts w:ascii="Times New Roman" w:hAnsi="Times New Roman"/>
          <w:bCs/>
          <w:sz w:val="28"/>
          <w:szCs w:val="28"/>
          <w:lang w:val="uk-UA" w:eastAsia="uk-UA"/>
        </w:rPr>
        <w:t>Попок С.М.</w:t>
      </w:r>
      <w:r w:rsidR="00290C30" w:rsidRPr="00290C30">
        <w:rPr>
          <w:rFonts w:ascii="Times New Roman" w:hAnsi="Times New Roman"/>
          <w:bCs/>
          <w:sz w:val="28"/>
          <w:szCs w:val="28"/>
          <w:lang w:val="uk-UA" w:eastAsia="uk-UA"/>
        </w:rPr>
        <w:t xml:space="preserve">, спеціаліст </w:t>
      </w:r>
      <w:r w:rsidR="00CA7AFC">
        <w:rPr>
          <w:rFonts w:ascii="Times New Roman" w:hAnsi="Times New Roman"/>
          <w:bCs/>
          <w:sz w:val="28"/>
          <w:szCs w:val="28"/>
          <w:lang w:val="uk-UA" w:eastAsia="uk-UA"/>
        </w:rPr>
        <w:t>господарського відділу В</w:t>
      </w:r>
      <w:r w:rsidR="00290C30" w:rsidRPr="00290C30">
        <w:rPr>
          <w:rFonts w:ascii="Times New Roman" w:hAnsi="Times New Roman"/>
          <w:bCs/>
          <w:sz w:val="28"/>
          <w:szCs w:val="28"/>
          <w:lang w:val="uk-UA" w:eastAsia="uk-UA"/>
        </w:rPr>
        <w:t>ідділу освіти Менської міської ради.</w:t>
      </w:r>
    </w:p>
    <w:p w:rsidR="00EC7C2C" w:rsidRPr="005157A4" w:rsidRDefault="00290C30" w:rsidP="007A6148">
      <w:pPr>
        <w:ind w:firstLine="567"/>
        <w:jc w:val="both"/>
        <w:rPr>
          <w:rFonts w:ascii="Times New Roman" w:hAnsi="Times New Roman"/>
          <w:b/>
          <w:sz w:val="28"/>
          <w:szCs w:val="28"/>
          <w:lang w:val="uk-UA" w:eastAsia="uk-UA"/>
        </w:rPr>
      </w:pPr>
      <w:r>
        <w:rPr>
          <w:rFonts w:ascii="Times New Roman" w:hAnsi="Times New Roman"/>
          <w:color w:val="000000"/>
          <w:sz w:val="28"/>
          <w:szCs w:val="28"/>
          <w:lang w:val="uk-UA" w:eastAsia="uk-UA"/>
        </w:rPr>
        <w:t xml:space="preserve"> </w:t>
      </w:r>
    </w:p>
    <w:p w:rsidR="00EC7C2C" w:rsidRPr="00E21DDD" w:rsidRDefault="00B5382F">
      <w:pPr>
        <w:ind w:firstLine="709"/>
        <w:jc w:val="center"/>
        <w:rPr>
          <w:rFonts w:ascii="Times New Roman" w:hAnsi="Times New Roman"/>
          <w:b/>
          <w:sz w:val="28"/>
          <w:szCs w:val="28"/>
          <w:lang w:eastAsia="uk-UA"/>
        </w:rPr>
      </w:pPr>
      <w:r w:rsidRPr="00E21DDD">
        <w:rPr>
          <w:rFonts w:ascii="Times New Roman" w:hAnsi="Times New Roman"/>
          <w:b/>
          <w:sz w:val="28"/>
          <w:szCs w:val="28"/>
          <w:lang w:eastAsia="uk-UA"/>
        </w:rPr>
        <w:t>Порядок денний:</w:t>
      </w:r>
    </w:p>
    <w:p w:rsidR="00EC7C2C" w:rsidRPr="00E21DDD" w:rsidRDefault="00EC7C2C">
      <w:pPr>
        <w:jc w:val="both"/>
        <w:rPr>
          <w:rFonts w:ascii="Times New Roman" w:hAnsi="Times New Roman"/>
          <w:sz w:val="16"/>
          <w:szCs w:val="16"/>
          <w:lang w:eastAsia="uk-UA"/>
        </w:rPr>
      </w:pPr>
    </w:p>
    <w:p w:rsidR="00EC7C2C" w:rsidRPr="00E21DDD" w:rsidRDefault="00B5382F" w:rsidP="005A05EC">
      <w:pPr>
        <w:pStyle w:val="af3"/>
        <w:ind w:left="0"/>
        <w:jc w:val="both"/>
        <w:rPr>
          <w:rFonts w:ascii="Times New Roman" w:hAnsi="Times New Roman"/>
          <w:b/>
          <w:sz w:val="28"/>
          <w:szCs w:val="28"/>
        </w:rPr>
      </w:pPr>
      <w:r w:rsidRPr="00E21DDD">
        <w:rPr>
          <w:rFonts w:ascii="Times New Roman" w:hAnsi="Times New Roman"/>
          <w:b/>
          <w:sz w:val="28"/>
          <w:szCs w:val="28"/>
        </w:rPr>
        <w:t xml:space="preserve">1. Про </w:t>
      </w:r>
      <w:r w:rsidR="005A05EC">
        <w:rPr>
          <w:rFonts w:ascii="Times New Roman" w:hAnsi="Times New Roman"/>
          <w:b/>
          <w:sz w:val="28"/>
          <w:szCs w:val="28"/>
          <w:lang w:val="uk-UA"/>
        </w:rPr>
        <w:t xml:space="preserve">стан пожежної безпеки загальноосвітніх дошкільних закладів та їх готовності до нового 2021-2022 навчального року. </w:t>
      </w:r>
      <w:r w:rsidRPr="00E21DDD">
        <w:rPr>
          <w:rFonts w:ascii="Times New Roman" w:hAnsi="Times New Roman"/>
          <w:b/>
          <w:sz w:val="28"/>
          <w:szCs w:val="28"/>
        </w:rPr>
        <w:t xml:space="preserve"> </w:t>
      </w:r>
    </w:p>
    <w:p w:rsidR="00EC7C2C" w:rsidRPr="00E21DDD" w:rsidRDefault="00B5382F">
      <w:pPr>
        <w:pStyle w:val="af3"/>
        <w:tabs>
          <w:tab w:val="left" w:pos="0"/>
        </w:tabs>
        <w:ind w:left="0" w:firstLine="709"/>
        <w:jc w:val="both"/>
        <w:rPr>
          <w:rFonts w:ascii="Times New Roman" w:hAnsi="Times New Roman"/>
          <w:sz w:val="28"/>
          <w:szCs w:val="28"/>
        </w:rPr>
      </w:pPr>
      <w:r w:rsidRPr="00E21DDD">
        <w:rPr>
          <w:rFonts w:ascii="Times New Roman" w:hAnsi="Times New Roman"/>
          <w:i/>
          <w:sz w:val="28"/>
          <w:szCs w:val="28"/>
        </w:rPr>
        <w:t xml:space="preserve">                   </w:t>
      </w:r>
      <w:r w:rsidRPr="00E21DDD">
        <w:rPr>
          <w:rFonts w:ascii="Times New Roman" w:hAnsi="Times New Roman"/>
          <w:sz w:val="28"/>
          <w:szCs w:val="28"/>
        </w:rPr>
        <w:t xml:space="preserve">Інформує:           </w:t>
      </w:r>
    </w:p>
    <w:p w:rsidR="00EC7C2C" w:rsidRPr="00E21DDD" w:rsidRDefault="00CA7AFC">
      <w:pPr>
        <w:ind w:left="2126"/>
        <w:rPr>
          <w:rFonts w:ascii="Times New Roman" w:hAnsi="Times New Roman"/>
          <w:color w:val="000000"/>
          <w:sz w:val="28"/>
          <w:szCs w:val="28"/>
          <w:lang w:eastAsia="uk-UA"/>
        </w:rPr>
      </w:pPr>
      <w:r>
        <w:rPr>
          <w:rFonts w:ascii="Times New Roman" w:hAnsi="Times New Roman"/>
          <w:color w:val="000000"/>
          <w:sz w:val="28"/>
          <w:szCs w:val="28"/>
          <w:lang w:val="uk-UA" w:eastAsia="uk-UA"/>
        </w:rPr>
        <w:t>Попок С.М.</w:t>
      </w:r>
      <w:r w:rsidR="00B5382F" w:rsidRPr="00E21DDD">
        <w:rPr>
          <w:rFonts w:ascii="Times New Roman" w:hAnsi="Times New Roman"/>
          <w:color w:val="000000"/>
          <w:sz w:val="28"/>
          <w:szCs w:val="28"/>
          <w:lang w:eastAsia="uk-UA"/>
        </w:rPr>
        <w:t xml:space="preserve"> – </w:t>
      </w:r>
      <w:r w:rsidR="005A05EC">
        <w:rPr>
          <w:rFonts w:ascii="Times New Roman" w:hAnsi="Times New Roman"/>
          <w:color w:val="000000"/>
          <w:sz w:val="28"/>
          <w:szCs w:val="28"/>
          <w:lang w:val="uk-UA" w:eastAsia="uk-UA"/>
        </w:rPr>
        <w:t xml:space="preserve">спеціаліст </w:t>
      </w:r>
      <w:r>
        <w:rPr>
          <w:rFonts w:ascii="Times New Roman" w:hAnsi="Times New Roman"/>
          <w:color w:val="000000"/>
          <w:sz w:val="28"/>
          <w:szCs w:val="28"/>
          <w:lang w:val="uk-UA" w:eastAsia="uk-UA"/>
        </w:rPr>
        <w:t>господарського відділу В</w:t>
      </w:r>
      <w:r w:rsidR="005A05EC">
        <w:rPr>
          <w:rFonts w:ascii="Times New Roman" w:hAnsi="Times New Roman"/>
          <w:color w:val="000000"/>
          <w:sz w:val="28"/>
          <w:szCs w:val="28"/>
          <w:lang w:val="uk-UA" w:eastAsia="uk-UA"/>
        </w:rPr>
        <w:t>ідділу освіти Менської міської ради.</w:t>
      </w:r>
    </w:p>
    <w:p w:rsidR="00EC7C2C" w:rsidRPr="00E21DDD" w:rsidRDefault="00EC7C2C">
      <w:pPr>
        <w:pStyle w:val="af3"/>
        <w:ind w:left="0" w:firstLine="708"/>
        <w:jc w:val="both"/>
        <w:rPr>
          <w:rFonts w:ascii="Times New Roman" w:hAnsi="Times New Roman"/>
          <w:b/>
          <w:sz w:val="28"/>
          <w:szCs w:val="28"/>
        </w:rPr>
      </w:pPr>
    </w:p>
    <w:p w:rsidR="00EC7C2C" w:rsidRPr="005A05EC" w:rsidRDefault="00B5382F" w:rsidP="005A05EC">
      <w:pPr>
        <w:jc w:val="both"/>
        <w:rPr>
          <w:rFonts w:ascii="Times New Roman" w:hAnsi="Times New Roman"/>
          <w:b/>
          <w:sz w:val="28"/>
          <w:szCs w:val="28"/>
        </w:rPr>
      </w:pPr>
      <w:r w:rsidRPr="005A05EC">
        <w:rPr>
          <w:rFonts w:ascii="Times New Roman" w:hAnsi="Times New Roman"/>
          <w:b/>
          <w:sz w:val="28"/>
          <w:szCs w:val="28"/>
        </w:rPr>
        <w:t xml:space="preserve">2. Про </w:t>
      </w:r>
      <w:r w:rsidR="005A05EC" w:rsidRPr="005A05EC">
        <w:rPr>
          <w:rFonts w:ascii="Times New Roman" w:hAnsi="Times New Roman"/>
          <w:b/>
          <w:sz w:val="28"/>
          <w:szCs w:val="28"/>
          <w:lang w:val="uk-UA"/>
        </w:rPr>
        <w:t>забезпечення</w:t>
      </w:r>
      <w:r w:rsidRPr="005A05EC">
        <w:rPr>
          <w:rFonts w:ascii="Times New Roman" w:hAnsi="Times New Roman"/>
          <w:b/>
          <w:sz w:val="28"/>
          <w:szCs w:val="28"/>
        </w:rPr>
        <w:t xml:space="preserve"> протипожежного </w:t>
      </w:r>
      <w:r w:rsidR="005A05EC" w:rsidRPr="005A05EC">
        <w:rPr>
          <w:rFonts w:ascii="Times New Roman" w:hAnsi="Times New Roman"/>
          <w:b/>
          <w:sz w:val="28"/>
          <w:szCs w:val="28"/>
          <w:lang w:val="uk-UA"/>
        </w:rPr>
        <w:t>захисту нового врожаю.</w:t>
      </w:r>
    </w:p>
    <w:p w:rsidR="00EC7C2C" w:rsidRPr="00E21DDD" w:rsidRDefault="00B5382F">
      <w:pPr>
        <w:pStyle w:val="af3"/>
        <w:tabs>
          <w:tab w:val="left" w:pos="0"/>
        </w:tabs>
        <w:ind w:left="0" w:firstLine="709"/>
        <w:jc w:val="both"/>
        <w:rPr>
          <w:rFonts w:ascii="Times New Roman" w:hAnsi="Times New Roman"/>
          <w:sz w:val="28"/>
          <w:szCs w:val="28"/>
        </w:rPr>
      </w:pPr>
      <w:r w:rsidRPr="00E21DDD">
        <w:rPr>
          <w:rFonts w:ascii="Times New Roman" w:hAnsi="Times New Roman"/>
          <w:i/>
          <w:sz w:val="28"/>
          <w:szCs w:val="28"/>
        </w:rPr>
        <w:t xml:space="preserve">                   </w:t>
      </w:r>
      <w:r w:rsidRPr="00E21DDD">
        <w:rPr>
          <w:rFonts w:ascii="Times New Roman" w:hAnsi="Times New Roman"/>
          <w:sz w:val="28"/>
          <w:szCs w:val="28"/>
        </w:rPr>
        <w:t xml:space="preserve">Інформує:           </w:t>
      </w:r>
    </w:p>
    <w:p w:rsidR="00EC7C2C" w:rsidRPr="00E21DDD" w:rsidRDefault="005A05EC">
      <w:pPr>
        <w:ind w:left="2126"/>
        <w:rPr>
          <w:rFonts w:ascii="Times New Roman" w:hAnsi="Times New Roman"/>
          <w:color w:val="000000"/>
          <w:sz w:val="28"/>
          <w:szCs w:val="28"/>
          <w:lang w:eastAsia="uk-UA"/>
        </w:rPr>
      </w:pPr>
      <w:r>
        <w:rPr>
          <w:rFonts w:ascii="Times New Roman" w:hAnsi="Times New Roman"/>
          <w:color w:val="000000"/>
          <w:sz w:val="28"/>
          <w:szCs w:val="28"/>
          <w:lang w:val="uk-UA" w:eastAsia="uk-UA"/>
        </w:rPr>
        <w:t xml:space="preserve">Довгаль Є.В. </w:t>
      </w:r>
      <w:r>
        <w:rPr>
          <w:rFonts w:ascii="Times New Roman" w:hAnsi="Times New Roman"/>
          <w:color w:val="000000"/>
          <w:sz w:val="28"/>
          <w:szCs w:val="28"/>
          <w:lang w:eastAsia="uk-UA"/>
        </w:rPr>
        <w:t xml:space="preserve">– начальник </w:t>
      </w:r>
      <w:r>
        <w:rPr>
          <w:rFonts w:ascii="Times New Roman" w:hAnsi="Times New Roman"/>
          <w:color w:val="000000"/>
          <w:sz w:val="28"/>
          <w:szCs w:val="28"/>
          <w:lang w:val="uk-UA" w:eastAsia="uk-UA"/>
        </w:rPr>
        <w:t>Корюківського районного відділу Головного управління Державної служби України з надзвичайних ситуацій у Чернігівській області.</w:t>
      </w:r>
    </w:p>
    <w:p w:rsidR="00EC7C2C" w:rsidRPr="00E21DDD" w:rsidRDefault="00EC7C2C">
      <w:pPr>
        <w:pStyle w:val="af3"/>
        <w:ind w:left="0" w:firstLine="708"/>
        <w:jc w:val="both"/>
        <w:rPr>
          <w:rFonts w:ascii="Times New Roman" w:hAnsi="Times New Roman"/>
          <w:b/>
          <w:sz w:val="28"/>
          <w:szCs w:val="28"/>
        </w:rPr>
      </w:pPr>
    </w:p>
    <w:p w:rsidR="00EC7C2C" w:rsidRPr="005A05EC" w:rsidRDefault="005A05EC" w:rsidP="005A05EC">
      <w:pPr>
        <w:pStyle w:val="docdata"/>
        <w:widowControl w:val="0"/>
        <w:spacing w:before="0" w:beforeAutospacing="0" w:after="120" w:afterAutospacing="0"/>
        <w:jc w:val="both"/>
        <w:rPr>
          <w:i/>
          <w:sz w:val="28"/>
          <w:szCs w:val="28"/>
          <w:lang w:val="uk-UA"/>
        </w:rPr>
      </w:pPr>
      <w:r>
        <w:rPr>
          <w:b/>
          <w:sz w:val="28"/>
          <w:szCs w:val="28"/>
        </w:rPr>
        <w:lastRenderedPageBreak/>
        <w:t xml:space="preserve">3.  Про стан </w:t>
      </w:r>
      <w:r>
        <w:rPr>
          <w:b/>
          <w:sz w:val="28"/>
          <w:szCs w:val="28"/>
          <w:lang w:val="uk-UA"/>
        </w:rPr>
        <w:t>виконання актів перевірок щодо розчищення території від лісових насаджень біля Менського санаторію «Остреч», ТОВ ДОК «Казковий-2, Макошинського ЗСО І-ІІІ ступенів.</w:t>
      </w:r>
      <w:r w:rsidR="00B5382F" w:rsidRPr="005A05EC">
        <w:rPr>
          <w:i/>
          <w:sz w:val="28"/>
          <w:szCs w:val="28"/>
          <w:lang w:val="uk-UA"/>
        </w:rPr>
        <w:t xml:space="preserve">                  </w:t>
      </w:r>
    </w:p>
    <w:p w:rsidR="005A05EC" w:rsidRDefault="00B5382F">
      <w:pPr>
        <w:pStyle w:val="af3"/>
        <w:tabs>
          <w:tab w:val="left" w:pos="2127"/>
        </w:tabs>
        <w:ind w:left="2127"/>
        <w:rPr>
          <w:rFonts w:ascii="Times New Roman" w:hAnsi="Times New Roman"/>
          <w:sz w:val="28"/>
          <w:szCs w:val="28"/>
          <w:lang w:val="uk-UA"/>
        </w:rPr>
      </w:pPr>
      <w:r w:rsidRPr="005A05EC">
        <w:rPr>
          <w:rFonts w:ascii="Times New Roman" w:hAnsi="Times New Roman"/>
          <w:i/>
          <w:sz w:val="28"/>
          <w:szCs w:val="28"/>
          <w:lang w:val="uk-UA"/>
        </w:rPr>
        <w:t xml:space="preserve"> </w:t>
      </w:r>
      <w:r w:rsidRPr="00E21DDD">
        <w:rPr>
          <w:rFonts w:ascii="Times New Roman" w:hAnsi="Times New Roman"/>
          <w:sz w:val="28"/>
          <w:szCs w:val="28"/>
        </w:rPr>
        <w:t xml:space="preserve">Інформує:   </w:t>
      </w:r>
    </w:p>
    <w:p w:rsidR="005A05EC" w:rsidRDefault="005A05EC" w:rsidP="005A05EC">
      <w:pPr>
        <w:ind w:left="2126"/>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Довгаль Є.В. </w:t>
      </w:r>
      <w:r>
        <w:rPr>
          <w:rFonts w:ascii="Times New Roman" w:hAnsi="Times New Roman"/>
          <w:color w:val="000000"/>
          <w:sz w:val="28"/>
          <w:szCs w:val="28"/>
          <w:lang w:eastAsia="uk-UA"/>
        </w:rPr>
        <w:t xml:space="preserve">– начальник </w:t>
      </w:r>
      <w:r>
        <w:rPr>
          <w:rFonts w:ascii="Times New Roman" w:hAnsi="Times New Roman"/>
          <w:color w:val="000000"/>
          <w:sz w:val="28"/>
          <w:szCs w:val="28"/>
          <w:lang w:val="uk-UA" w:eastAsia="uk-UA"/>
        </w:rPr>
        <w:t>Корюківського районного відділу Головного управління Державної служби України з надзвичайних ситуацій у Чернігівській області.</w:t>
      </w:r>
    </w:p>
    <w:p w:rsidR="005A05EC" w:rsidRDefault="005A05EC" w:rsidP="00DC2C01">
      <w:pPr>
        <w:jc w:val="both"/>
        <w:rPr>
          <w:rFonts w:ascii="Times New Roman" w:hAnsi="Times New Roman"/>
          <w:b/>
          <w:color w:val="000000"/>
          <w:sz w:val="28"/>
          <w:szCs w:val="28"/>
          <w:lang w:val="uk-UA" w:eastAsia="uk-UA"/>
        </w:rPr>
      </w:pPr>
      <w:r w:rsidRPr="005A05EC">
        <w:rPr>
          <w:rFonts w:ascii="Times New Roman" w:hAnsi="Times New Roman"/>
          <w:b/>
          <w:color w:val="000000"/>
          <w:sz w:val="28"/>
          <w:szCs w:val="28"/>
          <w:lang w:val="uk-UA" w:eastAsia="uk-UA"/>
        </w:rPr>
        <w:t>4.</w:t>
      </w:r>
      <w:r>
        <w:rPr>
          <w:rFonts w:ascii="Times New Roman" w:hAnsi="Times New Roman"/>
          <w:color w:val="000000"/>
          <w:sz w:val="28"/>
          <w:szCs w:val="28"/>
          <w:lang w:val="uk-UA" w:eastAsia="uk-UA"/>
        </w:rPr>
        <w:t xml:space="preserve"> </w:t>
      </w:r>
      <w:r w:rsidRPr="005A05EC">
        <w:rPr>
          <w:rFonts w:ascii="Times New Roman" w:hAnsi="Times New Roman"/>
          <w:b/>
          <w:color w:val="000000"/>
          <w:sz w:val="28"/>
          <w:szCs w:val="28"/>
          <w:lang w:val="uk-UA" w:eastAsia="uk-UA"/>
        </w:rPr>
        <w:t>Про заходи щодо запобігання розповсюдженню корона вірусної інфекції на території населених пунктів Менської міської територіальної громади.</w:t>
      </w:r>
    </w:p>
    <w:p w:rsidR="005A05EC" w:rsidRPr="005A05EC" w:rsidRDefault="005A05EC" w:rsidP="005A05EC">
      <w:pPr>
        <w:tabs>
          <w:tab w:val="left" w:pos="2127"/>
        </w:tabs>
        <w:rPr>
          <w:rFonts w:ascii="Times New Roman" w:hAnsi="Times New Roman"/>
          <w:sz w:val="28"/>
          <w:szCs w:val="28"/>
          <w:lang w:val="uk-UA"/>
        </w:rPr>
      </w:pPr>
      <w:r>
        <w:rPr>
          <w:rFonts w:ascii="Times New Roman" w:hAnsi="Times New Roman"/>
          <w:b/>
          <w:color w:val="000000"/>
          <w:sz w:val="28"/>
          <w:szCs w:val="28"/>
          <w:lang w:val="uk-UA" w:eastAsia="uk-UA"/>
        </w:rPr>
        <w:tab/>
      </w:r>
      <w:r w:rsidRPr="005157A4">
        <w:rPr>
          <w:rFonts w:ascii="Times New Roman" w:hAnsi="Times New Roman"/>
          <w:sz w:val="28"/>
          <w:szCs w:val="28"/>
          <w:lang w:val="uk-UA"/>
        </w:rPr>
        <w:t xml:space="preserve">Інформує:   </w:t>
      </w:r>
    </w:p>
    <w:p w:rsidR="00DC2C01" w:rsidRDefault="005A05EC" w:rsidP="005A05EC">
      <w:pPr>
        <w:ind w:left="2126"/>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Корнієнко Н.І. </w:t>
      </w:r>
      <w:r w:rsidRPr="00DC2C01">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генеральний директор КНП «Менський центр </w:t>
      </w:r>
      <w:r w:rsidR="00DC2C01">
        <w:rPr>
          <w:rFonts w:ascii="Times New Roman" w:hAnsi="Times New Roman"/>
          <w:color w:val="000000"/>
          <w:sz w:val="28"/>
          <w:szCs w:val="28"/>
          <w:lang w:val="uk-UA" w:eastAsia="uk-UA"/>
        </w:rPr>
        <w:t>первинної медико-санітарної допомоги» Менської міської ради.</w:t>
      </w:r>
    </w:p>
    <w:p w:rsidR="00DC2C01" w:rsidRDefault="00DC2C01" w:rsidP="005A05EC">
      <w:pPr>
        <w:ind w:left="2126"/>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Разнован Г.І. – генеральний директор КНП «Менська міська лікарня» Менської міської ради.</w:t>
      </w:r>
    </w:p>
    <w:p w:rsidR="00290C30" w:rsidRPr="00290C30" w:rsidRDefault="00290C30" w:rsidP="005A05EC">
      <w:pPr>
        <w:ind w:left="2126"/>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Небера О.Л. - </w:t>
      </w:r>
      <w:r w:rsidRPr="00290C30">
        <w:rPr>
          <w:rFonts w:ascii="Times New Roman" w:hAnsi="Times New Roman"/>
          <w:color w:val="000000"/>
          <w:sz w:val="28"/>
          <w:szCs w:val="28"/>
          <w:lang w:val="uk-UA" w:eastAsia="uk-UA"/>
        </w:rPr>
        <w:t>перший заступник міського голови, перший заступник голови комісії з питань техногенно-екологічної безпеки і надзвичайних ситуацій  Менської міської територіальної громади</w:t>
      </w:r>
      <w:r>
        <w:rPr>
          <w:rFonts w:ascii="Times New Roman" w:hAnsi="Times New Roman"/>
          <w:color w:val="000000"/>
          <w:sz w:val="28"/>
          <w:szCs w:val="28"/>
          <w:lang w:val="uk-UA" w:eastAsia="uk-UA"/>
        </w:rPr>
        <w:t>.</w:t>
      </w:r>
    </w:p>
    <w:p w:rsidR="005A05EC" w:rsidRPr="00DC2C01" w:rsidRDefault="00DC2C01" w:rsidP="00DC2C01">
      <w:pPr>
        <w:jc w:val="both"/>
        <w:rPr>
          <w:rFonts w:ascii="Times New Roman" w:hAnsi="Times New Roman"/>
          <w:b/>
          <w:color w:val="000000"/>
          <w:sz w:val="28"/>
          <w:szCs w:val="28"/>
          <w:lang w:val="uk-UA" w:eastAsia="uk-UA"/>
        </w:rPr>
      </w:pPr>
      <w:r w:rsidRPr="00DC2C01">
        <w:rPr>
          <w:rFonts w:ascii="Times New Roman" w:hAnsi="Times New Roman"/>
          <w:b/>
          <w:color w:val="000000"/>
          <w:sz w:val="28"/>
          <w:szCs w:val="28"/>
          <w:lang w:val="uk-UA" w:eastAsia="uk-UA"/>
        </w:rPr>
        <w:t>5. Про виконання рішення комісії з питань техногенно-екологічної безпеки і надзвичайних ситуацій Менської міської територіальної громади від 06 липня 2021 року щодо стану протипожежного водопостачання на території Менської міської ради.</w:t>
      </w:r>
    </w:p>
    <w:p w:rsidR="005A05EC" w:rsidRPr="00DC2C01" w:rsidRDefault="00DC2C01" w:rsidP="00DC2C01">
      <w:pPr>
        <w:ind w:left="2127"/>
        <w:rPr>
          <w:rFonts w:ascii="Times New Roman" w:hAnsi="Times New Roman"/>
          <w:color w:val="000000"/>
          <w:sz w:val="28"/>
          <w:szCs w:val="28"/>
          <w:lang w:val="uk-UA" w:eastAsia="uk-UA"/>
        </w:rPr>
      </w:pPr>
      <w:r w:rsidRPr="00DC2C01">
        <w:rPr>
          <w:rFonts w:ascii="Times New Roman" w:hAnsi="Times New Roman"/>
          <w:color w:val="000000"/>
          <w:sz w:val="28"/>
          <w:szCs w:val="28"/>
          <w:lang w:val="uk-UA" w:eastAsia="uk-UA"/>
        </w:rPr>
        <w:t>Інформує:</w:t>
      </w:r>
    </w:p>
    <w:p w:rsidR="00DC2C01" w:rsidRDefault="00DC2C01" w:rsidP="00DC2C01">
      <w:pPr>
        <w:ind w:left="2127"/>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Гнип В.І. – заступник міського голови з питань діяльності </w:t>
      </w:r>
    </w:p>
    <w:p w:rsidR="00DC2C01" w:rsidRDefault="00DC2C01" w:rsidP="00DC2C01">
      <w:pPr>
        <w:ind w:left="2127"/>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виконавчих органів Менської міської ради;</w:t>
      </w:r>
    </w:p>
    <w:p w:rsidR="005A05EC" w:rsidRPr="005A05EC" w:rsidRDefault="005A05EC" w:rsidP="00DC2C01">
      <w:pPr>
        <w:ind w:left="2127"/>
        <w:rPr>
          <w:rFonts w:ascii="Times New Roman" w:hAnsi="Times New Roman"/>
          <w:color w:val="000000"/>
          <w:sz w:val="28"/>
          <w:szCs w:val="28"/>
          <w:lang w:val="uk-UA" w:eastAsia="uk-UA"/>
        </w:rPr>
      </w:pPr>
    </w:p>
    <w:p w:rsidR="00EC7C2C" w:rsidRPr="00AB1B6C" w:rsidRDefault="00AB1B6C" w:rsidP="00AB1B6C">
      <w:pPr>
        <w:jc w:val="both"/>
        <w:rPr>
          <w:rFonts w:ascii="Times New Roman" w:hAnsi="Times New Roman"/>
          <w:b/>
          <w:sz w:val="28"/>
          <w:szCs w:val="28"/>
          <w:lang w:val="uk-UA"/>
        </w:rPr>
      </w:pPr>
      <w:r>
        <w:rPr>
          <w:rFonts w:ascii="Times New Roman" w:hAnsi="Times New Roman"/>
          <w:b/>
          <w:sz w:val="28"/>
          <w:szCs w:val="28"/>
          <w:lang w:val="uk-UA"/>
        </w:rPr>
        <w:t>1.</w:t>
      </w:r>
      <w:r w:rsidR="00B5382F" w:rsidRPr="00AB1B6C">
        <w:rPr>
          <w:rFonts w:ascii="Times New Roman" w:hAnsi="Times New Roman"/>
          <w:b/>
          <w:sz w:val="28"/>
          <w:szCs w:val="28"/>
          <w:lang w:val="uk-UA"/>
        </w:rPr>
        <w:t xml:space="preserve">СЛУХАЛИ: </w:t>
      </w:r>
      <w:r w:rsidR="00DC2C01" w:rsidRPr="00AB1B6C">
        <w:rPr>
          <w:rFonts w:ascii="Times New Roman" w:hAnsi="Times New Roman"/>
          <w:b/>
          <w:sz w:val="28"/>
          <w:szCs w:val="28"/>
        </w:rPr>
        <w:t xml:space="preserve">Про </w:t>
      </w:r>
      <w:r w:rsidR="00DC2C01" w:rsidRPr="00AB1B6C">
        <w:rPr>
          <w:rFonts w:ascii="Times New Roman" w:hAnsi="Times New Roman"/>
          <w:b/>
          <w:sz w:val="28"/>
          <w:szCs w:val="28"/>
          <w:lang w:val="uk-UA"/>
        </w:rPr>
        <w:t xml:space="preserve">стан пожежної безпеки загальноосвітніх дошкільних закладів та їх готовності до нового 2021-2022 навчального року. </w:t>
      </w:r>
    </w:p>
    <w:p w:rsidR="00922F0D" w:rsidRPr="00922F0D" w:rsidRDefault="00CA7AFC" w:rsidP="00922F0D">
      <w:pPr>
        <w:tabs>
          <w:tab w:val="left" w:pos="7367"/>
        </w:tabs>
        <w:jc w:val="both"/>
        <w:rPr>
          <w:rFonts w:ascii="Times New Roman" w:eastAsia="Times New Roman" w:hAnsi="Times New Roman"/>
          <w:sz w:val="28"/>
          <w:szCs w:val="28"/>
          <w:lang w:val="uk-UA"/>
        </w:rPr>
      </w:pPr>
      <w:r>
        <w:rPr>
          <w:rFonts w:ascii="Times New Roman" w:hAnsi="Times New Roman"/>
          <w:sz w:val="28"/>
          <w:szCs w:val="28"/>
          <w:lang w:val="uk-UA"/>
        </w:rPr>
        <w:t>Попок С.М.</w:t>
      </w:r>
      <w:r w:rsidR="00B5382F" w:rsidRPr="00922F0D">
        <w:rPr>
          <w:rFonts w:ascii="Times New Roman" w:hAnsi="Times New Roman"/>
          <w:sz w:val="28"/>
          <w:szCs w:val="28"/>
          <w:lang w:val="uk-UA"/>
        </w:rPr>
        <w:t xml:space="preserve"> допові</w:t>
      </w:r>
      <w:r w:rsidR="00193606" w:rsidRPr="00922F0D">
        <w:rPr>
          <w:rFonts w:ascii="Times New Roman" w:hAnsi="Times New Roman"/>
          <w:sz w:val="28"/>
          <w:szCs w:val="28"/>
          <w:lang w:val="uk-UA"/>
        </w:rPr>
        <w:t>ла, що саном на 10.08.2021 року у Менській міській територіальній громаді нараховується 38 закладів освіти, з них 1</w:t>
      </w:r>
      <w:r w:rsidR="00441B7B">
        <w:rPr>
          <w:rFonts w:ascii="Times New Roman" w:hAnsi="Times New Roman"/>
          <w:sz w:val="28"/>
          <w:szCs w:val="28"/>
          <w:lang w:val="uk-UA"/>
        </w:rPr>
        <w:t>5</w:t>
      </w:r>
      <w:r w:rsidR="00193606" w:rsidRPr="00922F0D">
        <w:rPr>
          <w:rFonts w:ascii="Times New Roman" w:hAnsi="Times New Roman"/>
          <w:sz w:val="28"/>
          <w:szCs w:val="28"/>
          <w:lang w:val="uk-UA"/>
        </w:rPr>
        <w:t xml:space="preserve"> ЗОШ,</w:t>
      </w:r>
      <w:r w:rsidR="00441B7B">
        <w:rPr>
          <w:rFonts w:ascii="Times New Roman" w:hAnsi="Times New Roman"/>
          <w:sz w:val="28"/>
          <w:szCs w:val="28"/>
          <w:lang w:val="uk-UA"/>
        </w:rPr>
        <w:t xml:space="preserve"> 2 філії,</w:t>
      </w:r>
      <w:r w:rsidR="00193606" w:rsidRPr="00922F0D">
        <w:rPr>
          <w:rFonts w:ascii="Times New Roman" w:hAnsi="Times New Roman"/>
          <w:sz w:val="28"/>
          <w:szCs w:val="28"/>
          <w:lang w:val="uk-UA"/>
        </w:rPr>
        <w:t xml:space="preserve"> 16 дошкільних закладів, 4 заклади позашкілля, 1 Степанівський МНВК. Згідно прийнятої Програми </w:t>
      </w:r>
      <w:r w:rsidR="00922F0D" w:rsidRPr="00922F0D">
        <w:rPr>
          <w:rFonts w:ascii="Times New Roman" w:eastAsia="Times New Roman" w:hAnsi="Times New Roman"/>
          <w:sz w:val="28"/>
          <w:szCs w:val="32"/>
          <w:lang w:val="uk-UA"/>
        </w:rPr>
        <w:t xml:space="preserve">забезпечення пожежної безпеки </w:t>
      </w:r>
      <w:r w:rsidR="00922F0D" w:rsidRPr="00922F0D">
        <w:rPr>
          <w:rFonts w:ascii="Times New Roman" w:eastAsia="Times New Roman" w:hAnsi="Times New Roman"/>
          <w:sz w:val="28"/>
          <w:szCs w:val="28"/>
          <w:lang w:val="uk-UA"/>
        </w:rPr>
        <w:t>на території Менської міської територіальної громади на 2021 - 2027 роки</w:t>
      </w:r>
      <w:r w:rsidR="00922F0D">
        <w:rPr>
          <w:rFonts w:ascii="Times New Roman" w:eastAsia="Times New Roman" w:hAnsi="Times New Roman"/>
          <w:sz w:val="28"/>
          <w:szCs w:val="28"/>
          <w:lang w:val="uk-UA"/>
        </w:rPr>
        <w:t xml:space="preserve">, Відділом освіти </w:t>
      </w:r>
      <w:r w:rsidR="006D239A">
        <w:rPr>
          <w:rFonts w:ascii="Times New Roman" w:eastAsia="Times New Roman" w:hAnsi="Times New Roman"/>
          <w:sz w:val="28"/>
          <w:szCs w:val="28"/>
          <w:lang w:val="uk-UA"/>
        </w:rPr>
        <w:t xml:space="preserve">Менської міської ради </w:t>
      </w:r>
      <w:r w:rsidR="00922F0D">
        <w:rPr>
          <w:rFonts w:ascii="Times New Roman" w:eastAsia="Times New Roman" w:hAnsi="Times New Roman"/>
          <w:sz w:val="28"/>
          <w:szCs w:val="28"/>
          <w:lang w:val="uk-UA"/>
        </w:rPr>
        <w:t xml:space="preserve">проводиться комплекс організаційних заходів, направлених на підтримання належного рівня пожежної безпеки у підпорядкованих закладах: замовлені і розроблені проєкти автоматичної пожежної сигналізації для Менського опорного закладу </w:t>
      </w:r>
      <w:r w:rsidR="00923D76">
        <w:rPr>
          <w:rFonts w:ascii="Times New Roman" w:eastAsia="Times New Roman" w:hAnsi="Times New Roman"/>
          <w:sz w:val="28"/>
          <w:szCs w:val="28"/>
          <w:lang w:val="uk-UA"/>
        </w:rPr>
        <w:t xml:space="preserve">загальної середньої освіти І-ІІІ ступенів ім. Шевченка, та двох дошкільних закладів: «Дитяча академія» та «Сонечко», закуповуються вогнегасники для інших закладів освіти, проводиться перевірка вже наявних, проводяться навчання з пожежної безпеки та охорони праці відповідальних осіб закладів, усуваються недоліки згідно приписів (відремонтовані перемикачі, закріплені килимки, встановлені плафони, обладнані запасні виходи, оброблені засобами вогнезахисту окремі </w:t>
      </w:r>
      <w:r w:rsidR="00923D76">
        <w:rPr>
          <w:rFonts w:ascii="Times New Roman" w:eastAsia="Times New Roman" w:hAnsi="Times New Roman"/>
          <w:sz w:val="28"/>
          <w:szCs w:val="28"/>
          <w:lang w:val="uk-UA"/>
        </w:rPr>
        <w:lastRenderedPageBreak/>
        <w:t>приміщення, встановлені пожежні щити, синхронізовано двері і т.д.) Головна проблема – не</w:t>
      </w:r>
      <w:r>
        <w:rPr>
          <w:rFonts w:ascii="Times New Roman" w:eastAsia="Times New Roman" w:hAnsi="Times New Roman"/>
          <w:sz w:val="28"/>
          <w:szCs w:val="28"/>
          <w:lang w:val="uk-UA"/>
        </w:rPr>
        <w:t xml:space="preserve"> </w:t>
      </w:r>
      <w:r w:rsidR="00923D76">
        <w:rPr>
          <w:rFonts w:ascii="Times New Roman" w:eastAsia="Times New Roman" w:hAnsi="Times New Roman"/>
          <w:sz w:val="28"/>
          <w:szCs w:val="28"/>
          <w:lang w:val="uk-UA"/>
        </w:rPr>
        <w:t xml:space="preserve">достатньо коштів для комплексного проведення протипожежних заходів. За цінами 2019 року необхідно 14,112 млн. грн.: </w:t>
      </w:r>
      <w:r w:rsidR="004931E5">
        <w:rPr>
          <w:rFonts w:ascii="Times New Roman" w:eastAsia="Times New Roman" w:hAnsi="Times New Roman"/>
          <w:sz w:val="28"/>
          <w:szCs w:val="28"/>
          <w:lang w:val="uk-UA"/>
        </w:rPr>
        <w:t>загальноосвітні заклади – приблизно 10 млн. грн., довкілля – приблизно 2,7 млн. грн., позашкілля – приблизно 1,4 млн. грн.</w:t>
      </w:r>
    </w:p>
    <w:p w:rsidR="00643770" w:rsidRDefault="00B5382F">
      <w:pPr>
        <w:jc w:val="both"/>
        <w:rPr>
          <w:rStyle w:val="apple-converted-space"/>
          <w:rFonts w:ascii="Times New Roman" w:hAnsi="Times New Roman"/>
          <w:sz w:val="28"/>
          <w:szCs w:val="28"/>
          <w:shd w:val="clear" w:color="auto" w:fill="FFFFFF"/>
          <w:lang w:val="uk-UA"/>
        </w:rPr>
      </w:pPr>
      <w:r w:rsidRPr="004931E5">
        <w:rPr>
          <w:rStyle w:val="apple-converted-space"/>
          <w:rFonts w:ascii="Times New Roman" w:hAnsi="Times New Roman"/>
          <w:b/>
          <w:sz w:val="28"/>
          <w:szCs w:val="28"/>
          <w:shd w:val="clear" w:color="auto" w:fill="FFFFFF"/>
          <w:lang w:val="uk-UA"/>
        </w:rPr>
        <w:t xml:space="preserve">ВИСТУПИЛИ: </w:t>
      </w:r>
      <w:r w:rsidRPr="004931E5">
        <w:rPr>
          <w:rStyle w:val="apple-converted-space"/>
          <w:rFonts w:ascii="Times New Roman" w:hAnsi="Times New Roman"/>
          <w:sz w:val="28"/>
          <w:szCs w:val="28"/>
          <w:shd w:val="clear" w:color="auto" w:fill="FFFFFF"/>
          <w:lang w:val="uk-UA"/>
        </w:rPr>
        <w:t xml:space="preserve"> Гнип В.І., Небера О.Л., </w:t>
      </w:r>
      <w:r w:rsidR="004931E5">
        <w:rPr>
          <w:rStyle w:val="apple-converted-space"/>
          <w:rFonts w:ascii="Times New Roman" w:hAnsi="Times New Roman"/>
          <w:sz w:val="28"/>
          <w:szCs w:val="28"/>
          <w:shd w:val="clear" w:color="auto" w:fill="FFFFFF"/>
          <w:lang w:val="uk-UA"/>
        </w:rPr>
        <w:t xml:space="preserve">Гаєвой С.М., Нерослик А.П., </w:t>
      </w:r>
      <w:r w:rsidRPr="004931E5">
        <w:rPr>
          <w:rStyle w:val="apple-converted-space"/>
          <w:rFonts w:ascii="Times New Roman" w:hAnsi="Times New Roman"/>
          <w:sz w:val="28"/>
          <w:szCs w:val="28"/>
          <w:shd w:val="clear" w:color="auto" w:fill="FFFFFF"/>
          <w:lang w:val="uk-UA"/>
        </w:rPr>
        <w:t xml:space="preserve">які </w:t>
      </w:r>
      <w:r w:rsidR="00643770">
        <w:rPr>
          <w:rStyle w:val="apple-converted-space"/>
          <w:rFonts w:ascii="Times New Roman" w:hAnsi="Times New Roman"/>
          <w:sz w:val="28"/>
          <w:szCs w:val="28"/>
          <w:shd w:val="clear" w:color="auto" w:fill="FFFFFF"/>
          <w:lang w:val="uk-UA"/>
        </w:rPr>
        <w:t>визначили</w:t>
      </w:r>
      <w:r w:rsidR="004931E5">
        <w:rPr>
          <w:rStyle w:val="apple-converted-space"/>
          <w:rFonts w:ascii="Times New Roman" w:hAnsi="Times New Roman"/>
          <w:sz w:val="28"/>
          <w:szCs w:val="28"/>
          <w:shd w:val="clear" w:color="auto" w:fill="FFFFFF"/>
          <w:lang w:val="uk-UA"/>
        </w:rPr>
        <w:t xml:space="preserve">, що </w:t>
      </w:r>
      <w:r w:rsidR="00643770">
        <w:rPr>
          <w:rStyle w:val="apple-converted-space"/>
          <w:rFonts w:ascii="Times New Roman" w:hAnsi="Times New Roman"/>
          <w:sz w:val="28"/>
          <w:szCs w:val="28"/>
          <w:shd w:val="clear" w:color="auto" w:fill="FFFFFF"/>
          <w:lang w:val="uk-UA"/>
        </w:rPr>
        <w:t>з</w:t>
      </w:r>
      <w:r w:rsidR="004931E5">
        <w:rPr>
          <w:rStyle w:val="apple-converted-space"/>
          <w:rFonts w:ascii="Times New Roman" w:hAnsi="Times New Roman"/>
          <w:sz w:val="28"/>
          <w:szCs w:val="28"/>
          <w:shd w:val="clear" w:color="auto" w:fill="FFFFFF"/>
          <w:lang w:val="uk-UA"/>
        </w:rPr>
        <w:t xml:space="preserve">а </w:t>
      </w:r>
      <w:r w:rsidR="00643770">
        <w:rPr>
          <w:rStyle w:val="apple-converted-space"/>
          <w:rFonts w:ascii="Times New Roman" w:hAnsi="Times New Roman"/>
          <w:sz w:val="28"/>
          <w:szCs w:val="28"/>
          <w:shd w:val="clear" w:color="auto" w:fill="FFFFFF"/>
          <w:lang w:val="uk-UA"/>
        </w:rPr>
        <w:t>наявні</w:t>
      </w:r>
      <w:r w:rsidR="004931E5">
        <w:rPr>
          <w:rStyle w:val="apple-converted-space"/>
          <w:rFonts w:ascii="Times New Roman" w:hAnsi="Times New Roman"/>
          <w:sz w:val="28"/>
          <w:szCs w:val="28"/>
          <w:shd w:val="clear" w:color="auto" w:fill="FFFFFF"/>
          <w:lang w:val="uk-UA"/>
        </w:rPr>
        <w:t xml:space="preserve"> кошти відділом освіти зроблено все можливе для підвищення рівня пожежної безпеки</w:t>
      </w:r>
      <w:r w:rsidR="00643770">
        <w:rPr>
          <w:rStyle w:val="apple-converted-space"/>
          <w:rFonts w:ascii="Times New Roman" w:hAnsi="Times New Roman"/>
          <w:sz w:val="28"/>
          <w:szCs w:val="28"/>
          <w:shd w:val="clear" w:color="auto" w:fill="FFFFFF"/>
          <w:lang w:val="uk-UA"/>
        </w:rPr>
        <w:t xml:space="preserve"> (перевірено опір електропроводки, перезаправлено вогнегасники, встановлено шляхи евакуації, оброблено засобами вогнезахисту, ліквідовані завали)</w:t>
      </w:r>
      <w:r w:rsidR="004931E5">
        <w:rPr>
          <w:rStyle w:val="apple-converted-space"/>
          <w:rFonts w:ascii="Times New Roman" w:hAnsi="Times New Roman"/>
          <w:sz w:val="28"/>
          <w:szCs w:val="28"/>
          <w:shd w:val="clear" w:color="auto" w:fill="FFFFFF"/>
          <w:lang w:val="uk-UA"/>
        </w:rPr>
        <w:t xml:space="preserve">. </w:t>
      </w:r>
    </w:p>
    <w:p w:rsidR="00643770" w:rsidRDefault="004931E5">
      <w:pPr>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Довгаль Є.В. спрямував роботу відділу: першочергово старатись обладнати заклади системою автоматичної пожежної сигналізації (хоч 1, 2 заклади за рік), що дасть можливість створити комплексний захист. А б</w:t>
      </w:r>
      <w:r w:rsidR="00B5434D">
        <w:rPr>
          <w:rStyle w:val="apple-converted-space"/>
          <w:rFonts w:ascii="Times New Roman" w:hAnsi="Times New Roman"/>
          <w:sz w:val="28"/>
          <w:szCs w:val="28"/>
          <w:shd w:val="clear" w:color="auto" w:fill="FFFFFF"/>
          <w:lang w:val="uk-UA"/>
        </w:rPr>
        <w:t>л</w:t>
      </w:r>
      <w:r>
        <w:rPr>
          <w:rStyle w:val="apple-converted-space"/>
          <w:rFonts w:ascii="Times New Roman" w:hAnsi="Times New Roman"/>
          <w:sz w:val="28"/>
          <w:szCs w:val="28"/>
          <w:shd w:val="clear" w:color="auto" w:fill="FFFFFF"/>
          <w:lang w:val="uk-UA"/>
        </w:rPr>
        <w:t xml:space="preserve">искавкозахист віднести до вторинних заходів. </w:t>
      </w:r>
      <w:r w:rsidR="00643770">
        <w:rPr>
          <w:rStyle w:val="apple-converted-space"/>
          <w:rFonts w:ascii="Times New Roman" w:hAnsi="Times New Roman"/>
          <w:sz w:val="28"/>
          <w:szCs w:val="28"/>
          <w:shd w:val="clear" w:color="auto" w:fill="FFFFFF"/>
          <w:lang w:val="uk-UA"/>
        </w:rPr>
        <w:t xml:space="preserve">Запропонував запрошувати на семінари працівників освіти представників ДСНС для проведення інструктажу. </w:t>
      </w:r>
    </w:p>
    <w:p w:rsidR="00EC7C2C" w:rsidRPr="00DC2C01" w:rsidRDefault="00643770">
      <w:pPr>
        <w:jc w:val="both"/>
        <w:rPr>
          <w:rFonts w:ascii="Times New Roman" w:hAnsi="Times New Roman"/>
          <w:sz w:val="28"/>
          <w:szCs w:val="28"/>
          <w:lang w:val="uk-UA"/>
        </w:rPr>
      </w:pPr>
      <w:r>
        <w:rPr>
          <w:rStyle w:val="apple-converted-space"/>
          <w:rFonts w:ascii="Times New Roman" w:hAnsi="Times New Roman"/>
          <w:sz w:val="28"/>
          <w:szCs w:val="28"/>
          <w:shd w:val="clear" w:color="auto" w:fill="FFFFFF"/>
          <w:lang w:val="uk-UA"/>
        </w:rPr>
        <w:t xml:space="preserve">Гнип В.І. </w:t>
      </w:r>
      <w:r w:rsidR="005B59F1">
        <w:rPr>
          <w:rStyle w:val="apple-converted-space"/>
          <w:rFonts w:ascii="Times New Roman" w:hAnsi="Times New Roman"/>
          <w:sz w:val="28"/>
          <w:szCs w:val="28"/>
          <w:shd w:val="clear" w:color="auto" w:fill="FFFFFF"/>
          <w:lang w:val="uk-UA"/>
        </w:rPr>
        <w:t xml:space="preserve">запропонував проводити практичні заняття з відповідальними особами установ по використанню вогнегасників, які підлягають перезаправці.  </w:t>
      </w:r>
    </w:p>
    <w:p w:rsidR="00EC7C2C" w:rsidRPr="00E21DDD" w:rsidRDefault="00B5382F">
      <w:pPr>
        <w:pStyle w:val="af9"/>
        <w:shd w:val="clear" w:color="auto" w:fill="FFFFFF"/>
        <w:spacing w:before="0" w:beforeAutospacing="0" w:after="0" w:afterAutospacing="0"/>
        <w:rPr>
          <w:rStyle w:val="apple-converted-space"/>
          <w:rFonts w:ascii="Times New Roman" w:hAnsi="Times New Roman"/>
          <w:b/>
          <w:sz w:val="28"/>
          <w:szCs w:val="28"/>
          <w:shd w:val="clear" w:color="auto" w:fill="FFFFFF"/>
          <w:lang w:val="uk-UA"/>
        </w:rPr>
      </w:pPr>
      <w:r w:rsidRPr="00E21DDD">
        <w:rPr>
          <w:rStyle w:val="apple-converted-space"/>
          <w:rFonts w:ascii="Times New Roman" w:hAnsi="Times New Roman"/>
          <w:b/>
          <w:sz w:val="28"/>
          <w:szCs w:val="28"/>
          <w:shd w:val="clear" w:color="auto" w:fill="FFFFFF"/>
          <w:lang w:val="uk-UA"/>
        </w:rPr>
        <w:t xml:space="preserve">ВИРІШИЛИ:  </w:t>
      </w:r>
    </w:p>
    <w:p w:rsidR="00EC7C2C" w:rsidRPr="00E21DDD" w:rsidRDefault="005B59F1" w:rsidP="005B59F1">
      <w:pPr>
        <w:pStyle w:val="af9"/>
        <w:shd w:val="clear" w:color="auto" w:fill="FFFFFF"/>
        <w:spacing w:before="0" w:beforeAutospacing="0" w:after="0" w:afterAutospacing="0"/>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1.Інформацію </w:t>
      </w:r>
      <w:r w:rsidR="00CA7AFC">
        <w:rPr>
          <w:rStyle w:val="apple-converted-space"/>
          <w:rFonts w:ascii="Times New Roman" w:hAnsi="Times New Roman"/>
          <w:sz w:val="28"/>
          <w:szCs w:val="28"/>
          <w:shd w:val="clear" w:color="auto" w:fill="FFFFFF"/>
          <w:lang w:val="uk-UA"/>
        </w:rPr>
        <w:t>Попок С.М.</w:t>
      </w:r>
      <w:r>
        <w:rPr>
          <w:rStyle w:val="apple-converted-space"/>
          <w:rFonts w:ascii="Times New Roman" w:hAnsi="Times New Roman"/>
          <w:sz w:val="28"/>
          <w:szCs w:val="28"/>
          <w:shd w:val="clear" w:color="auto" w:fill="FFFFFF"/>
          <w:lang w:val="uk-UA"/>
        </w:rPr>
        <w:t xml:space="preserve"> </w:t>
      </w:r>
      <w:r w:rsidR="00B5382F" w:rsidRPr="00E21DDD">
        <w:rPr>
          <w:rStyle w:val="apple-converted-space"/>
          <w:rFonts w:ascii="Times New Roman" w:hAnsi="Times New Roman"/>
          <w:sz w:val="28"/>
          <w:szCs w:val="28"/>
          <w:shd w:val="clear" w:color="auto" w:fill="FFFFFF"/>
          <w:lang w:val="uk-UA"/>
        </w:rPr>
        <w:t>взяти до відома.</w:t>
      </w:r>
    </w:p>
    <w:p w:rsidR="005B59F1" w:rsidRDefault="005B59F1" w:rsidP="005B59F1">
      <w:pPr>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2.Стан пожежної безпеки освітніх закладів Менської міської територіальної громади вважати задовільним.</w:t>
      </w:r>
    </w:p>
    <w:p w:rsidR="005B59F1" w:rsidRDefault="005B59F1" w:rsidP="005B59F1">
      <w:pPr>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3.Відділу освіти Менської міської ради затвердити реальний план першочергових заходів по підвищенню рівня пожежної безпеки в закладах освіти в умовах обмеженого фінансування.</w:t>
      </w:r>
      <w:r w:rsidR="0055163D">
        <w:rPr>
          <w:rStyle w:val="apple-converted-space"/>
          <w:rFonts w:ascii="Times New Roman" w:hAnsi="Times New Roman"/>
          <w:sz w:val="28"/>
          <w:szCs w:val="28"/>
          <w:shd w:val="clear" w:color="auto" w:fill="FFFFFF"/>
          <w:lang w:val="uk-UA"/>
        </w:rPr>
        <w:t xml:space="preserve"> Включити до зазначеного плану: бесіди працівників ДСНС, тренувальні заходи з вогнегасниками. </w:t>
      </w:r>
    </w:p>
    <w:p w:rsidR="00EC7C2C" w:rsidRPr="00E21DDD" w:rsidRDefault="00B5382F">
      <w:pPr>
        <w:jc w:val="both"/>
        <w:rPr>
          <w:rFonts w:ascii="Times New Roman" w:hAnsi="Times New Roman"/>
          <w:sz w:val="28"/>
          <w:szCs w:val="28"/>
          <w:shd w:val="clear" w:color="auto" w:fill="FFFFFF"/>
        </w:rPr>
      </w:pPr>
      <w:r w:rsidRPr="00E21DDD">
        <w:rPr>
          <w:rStyle w:val="apple-converted-space"/>
          <w:rFonts w:ascii="Times New Roman" w:hAnsi="Times New Roman"/>
          <w:b/>
          <w:sz w:val="28"/>
          <w:szCs w:val="28"/>
          <w:shd w:val="clear" w:color="auto" w:fill="FFFFFF"/>
        </w:rPr>
        <w:t>ГОЛОСУВАЛИ</w:t>
      </w:r>
      <w:r w:rsidRPr="00E21DDD">
        <w:rPr>
          <w:rStyle w:val="apple-converted-space"/>
          <w:rFonts w:ascii="Times New Roman" w:hAnsi="Times New Roman"/>
          <w:sz w:val="28"/>
          <w:szCs w:val="28"/>
          <w:shd w:val="clear" w:color="auto" w:fill="FFFFFF"/>
        </w:rPr>
        <w:t>: «за» – 1</w:t>
      </w:r>
      <w:r w:rsidR="005B59F1">
        <w:rPr>
          <w:rStyle w:val="apple-converted-space"/>
          <w:rFonts w:ascii="Times New Roman" w:hAnsi="Times New Roman"/>
          <w:sz w:val="28"/>
          <w:szCs w:val="28"/>
          <w:shd w:val="clear" w:color="auto" w:fill="FFFFFF"/>
          <w:lang w:val="uk-UA"/>
        </w:rPr>
        <w:t>3</w:t>
      </w:r>
      <w:r w:rsidRPr="00E21DDD">
        <w:rPr>
          <w:rStyle w:val="apple-converted-space"/>
          <w:rFonts w:ascii="Times New Roman" w:hAnsi="Times New Roman"/>
          <w:sz w:val="28"/>
          <w:szCs w:val="28"/>
          <w:shd w:val="clear" w:color="auto" w:fill="FFFFFF"/>
        </w:rPr>
        <w:t>,  «проти» - немає</w:t>
      </w:r>
      <w:r w:rsidR="00DC2C01">
        <w:rPr>
          <w:rStyle w:val="apple-converted-space"/>
          <w:rFonts w:ascii="Times New Roman" w:hAnsi="Times New Roman"/>
          <w:sz w:val="28"/>
          <w:szCs w:val="28"/>
          <w:shd w:val="clear" w:color="auto" w:fill="FFFFFF"/>
          <w:lang w:val="uk-UA"/>
        </w:rPr>
        <w:t>, «утримались» - немає</w:t>
      </w:r>
      <w:r w:rsidRPr="00E21DDD">
        <w:rPr>
          <w:rStyle w:val="apple-converted-space"/>
          <w:rFonts w:ascii="Times New Roman" w:hAnsi="Times New Roman"/>
          <w:sz w:val="28"/>
          <w:szCs w:val="28"/>
          <w:shd w:val="clear" w:color="auto" w:fill="FFFFFF"/>
        </w:rPr>
        <w:t>.</w:t>
      </w:r>
    </w:p>
    <w:p w:rsidR="00EC7C2C" w:rsidRPr="00E21DDD" w:rsidRDefault="00EC7C2C">
      <w:pPr>
        <w:pStyle w:val="af3"/>
        <w:ind w:left="1938"/>
        <w:jc w:val="both"/>
        <w:rPr>
          <w:rFonts w:ascii="Times New Roman" w:hAnsi="Times New Roman"/>
          <w:b/>
          <w:sz w:val="28"/>
          <w:szCs w:val="28"/>
        </w:rPr>
      </w:pPr>
    </w:p>
    <w:p w:rsidR="00AB1B6C" w:rsidRPr="005A05EC" w:rsidRDefault="00AB1B6C" w:rsidP="00AB1B6C">
      <w:pPr>
        <w:jc w:val="both"/>
        <w:rPr>
          <w:rFonts w:ascii="Times New Roman" w:hAnsi="Times New Roman"/>
          <w:b/>
          <w:sz w:val="28"/>
          <w:szCs w:val="28"/>
        </w:rPr>
      </w:pPr>
      <w:r>
        <w:rPr>
          <w:rFonts w:ascii="Times New Roman" w:hAnsi="Times New Roman"/>
          <w:b/>
          <w:sz w:val="28"/>
          <w:szCs w:val="28"/>
          <w:lang w:val="uk-UA"/>
        </w:rPr>
        <w:t>2.</w:t>
      </w:r>
      <w:r w:rsidR="00B5382F" w:rsidRPr="00AB1B6C">
        <w:rPr>
          <w:rFonts w:ascii="Times New Roman" w:hAnsi="Times New Roman"/>
          <w:b/>
          <w:sz w:val="28"/>
          <w:szCs w:val="28"/>
        </w:rPr>
        <w:t xml:space="preserve">СЛУХАЛИ: </w:t>
      </w:r>
      <w:r w:rsidRPr="005A05EC">
        <w:rPr>
          <w:rFonts w:ascii="Times New Roman" w:hAnsi="Times New Roman"/>
          <w:b/>
          <w:sz w:val="28"/>
          <w:szCs w:val="28"/>
        </w:rPr>
        <w:t xml:space="preserve">Про </w:t>
      </w:r>
      <w:r w:rsidRPr="005A05EC">
        <w:rPr>
          <w:rFonts w:ascii="Times New Roman" w:hAnsi="Times New Roman"/>
          <w:b/>
          <w:sz w:val="28"/>
          <w:szCs w:val="28"/>
          <w:lang w:val="uk-UA"/>
        </w:rPr>
        <w:t>забезпечення</w:t>
      </w:r>
      <w:r w:rsidRPr="005A05EC">
        <w:rPr>
          <w:rFonts w:ascii="Times New Roman" w:hAnsi="Times New Roman"/>
          <w:b/>
          <w:sz w:val="28"/>
          <w:szCs w:val="28"/>
        </w:rPr>
        <w:t xml:space="preserve"> протипожежного </w:t>
      </w:r>
      <w:r w:rsidRPr="005A05EC">
        <w:rPr>
          <w:rFonts w:ascii="Times New Roman" w:hAnsi="Times New Roman"/>
          <w:b/>
          <w:sz w:val="28"/>
          <w:szCs w:val="28"/>
          <w:lang w:val="uk-UA"/>
        </w:rPr>
        <w:t>захисту нового врожаю.</w:t>
      </w:r>
    </w:p>
    <w:p w:rsidR="00EC7C2C" w:rsidRPr="00AB1B6C" w:rsidRDefault="00AB1B6C" w:rsidP="00AB1B6C">
      <w:pPr>
        <w:shd w:val="clear" w:color="auto" w:fill="FFFFFF"/>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Довгаль Є.В. </w:t>
      </w:r>
      <w:r w:rsidR="00B82FC1">
        <w:rPr>
          <w:rStyle w:val="apple-converted-space"/>
          <w:rFonts w:ascii="Times New Roman" w:hAnsi="Times New Roman"/>
          <w:sz w:val="28"/>
          <w:szCs w:val="28"/>
          <w:shd w:val="clear" w:color="auto" w:fill="FFFFFF"/>
          <w:lang w:val="uk-UA"/>
        </w:rPr>
        <w:t>інформував про стан протипожежного захисту як врожаю, так і його залишків (стерня, солома) Під час збору зернових на території громади пожеж не було. Але спалення стерні на полях вже має місце (за межами с. Волосківці, площею 7 га) Ще на полях не зібраний врожай соняшнику та кукурудзи.</w:t>
      </w:r>
      <w:r w:rsidR="009F3D33">
        <w:rPr>
          <w:rStyle w:val="apple-converted-space"/>
          <w:rFonts w:ascii="Times New Roman" w:hAnsi="Times New Roman"/>
          <w:sz w:val="28"/>
          <w:szCs w:val="28"/>
          <w:shd w:val="clear" w:color="auto" w:fill="FFFFFF"/>
          <w:lang w:val="uk-UA"/>
        </w:rPr>
        <w:t xml:space="preserve"> Категорично забороняється спалювання стерні, територій біля автодоріг.  </w:t>
      </w:r>
      <w:r w:rsidR="00B82FC1">
        <w:rPr>
          <w:rStyle w:val="apple-converted-space"/>
          <w:rFonts w:ascii="Times New Roman" w:hAnsi="Times New Roman"/>
          <w:sz w:val="28"/>
          <w:szCs w:val="28"/>
          <w:shd w:val="clear" w:color="auto" w:fill="FFFFFF"/>
          <w:lang w:val="uk-UA"/>
        </w:rPr>
        <w:t xml:space="preserve">  </w:t>
      </w:r>
    </w:p>
    <w:p w:rsidR="00EC7C2C" w:rsidRPr="00AB1B6C" w:rsidRDefault="00B5382F">
      <w:pPr>
        <w:jc w:val="both"/>
        <w:rPr>
          <w:rFonts w:ascii="Times New Roman" w:hAnsi="Times New Roman"/>
          <w:sz w:val="28"/>
          <w:szCs w:val="28"/>
          <w:lang w:val="uk-UA"/>
        </w:rPr>
      </w:pPr>
      <w:r w:rsidRPr="009F3D33">
        <w:rPr>
          <w:rStyle w:val="apple-converted-space"/>
          <w:rFonts w:ascii="Times New Roman" w:hAnsi="Times New Roman"/>
          <w:b/>
          <w:sz w:val="28"/>
          <w:szCs w:val="28"/>
          <w:shd w:val="clear" w:color="auto" w:fill="FFFFFF"/>
          <w:lang w:val="uk-UA"/>
        </w:rPr>
        <w:t xml:space="preserve">ВИСТУПИЛИ: </w:t>
      </w:r>
      <w:r w:rsidRPr="009F3D33">
        <w:rPr>
          <w:rStyle w:val="apple-converted-space"/>
          <w:rFonts w:ascii="Times New Roman" w:hAnsi="Times New Roman"/>
          <w:sz w:val="28"/>
          <w:szCs w:val="28"/>
          <w:shd w:val="clear" w:color="auto" w:fill="FFFFFF"/>
          <w:lang w:val="uk-UA"/>
        </w:rPr>
        <w:t>Гнип В.</w:t>
      </w:r>
      <w:r w:rsidR="009F3D33">
        <w:rPr>
          <w:rStyle w:val="apple-converted-space"/>
          <w:rFonts w:ascii="Times New Roman" w:hAnsi="Times New Roman"/>
          <w:sz w:val="28"/>
          <w:szCs w:val="28"/>
          <w:shd w:val="clear" w:color="auto" w:fill="FFFFFF"/>
          <w:lang w:val="uk-UA"/>
        </w:rPr>
        <w:t xml:space="preserve">І., </w:t>
      </w:r>
      <w:r w:rsidRPr="009F3D33">
        <w:rPr>
          <w:rStyle w:val="apple-converted-space"/>
          <w:rFonts w:ascii="Times New Roman" w:hAnsi="Times New Roman"/>
          <w:sz w:val="28"/>
          <w:szCs w:val="28"/>
          <w:shd w:val="clear" w:color="auto" w:fill="FFFFFF"/>
          <w:lang w:val="uk-UA"/>
        </w:rPr>
        <w:t xml:space="preserve">Небера О.Л., Фурман А.В., які внесли пропозиції щодо </w:t>
      </w:r>
      <w:r w:rsidR="009F3D33">
        <w:rPr>
          <w:rStyle w:val="apple-converted-space"/>
          <w:rFonts w:ascii="Times New Roman" w:hAnsi="Times New Roman"/>
          <w:sz w:val="28"/>
          <w:szCs w:val="28"/>
          <w:shd w:val="clear" w:color="auto" w:fill="FFFFFF"/>
          <w:lang w:val="uk-UA"/>
        </w:rPr>
        <w:t>інформування населення про заборону спалювання трави, стерні</w:t>
      </w:r>
      <w:r w:rsidR="00285F22">
        <w:rPr>
          <w:rStyle w:val="apple-converted-space"/>
          <w:rFonts w:ascii="Times New Roman" w:hAnsi="Times New Roman"/>
          <w:sz w:val="28"/>
          <w:szCs w:val="28"/>
          <w:shd w:val="clear" w:color="auto" w:fill="FFFFFF"/>
          <w:lang w:val="uk-UA"/>
        </w:rPr>
        <w:t xml:space="preserve">, обочин доріг, та ризик завданих спалюванням збитків. </w:t>
      </w:r>
      <w:r w:rsidRPr="009F3D33">
        <w:rPr>
          <w:rStyle w:val="apple-converted-space"/>
          <w:rFonts w:ascii="Times New Roman" w:hAnsi="Times New Roman"/>
          <w:sz w:val="28"/>
          <w:szCs w:val="28"/>
          <w:shd w:val="clear" w:color="auto" w:fill="FFFFFF"/>
          <w:lang w:val="uk-UA"/>
        </w:rPr>
        <w:t xml:space="preserve"> </w:t>
      </w:r>
      <w:r w:rsidR="00285F22">
        <w:rPr>
          <w:rStyle w:val="apple-converted-space"/>
          <w:rFonts w:ascii="Times New Roman" w:hAnsi="Times New Roman"/>
          <w:sz w:val="28"/>
          <w:szCs w:val="28"/>
          <w:shd w:val="clear" w:color="auto" w:fill="FFFFFF"/>
          <w:lang w:val="uk-UA"/>
        </w:rPr>
        <w:t xml:space="preserve"> </w:t>
      </w:r>
    </w:p>
    <w:p w:rsidR="00EC7C2C" w:rsidRPr="00E21DDD" w:rsidRDefault="00B5382F">
      <w:pPr>
        <w:pStyle w:val="af9"/>
        <w:shd w:val="clear" w:color="auto" w:fill="FFFFFF"/>
        <w:spacing w:before="0" w:beforeAutospacing="0" w:after="0" w:afterAutospacing="0"/>
        <w:rPr>
          <w:rStyle w:val="apple-converted-space"/>
          <w:rFonts w:ascii="Times New Roman" w:hAnsi="Times New Roman"/>
          <w:b/>
          <w:sz w:val="28"/>
          <w:szCs w:val="28"/>
          <w:shd w:val="clear" w:color="auto" w:fill="FFFFFF"/>
          <w:lang w:val="uk-UA"/>
        </w:rPr>
      </w:pPr>
      <w:r w:rsidRPr="00E21DDD">
        <w:rPr>
          <w:rStyle w:val="apple-converted-space"/>
          <w:rFonts w:ascii="Times New Roman" w:hAnsi="Times New Roman"/>
          <w:b/>
          <w:sz w:val="28"/>
          <w:szCs w:val="28"/>
          <w:shd w:val="clear" w:color="auto" w:fill="FFFFFF"/>
          <w:lang w:val="uk-UA"/>
        </w:rPr>
        <w:t xml:space="preserve">ВИРІШИЛИ:  </w:t>
      </w:r>
    </w:p>
    <w:p w:rsidR="00EC7C2C" w:rsidRPr="00E21DDD" w:rsidRDefault="00CA7AFC" w:rsidP="00CA7AFC">
      <w:pPr>
        <w:pStyle w:val="af9"/>
        <w:shd w:val="clear" w:color="auto" w:fill="FFFFFF"/>
        <w:spacing w:before="0" w:beforeAutospacing="0" w:after="0" w:afterAutospacing="0"/>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1.</w:t>
      </w:r>
      <w:r w:rsidR="00B5382F" w:rsidRPr="00E21DDD">
        <w:rPr>
          <w:rStyle w:val="apple-converted-space"/>
          <w:rFonts w:ascii="Times New Roman" w:hAnsi="Times New Roman"/>
          <w:sz w:val="28"/>
          <w:szCs w:val="28"/>
          <w:shd w:val="clear" w:color="auto" w:fill="FFFFFF"/>
          <w:lang w:val="uk-UA"/>
        </w:rPr>
        <w:t xml:space="preserve">Інформацію </w:t>
      </w:r>
      <w:r w:rsidR="00AB1B6C">
        <w:rPr>
          <w:rStyle w:val="apple-converted-space"/>
          <w:rFonts w:ascii="Times New Roman" w:hAnsi="Times New Roman"/>
          <w:sz w:val="28"/>
          <w:szCs w:val="28"/>
          <w:shd w:val="clear" w:color="auto" w:fill="FFFFFF"/>
          <w:lang w:val="uk-UA"/>
        </w:rPr>
        <w:t>Довгаля Є.О.</w:t>
      </w:r>
      <w:r w:rsidR="00B5382F" w:rsidRPr="00E21DDD">
        <w:rPr>
          <w:rStyle w:val="apple-converted-space"/>
          <w:rFonts w:ascii="Times New Roman" w:hAnsi="Times New Roman"/>
          <w:sz w:val="28"/>
          <w:szCs w:val="28"/>
          <w:shd w:val="clear" w:color="auto" w:fill="FFFFFF"/>
          <w:lang w:val="uk-UA"/>
        </w:rPr>
        <w:t xml:space="preserve"> прийняти  до відома. </w:t>
      </w:r>
    </w:p>
    <w:p w:rsidR="00EC7C2C" w:rsidRPr="00CA7AFC" w:rsidRDefault="00CA7AFC" w:rsidP="00CA7AFC">
      <w:pPr>
        <w:pStyle w:val="af9"/>
        <w:shd w:val="clear" w:color="auto" w:fill="FFFFFF"/>
        <w:spacing w:before="0" w:beforeAutospacing="0" w:after="0" w:afterAutospacing="0"/>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2.</w:t>
      </w:r>
      <w:r w:rsidR="00285F22" w:rsidRPr="00CA7AFC">
        <w:rPr>
          <w:rStyle w:val="apple-converted-space"/>
          <w:rFonts w:ascii="Times New Roman" w:hAnsi="Times New Roman"/>
          <w:sz w:val="28"/>
          <w:szCs w:val="28"/>
          <w:shd w:val="clear" w:color="auto" w:fill="FFFFFF"/>
          <w:lang w:val="uk-UA"/>
        </w:rPr>
        <w:t xml:space="preserve">Висвітлити в засобах масової інформації, на сайті Менської міської ради, в соціальних мережах відомості про категоричну заборону спалювання та відповідальність за порушення заборони.   </w:t>
      </w:r>
    </w:p>
    <w:p w:rsidR="00EC7C2C" w:rsidRPr="00E21DDD" w:rsidRDefault="00B5382F">
      <w:pPr>
        <w:pStyle w:val="23"/>
        <w:spacing w:after="0" w:line="240" w:lineRule="auto"/>
        <w:jc w:val="both"/>
        <w:rPr>
          <w:rStyle w:val="apple-converted-space"/>
          <w:rFonts w:ascii="Times New Roman" w:hAnsi="Times New Roman"/>
          <w:b/>
          <w:szCs w:val="28"/>
          <w:shd w:val="clear" w:color="auto" w:fill="FFFFFF"/>
          <w:lang w:val="uk-UA"/>
        </w:rPr>
      </w:pPr>
      <w:r w:rsidRPr="00E21DDD">
        <w:rPr>
          <w:rStyle w:val="apple-converted-space"/>
          <w:rFonts w:ascii="Times New Roman" w:hAnsi="Times New Roman"/>
          <w:b/>
          <w:szCs w:val="28"/>
          <w:shd w:val="clear" w:color="auto" w:fill="FFFFFF"/>
          <w:lang w:val="uk-UA"/>
        </w:rPr>
        <w:t>ГОЛОСУВАЛИ</w:t>
      </w:r>
      <w:r w:rsidRPr="00E21DDD">
        <w:rPr>
          <w:rStyle w:val="apple-converted-space"/>
          <w:rFonts w:ascii="Times New Roman" w:hAnsi="Times New Roman"/>
          <w:szCs w:val="28"/>
          <w:shd w:val="clear" w:color="auto" w:fill="FFFFFF"/>
          <w:lang w:val="uk-UA"/>
        </w:rPr>
        <w:t>: «за» – 1</w:t>
      </w:r>
      <w:r w:rsidR="00285F22">
        <w:rPr>
          <w:rStyle w:val="apple-converted-space"/>
          <w:rFonts w:ascii="Times New Roman" w:hAnsi="Times New Roman"/>
          <w:szCs w:val="28"/>
          <w:shd w:val="clear" w:color="auto" w:fill="FFFFFF"/>
          <w:lang w:val="uk-UA"/>
        </w:rPr>
        <w:t>3</w:t>
      </w:r>
      <w:r w:rsidRPr="00E21DDD">
        <w:rPr>
          <w:rStyle w:val="apple-converted-space"/>
          <w:rFonts w:ascii="Times New Roman" w:hAnsi="Times New Roman"/>
          <w:szCs w:val="28"/>
          <w:shd w:val="clear" w:color="auto" w:fill="FFFFFF"/>
          <w:lang w:val="uk-UA"/>
        </w:rPr>
        <w:t>,  «проти» - немає</w:t>
      </w:r>
      <w:r w:rsidR="00AB1B6C">
        <w:rPr>
          <w:rStyle w:val="apple-converted-space"/>
          <w:rFonts w:ascii="Times New Roman" w:hAnsi="Times New Roman"/>
          <w:szCs w:val="28"/>
          <w:shd w:val="clear" w:color="auto" w:fill="FFFFFF"/>
          <w:lang w:val="uk-UA"/>
        </w:rPr>
        <w:t>, «утримались» - немає.</w:t>
      </w:r>
    </w:p>
    <w:p w:rsidR="00EC7C2C" w:rsidRPr="00E21DDD" w:rsidRDefault="00EC7C2C">
      <w:pPr>
        <w:pStyle w:val="af3"/>
        <w:ind w:left="0"/>
        <w:rPr>
          <w:rFonts w:ascii="Times New Roman" w:hAnsi="Times New Roman"/>
          <w:b/>
        </w:rPr>
      </w:pPr>
    </w:p>
    <w:p w:rsidR="00285F22" w:rsidRPr="00285F22" w:rsidRDefault="00285F22" w:rsidP="00285F22">
      <w:pPr>
        <w:jc w:val="both"/>
        <w:rPr>
          <w:rFonts w:ascii="Times New Roman" w:hAnsi="Times New Roman"/>
          <w:i/>
          <w:sz w:val="28"/>
          <w:szCs w:val="28"/>
          <w:lang w:val="uk-UA"/>
        </w:rPr>
      </w:pPr>
      <w:r>
        <w:rPr>
          <w:rStyle w:val="apple-converted-space"/>
          <w:rFonts w:ascii="Times New Roman" w:hAnsi="Times New Roman"/>
          <w:b/>
          <w:sz w:val="28"/>
          <w:szCs w:val="28"/>
          <w:shd w:val="clear" w:color="auto" w:fill="FFFFFF"/>
          <w:lang w:val="uk-UA"/>
        </w:rPr>
        <w:lastRenderedPageBreak/>
        <w:t>3.</w:t>
      </w:r>
      <w:r w:rsidR="00B5382F" w:rsidRPr="00285F22">
        <w:rPr>
          <w:rStyle w:val="apple-converted-space"/>
          <w:rFonts w:ascii="Times New Roman" w:hAnsi="Times New Roman"/>
          <w:b/>
          <w:sz w:val="28"/>
          <w:szCs w:val="28"/>
          <w:shd w:val="clear" w:color="auto" w:fill="FFFFFF"/>
        </w:rPr>
        <w:t xml:space="preserve">СЛУХАЛИ: </w:t>
      </w:r>
      <w:r w:rsidR="00AB1B6C" w:rsidRPr="00285F22">
        <w:rPr>
          <w:rFonts w:ascii="Times New Roman" w:hAnsi="Times New Roman"/>
          <w:b/>
          <w:sz w:val="28"/>
          <w:szCs w:val="28"/>
        </w:rPr>
        <w:t xml:space="preserve">Про стан </w:t>
      </w:r>
      <w:r w:rsidR="00AB1B6C" w:rsidRPr="00285F22">
        <w:rPr>
          <w:rFonts w:ascii="Times New Roman" w:hAnsi="Times New Roman"/>
          <w:b/>
          <w:sz w:val="28"/>
          <w:szCs w:val="28"/>
          <w:lang w:val="uk-UA"/>
        </w:rPr>
        <w:t>виконання актів перевірок щодо розчищення території від лісових насаджень біля Менського санаторію «Остреч», ТОВ ДОК «Казковий-2, Макошинського З</w:t>
      </w:r>
      <w:r>
        <w:rPr>
          <w:rFonts w:ascii="Times New Roman" w:hAnsi="Times New Roman"/>
          <w:b/>
          <w:sz w:val="28"/>
          <w:szCs w:val="28"/>
          <w:lang w:val="uk-UA"/>
        </w:rPr>
        <w:t>З</w:t>
      </w:r>
      <w:r w:rsidR="00AB1B6C" w:rsidRPr="00285F22">
        <w:rPr>
          <w:rFonts w:ascii="Times New Roman" w:hAnsi="Times New Roman"/>
          <w:b/>
          <w:sz w:val="28"/>
          <w:szCs w:val="28"/>
          <w:lang w:val="uk-UA"/>
        </w:rPr>
        <w:t>СО І-ІІІ ступенів.</w:t>
      </w:r>
      <w:r w:rsidR="00AB1B6C" w:rsidRPr="00285F22">
        <w:rPr>
          <w:rFonts w:ascii="Times New Roman" w:hAnsi="Times New Roman"/>
          <w:i/>
          <w:sz w:val="28"/>
          <w:szCs w:val="28"/>
          <w:lang w:val="uk-UA"/>
        </w:rPr>
        <w:t xml:space="preserve">                  </w:t>
      </w:r>
    </w:p>
    <w:p w:rsidR="00AB1B6C" w:rsidRPr="00285F22" w:rsidRDefault="00285F22" w:rsidP="00285F22">
      <w:pPr>
        <w:jc w:val="both"/>
        <w:rPr>
          <w:rFonts w:ascii="Times New Roman" w:hAnsi="Times New Roman"/>
          <w:sz w:val="28"/>
          <w:szCs w:val="28"/>
          <w:lang w:val="uk-UA" w:eastAsia="uk-UA"/>
        </w:rPr>
      </w:pPr>
      <w:r>
        <w:rPr>
          <w:rFonts w:ascii="Times New Roman" w:hAnsi="Times New Roman"/>
          <w:sz w:val="28"/>
          <w:szCs w:val="28"/>
          <w:lang w:val="uk-UA"/>
        </w:rPr>
        <w:t xml:space="preserve">     </w:t>
      </w:r>
      <w:r w:rsidR="00AB1B6C" w:rsidRPr="00285F22">
        <w:rPr>
          <w:rFonts w:ascii="Times New Roman" w:hAnsi="Times New Roman"/>
          <w:sz w:val="28"/>
          <w:szCs w:val="28"/>
          <w:lang w:val="uk-UA"/>
        </w:rPr>
        <w:t>Довгаль Є.О.</w:t>
      </w:r>
      <w:r>
        <w:rPr>
          <w:rFonts w:ascii="Times New Roman" w:hAnsi="Times New Roman"/>
          <w:sz w:val="28"/>
          <w:szCs w:val="28"/>
          <w:lang w:val="uk-UA" w:eastAsia="uk-UA"/>
        </w:rPr>
        <w:t xml:space="preserve"> доповів, що актуальною проблемою з квітня 2021 року є розчищення території від лісових насаджень біля Макошинського ЗЗСО І-ІІІ ст</w:t>
      </w:r>
      <w:r w:rsidR="0097562A">
        <w:rPr>
          <w:rFonts w:ascii="Times New Roman" w:hAnsi="Times New Roman"/>
          <w:sz w:val="28"/>
          <w:szCs w:val="28"/>
          <w:lang w:val="uk-UA" w:eastAsia="uk-UA"/>
        </w:rPr>
        <w:t>у</w:t>
      </w:r>
      <w:r>
        <w:rPr>
          <w:rFonts w:ascii="Times New Roman" w:hAnsi="Times New Roman"/>
          <w:sz w:val="28"/>
          <w:szCs w:val="28"/>
          <w:lang w:val="uk-UA" w:eastAsia="uk-UA"/>
        </w:rPr>
        <w:t>пенів, так як школа практично знаходиться в лісі (Холминське лісництво), дерева знаходяться навіть на території школи, коли ж згідно норм відстань до насаджень має бути не менше 25 м.</w:t>
      </w:r>
      <w:r w:rsidR="001A4093">
        <w:rPr>
          <w:rFonts w:ascii="Times New Roman" w:hAnsi="Times New Roman"/>
          <w:sz w:val="28"/>
          <w:szCs w:val="28"/>
          <w:lang w:val="uk-UA" w:eastAsia="uk-UA"/>
        </w:rPr>
        <w:t xml:space="preserve"> Така ж ситуація і в Менському санаторії «Остреч» та ТОВ ДОК «Казковий». </w:t>
      </w:r>
    </w:p>
    <w:p w:rsidR="00EC7C2C" w:rsidRPr="002354FC" w:rsidRDefault="00B5382F">
      <w:pPr>
        <w:jc w:val="both"/>
        <w:rPr>
          <w:rFonts w:ascii="Times New Roman" w:hAnsi="Times New Roman"/>
          <w:sz w:val="28"/>
          <w:szCs w:val="28"/>
          <w:lang w:val="uk-UA"/>
        </w:rPr>
      </w:pPr>
      <w:r w:rsidRPr="00CA7AFC">
        <w:rPr>
          <w:rStyle w:val="apple-converted-space"/>
          <w:rFonts w:ascii="Times New Roman" w:hAnsi="Times New Roman"/>
          <w:b/>
          <w:sz w:val="28"/>
          <w:szCs w:val="28"/>
          <w:shd w:val="clear" w:color="auto" w:fill="FFFFFF"/>
          <w:lang w:val="uk-UA"/>
        </w:rPr>
        <w:t xml:space="preserve">ВИСТУПИЛИ: </w:t>
      </w:r>
      <w:r w:rsidRPr="00CA7AFC">
        <w:rPr>
          <w:rStyle w:val="apple-converted-space"/>
          <w:rFonts w:ascii="Times New Roman" w:hAnsi="Times New Roman"/>
          <w:sz w:val="28"/>
          <w:szCs w:val="28"/>
          <w:shd w:val="clear" w:color="auto" w:fill="FFFFFF"/>
          <w:lang w:val="uk-UA"/>
        </w:rPr>
        <w:t>Гаєвой С.М., Небера О.Л.</w:t>
      </w:r>
      <w:r w:rsidR="001A4093">
        <w:rPr>
          <w:rStyle w:val="apple-converted-space"/>
          <w:rFonts w:ascii="Times New Roman" w:hAnsi="Times New Roman"/>
          <w:sz w:val="28"/>
          <w:szCs w:val="28"/>
          <w:shd w:val="clear" w:color="auto" w:fill="FFFFFF"/>
          <w:lang w:val="uk-UA"/>
        </w:rPr>
        <w:t>, Гнип В.І., Терентієв П.О.</w:t>
      </w:r>
      <w:r w:rsidR="00CA7AFC">
        <w:rPr>
          <w:rStyle w:val="apple-converted-space"/>
          <w:rFonts w:ascii="Times New Roman" w:hAnsi="Times New Roman"/>
          <w:sz w:val="28"/>
          <w:szCs w:val="28"/>
          <w:shd w:val="clear" w:color="auto" w:fill="FFFFFF"/>
          <w:lang w:val="uk-UA"/>
        </w:rPr>
        <w:t xml:space="preserve"> щодо залучення Холминського лісництва до вирішення проблеми розчищення від лісових насаджень</w:t>
      </w:r>
      <w:r w:rsidR="002354FC">
        <w:rPr>
          <w:rStyle w:val="apple-converted-space"/>
          <w:rFonts w:ascii="Times New Roman" w:hAnsi="Times New Roman"/>
          <w:sz w:val="28"/>
          <w:szCs w:val="28"/>
          <w:shd w:val="clear" w:color="auto" w:fill="FFFFFF"/>
          <w:lang w:val="uk-UA"/>
        </w:rPr>
        <w:t xml:space="preserve"> на території Макошинського ЗЗСО І-ІІІ ступенів. Та щодо можливості</w:t>
      </w:r>
      <w:r w:rsidR="002354FC" w:rsidRPr="002354FC">
        <w:rPr>
          <w:rFonts w:ascii="Times New Roman" w:hAnsi="Times New Roman"/>
          <w:color w:val="000000"/>
          <w:sz w:val="28"/>
          <w:szCs w:val="28"/>
          <w:lang w:val="uk-UA"/>
        </w:rPr>
        <w:t xml:space="preserve"> надання дозволів на видалення аварійних та перерослих дерев, враховуючи акти комісії Менської міської ради по обстеженню зелених насаджень</w:t>
      </w:r>
      <w:r w:rsidR="002354FC" w:rsidRPr="002354FC">
        <w:rPr>
          <w:rStyle w:val="apple-converted-space"/>
          <w:rFonts w:ascii="Times New Roman" w:hAnsi="Times New Roman"/>
          <w:sz w:val="28"/>
          <w:szCs w:val="28"/>
          <w:shd w:val="clear" w:color="auto" w:fill="FFFFFF"/>
          <w:lang w:val="uk-UA"/>
        </w:rPr>
        <w:t xml:space="preserve"> </w:t>
      </w:r>
      <w:r w:rsidR="002354FC">
        <w:rPr>
          <w:rStyle w:val="apple-converted-space"/>
          <w:rFonts w:ascii="Times New Roman" w:hAnsi="Times New Roman"/>
          <w:sz w:val="28"/>
          <w:szCs w:val="28"/>
          <w:shd w:val="clear" w:color="auto" w:fill="FFFFFF"/>
          <w:lang w:val="uk-UA"/>
        </w:rPr>
        <w:t xml:space="preserve">на території </w:t>
      </w:r>
      <w:r w:rsidR="002354FC" w:rsidRPr="002354FC">
        <w:rPr>
          <w:rFonts w:ascii="Times New Roman" w:hAnsi="Times New Roman"/>
          <w:sz w:val="28"/>
          <w:szCs w:val="28"/>
          <w:lang w:val="uk-UA"/>
        </w:rPr>
        <w:t>Менського санаторію «Остреч», ТОВ ДОК «Казковий-2</w:t>
      </w:r>
      <w:r w:rsidR="002354FC">
        <w:rPr>
          <w:rFonts w:ascii="Times New Roman" w:hAnsi="Times New Roman"/>
          <w:sz w:val="28"/>
          <w:szCs w:val="28"/>
          <w:lang w:val="uk-UA"/>
        </w:rPr>
        <w:t>.</w:t>
      </w:r>
    </w:p>
    <w:p w:rsidR="00EC7C2C" w:rsidRPr="00E21DDD" w:rsidRDefault="00B5382F">
      <w:pPr>
        <w:pStyle w:val="af9"/>
        <w:shd w:val="clear" w:color="auto" w:fill="FFFFFF"/>
        <w:spacing w:before="0" w:beforeAutospacing="0" w:after="0" w:afterAutospacing="0"/>
        <w:rPr>
          <w:rStyle w:val="apple-converted-space"/>
          <w:rFonts w:ascii="Times New Roman" w:hAnsi="Times New Roman"/>
          <w:b/>
          <w:sz w:val="28"/>
          <w:szCs w:val="28"/>
          <w:shd w:val="clear" w:color="auto" w:fill="FFFFFF"/>
          <w:lang w:val="uk-UA"/>
        </w:rPr>
      </w:pPr>
      <w:r w:rsidRPr="00E21DDD">
        <w:rPr>
          <w:rStyle w:val="apple-converted-space"/>
          <w:rFonts w:ascii="Times New Roman" w:hAnsi="Times New Roman"/>
          <w:b/>
          <w:sz w:val="28"/>
          <w:szCs w:val="28"/>
          <w:shd w:val="clear" w:color="auto" w:fill="FFFFFF"/>
          <w:lang w:val="uk-UA"/>
        </w:rPr>
        <w:t xml:space="preserve">ВИРІШИЛИ:  </w:t>
      </w:r>
    </w:p>
    <w:p w:rsidR="00EC7C2C" w:rsidRPr="00E21DDD" w:rsidRDefault="0097562A" w:rsidP="0097562A">
      <w:pPr>
        <w:pStyle w:val="af9"/>
        <w:shd w:val="clear" w:color="auto" w:fill="FFFFFF"/>
        <w:spacing w:before="0" w:beforeAutospacing="0" w:after="0" w:afterAutospacing="0"/>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1.</w:t>
      </w:r>
      <w:r w:rsidR="00B5382F" w:rsidRPr="00E21DDD">
        <w:rPr>
          <w:rStyle w:val="apple-converted-space"/>
          <w:rFonts w:ascii="Times New Roman" w:hAnsi="Times New Roman"/>
          <w:sz w:val="28"/>
          <w:szCs w:val="28"/>
          <w:shd w:val="clear" w:color="auto" w:fill="FFFFFF"/>
          <w:lang w:val="uk-UA"/>
        </w:rPr>
        <w:t xml:space="preserve">Інформацію </w:t>
      </w:r>
      <w:r w:rsidR="00AB1B6C">
        <w:rPr>
          <w:rStyle w:val="apple-converted-space"/>
          <w:rFonts w:ascii="Times New Roman" w:hAnsi="Times New Roman"/>
          <w:sz w:val="28"/>
          <w:szCs w:val="28"/>
          <w:shd w:val="clear" w:color="auto" w:fill="FFFFFF"/>
          <w:lang w:val="uk-UA"/>
        </w:rPr>
        <w:t>Довгаля Є.О.</w:t>
      </w:r>
      <w:r w:rsidR="00B5382F" w:rsidRPr="00E21DDD">
        <w:rPr>
          <w:rStyle w:val="apple-converted-space"/>
          <w:rFonts w:ascii="Times New Roman" w:hAnsi="Times New Roman"/>
          <w:sz w:val="28"/>
          <w:szCs w:val="28"/>
          <w:shd w:val="clear" w:color="auto" w:fill="FFFFFF"/>
          <w:lang w:val="uk-UA"/>
        </w:rPr>
        <w:t xml:space="preserve"> взяти до відома. </w:t>
      </w:r>
    </w:p>
    <w:p w:rsidR="0097562A" w:rsidRDefault="0097562A" w:rsidP="0097562A">
      <w:pPr>
        <w:tabs>
          <w:tab w:val="left" w:pos="142"/>
        </w:tabs>
        <w:jc w:val="both"/>
        <w:rPr>
          <w:rFonts w:ascii="Times New Roman" w:hAnsi="Times New Roman"/>
          <w:sz w:val="28"/>
          <w:szCs w:val="28"/>
          <w:lang w:val="uk-UA"/>
        </w:rPr>
      </w:pPr>
      <w:r>
        <w:rPr>
          <w:rFonts w:ascii="Times New Roman" w:hAnsi="Times New Roman"/>
          <w:sz w:val="28"/>
          <w:szCs w:val="28"/>
          <w:lang w:val="uk-UA"/>
        </w:rPr>
        <w:t>2.</w:t>
      </w:r>
      <w:r w:rsidR="001A4093" w:rsidRPr="0097562A">
        <w:rPr>
          <w:rFonts w:ascii="Times New Roman" w:hAnsi="Times New Roman"/>
          <w:sz w:val="28"/>
          <w:szCs w:val="28"/>
          <w:lang w:val="uk-UA"/>
        </w:rPr>
        <w:t xml:space="preserve">Зобов’язати </w:t>
      </w:r>
      <w:r w:rsidRPr="0097562A">
        <w:rPr>
          <w:rFonts w:ascii="Times New Roman" w:hAnsi="Times New Roman"/>
          <w:sz w:val="28"/>
          <w:szCs w:val="28"/>
          <w:lang w:val="uk-UA"/>
        </w:rPr>
        <w:t>Холминський лісгосп провести видалення дерев на території Макошинського ЗЗСО І-ІІІ ступенів та прилеглих територіях (копію рішення направити в Екологічну інспекцію)</w:t>
      </w:r>
      <w:r>
        <w:rPr>
          <w:rFonts w:ascii="Times New Roman" w:hAnsi="Times New Roman"/>
          <w:sz w:val="28"/>
          <w:szCs w:val="28"/>
          <w:lang w:val="uk-UA"/>
        </w:rPr>
        <w:t>.</w:t>
      </w:r>
    </w:p>
    <w:p w:rsidR="00EC7C2C" w:rsidRPr="00AB1B6C" w:rsidRDefault="0097562A" w:rsidP="0097562A">
      <w:pPr>
        <w:tabs>
          <w:tab w:val="left" w:pos="142"/>
        </w:tabs>
        <w:jc w:val="both"/>
        <w:rPr>
          <w:rFonts w:ascii="Times New Roman" w:hAnsi="Times New Roman"/>
          <w:sz w:val="28"/>
          <w:szCs w:val="28"/>
          <w:lang w:val="uk-UA"/>
        </w:rPr>
      </w:pPr>
      <w:r>
        <w:rPr>
          <w:rFonts w:ascii="Times New Roman" w:hAnsi="Times New Roman"/>
          <w:sz w:val="28"/>
          <w:szCs w:val="28"/>
          <w:lang w:val="uk-UA"/>
        </w:rPr>
        <w:t xml:space="preserve">3.На наступне засідання </w:t>
      </w:r>
      <w:r w:rsidR="002354FC" w:rsidRPr="002354FC">
        <w:rPr>
          <w:rFonts w:ascii="Times New Roman" w:hAnsi="Times New Roman"/>
          <w:color w:val="000000"/>
          <w:sz w:val="28"/>
          <w:szCs w:val="28"/>
          <w:lang w:val="uk-UA"/>
        </w:rPr>
        <w:t>комісії Менської міської ради по обстеженню зелених насаджень</w:t>
      </w:r>
      <w:r>
        <w:rPr>
          <w:rFonts w:ascii="Times New Roman" w:hAnsi="Times New Roman"/>
          <w:sz w:val="28"/>
          <w:szCs w:val="28"/>
          <w:lang w:val="uk-UA"/>
        </w:rPr>
        <w:t xml:space="preserve"> подати письмові пропозиції щодо випилювання дерев та розчищення чагарників на території санаторію «Остреч» та ТОВ ДОК «Казковий». </w:t>
      </w:r>
    </w:p>
    <w:p w:rsidR="00EC7C2C" w:rsidRPr="00E21DDD" w:rsidRDefault="00B5382F">
      <w:pPr>
        <w:pStyle w:val="23"/>
        <w:spacing w:after="0" w:line="240" w:lineRule="auto"/>
        <w:jc w:val="both"/>
        <w:rPr>
          <w:rStyle w:val="apple-converted-space"/>
          <w:rFonts w:ascii="Times New Roman" w:hAnsi="Times New Roman"/>
          <w:szCs w:val="28"/>
          <w:shd w:val="clear" w:color="auto" w:fill="FFFFFF"/>
          <w:lang w:val="uk-UA"/>
        </w:rPr>
      </w:pPr>
      <w:r w:rsidRPr="00E21DDD">
        <w:rPr>
          <w:rStyle w:val="apple-converted-space"/>
          <w:rFonts w:ascii="Times New Roman" w:hAnsi="Times New Roman"/>
          <w:b/>
          <w:szCs w:val="28"/>
          <w:shd w:val="clear" w:color="auto" w:fill="FFFFFF"/>
          <w:lang w:val="uk-UA"/>
        </w:rPr>
        <w:t>ГОЛОСУВАЛИ</w:t>
      </w:r>
      <w:r w:rsidRPr="00E21DDD">
        <w:rPr>
          <w:rStyle w:val="apple-converted-space"/>
          <w:rFonts w:ascii="Times New Roman" w:hAnsi="Times New Roman"/>
          <w:szCs w:val="28"/>
          <w:shd w:val="clear" w:color="auto" w:fill="FFFFFF"/>
          <w:lang w:val="uk-UA"/>
        </w:rPr>
        <w:t>: «за» – 1</w:t>
      </w:r>
      <w:r w:rsidR="0097562A">
        <w:rPr>
          <w:rStyle w:val="apple-converted-space"/>
          <w:rFonts w:ascii="Times New Roman" w:hAnsi="Times New Roman"/>
          <w:szCs w:val="28"/>
          <w:shd w:val="clear" w:color="auto" w:fill="FFFFFF"/>
          <w:lang w:val="uk-UA"/>
        </w:rPr>
        <w:t>3</w:t>
      </w:r>
      <w:r w:rsidRPr="00E21DDD">
        <w:rPr>
          <w:rStyle w:val="apple-converted-space"/>
          <w:rFonts w:ascii="Times New Roman" w:hAnsi="Times New Roman"/>
          <w:szCs w:val="28"/>
          <w:shd w:val="clear" w:color="auto" w:fill="FFFFFF"/>
          <w:lang w:val="uk-UA"/>
        </w:rPr>
        <w:t xml:space="preserve">,  «проти» - </w:t>
      </w:r>
      <w:r w:rsidR="00AB1B6C">
        <w:rPr>
          <w:rStyle w:val="apple-converted-space"/>
          <w:rFonts w:ascii="Times New Roman" w:hAnsi="Times New Roman"/>
          <w:szCs w:val="28"/>
          <w:shd w:val="clear" w:color="auto" w:fill="FFFFFF"/>
          <w:lang w:val="uk-UA"/>
        </w:rPr>
        <w:t>немає, «утримали</w:t>
      </w:r>
      <w:r w:rsidR="0097562A">
        <w:rPr>
          <w:rStyle w:val="apple-converted-space"/>
          <w:rFonts w:ascii="Times New Roman" w:hAnsi="Times New Roman"/>
          <w:szCs w:val="28"/>
          <w:shd w:val="clear" w:color="auto" w:fill="FFFFFF"/>
          <w:lang w:val="uk-UA"/>
        </w:rPr>
        <w:t>с</w:t>
      </w:r>
      <w:r w:rsidR="00AB1B6C">
        <w:rPr>
          <w:rStyle w:val="apple-converted-space"/>
          <w:rFonts w:ascii="Times New Roman" w:hAnsi="Times New Roman"/>
          <w:szCs w:val="28"/>
          <w:shd w:val="clear" w:color="auto" w:fill="FFFFFF"/>
          <w:lang w:val="uk-UA"/>
        </w:rPr>
        <w:t>ь» - немає</w:t>
      </w:r>
      <w:r w:rsidRPr="00E21DDD">
        <w:rPr>
          <w:rStyle w:val="apple-converted-space"/>
          <w:rFonts w:ascii="Times New Roman" w:hAnsi="Times New Roman"/>
          <w:szCs w:val="28"/>
          <w:shd w:val="clear" w:color="auto" w:fill="FFFFFF"/>
          <w:lang w:val="uk-UA"/>
        </w:rPr>
        <w:t>.</w:t>
      </w:r>
    </w:p>
    <w:p w:rsidR="00EC7C2C" w:rsidRPr="00E21DDD" w:rsidRDefault="00EC7C2C">
      <w:pPr>
        <w:pStyle w:val="23"/>
        <w:spacing w:after="0" w:line="240" w:lineRule="auto"/>
        <w:jc w:val="both"/>
        <w:rPr>
          <w:rFonts w:ascii="Times New Roman" w:hAnsi="Times New Roman"/>
          <w:szCs w:val="28"/>
          <w:shd w:val="clear" w:color="auto" w:fill="FFFFFF"/>
          <w:lang w:val="uk-UA"/>
        </w:rPr>
      </w:pPr>
    </w:p>
    <w:p w:rsidR="00AB1B6C" w:rsidRDefault="00AB1B6C" w:rsidP="00AB1B6C">
      <w:pPr>
        <w:jc w:val="both"/>
        <w:rPr>
          <w:rFonts w:ascii="Times New Roman" w:hAnsi="Times New Roman"/>
          <w:b/>
          <w:color w:val="000000"/>
          <w:sz w:val="28"/>
          <w:szCs w:val="28"/>
          <w:lang w:val="uk-UA" w:eastAsia="uk-UA"/>
        </w:rPr>
      </w:pPr>
      <w:r>
        <w:rPr>
          <w:rStyle w:val="apple-converted-space"/>
          <w:rFonts w:ascii="Times New Roman" w:hAnsi="Times New Roman"/>
          <w:b/>
          <w:sz w:val="28"/>
          <w:szCs w:val="28"/>
          <w:shd w:val="clear" w:color="auto" w:fill="FFFFFF"/>
          <w:lang w:val="uk-UA"/>
        </w:rPr>
        <w:t>4</w:t>
      </w:r>
      <w:r w:rsidRPr="00AB1B6C">
        <w:rPr>
          <w:rStyle w:val="apple-converted-space"/>
          <w:rFonts w:ascii="Times New Roman" w:hAnsi="Times New Roman"/>
          <w:b/>
          <w:sz w:val="28"/>
          <w:szCs w:val="28"/>
          <w:shd w:val="clear" w:color="auto" w:fill="FFFFFF"/>
          <w:lang w:val="uk-UA"/>
        </w:rPr>
        <w:t xml:space="preserve">. СЛУХАЛИ: </w:t>
      </w:r>
      <w:r w:rsidRPr="005A05EC">
        <w:rPr>
          <w:rFonts w:ascii="Times New Roman" w:hAnsi="Times New Roman"/>
          <w:b/>
          <w:color w:val="000000"/>
          <w:sz w:val="28"/>
          <w:szCs w:val="28"/>
          <w:lang w:val="uk-UA" w:eastAsia="uk-UA"/>
        </w:rPr>
        <w:t>Про заходи щодо запобігання розповсюдженню коронавірусної інфекції на території населених пунктів Менської міської територіальної громади.</w:t>
      </w:r>
    </w:p>
    <w:p w:rsidR="00731720" w:rsidRDefault="00AB1B6C" w:rsidP="00AB1B6C">
      <w:pPr>
        <w:pStyle w:val="af3"/>
        <w:ind w:left="0"/>
        <w:jc w:val="both"/>
        <w:rPr>
          <w:rFonts w:ascii="Times New Roman" w:hAnsi="Times New Roman"/>
          <w:sz w:val="28"/>
          <w:szCs w:val="28"/>
          <w:lang w:val="uk-UA" w:eastAsia="uk-UA"/>
        </w:rPr>
      </w:pPr>
      <w:r>
        <w:rPr>
          <w:rFonts w:ascii="Times New Roman" w:hAnsi="Times New Roman"/>
          <w:sz w:val="28"/>
          <w:szCs w:val="28"/>
          <w:lang w:val="uk-UA"/>
        </w:rPr>
        <w:t>Корнієнко Н.І.</w:t>
      </w:r>
      <w:r w:rsidRPr="00AB1B6C">
        <w:rPr>
          <w:rFonts w:ascii="Times New Roman" w:hAnsi="Times New Roman"/>
          <w:sz w:val="28"/>
          <w:szCs w:val="28"/>
          <w:lang w:val="uk-UA" w:eastAsia="uk-UA"/>
        </w:rPr>
        <w:t xml:space="preserve"> допові</w:t>
      </w:r>
      <w:r>
        <w:rPr>
          <w:rFonts w:ascii="Times New Roman" w:hAnsi="Times New Roman"/>
          <w:sz w:val="28"/>
          <w:szCs w:val="28"/>
          <w:lang w:val="uk-UA" w:eastAsia="uk-UA"/>
        </w:rPr>
        <w:t>ла</w:t>
      </w:r>
      <w:r w:rsidR="0097562A">
        <w:rPr>
          <w:rFonts w:ascii="Times New Roman" w:hAnsi="Times New Roman"/>
          <w:sz w:val="28"/>
          <w:szCs w:val="28"/>
          <w:lang w:val="uk-UA" w:eastAsia="uk-UA"/>
        </w:rPr>
        <w:t>, що станом на 25.08.2021 виявлено 5 випадків захворювання на коронавірус (2-Мена, 3-Макошине), з них 1 лікується в стаціона</w:t>
      </w:r>
      <w:r w:rsidR="00B457AF">
        <w:rPr>
          <w:rFonts w:ascii="Times New Roman" w:hAnsi="Times New Roman"/>
          <w:sz w:val="28"/>
          <w:szCs w:val="28"/>
          <w:lang w:val="uk-UA" w:eastAsia="uk-UA"/>
        </w:rPr>
        <w:t>рі. Наголосила, що новий вірус «Дельта», який поширюється в Україні, має більш агресивний характер, тяжкий перебіг захворювання, викликає більше ускладнень та швидше поширюється. У КНП Менський центр ПМСД наявні в достатній кількості швидкі тести (закуплені за державні кошти), також проводяться ПЛР-дослідження (зразки біоматеріалу передаються для досліджень до Чернігівської лабораторії) У достатній кількості наявні засоби індивідуального захисту для медичних працівників</w:t>
      </w:r>
      <w:r w:rsidR="00731720">
        <w:rPr>
          <w:rFonts w:ascii="Times New Roman" w:hAnsi="Times New Roman"/>
          <w:sz w:val="28"/>
          <w:szCs w:val="28"/>
          <w:lang w:val="uk-UA" w:eastAsia="uk-UA"/>
        </w:rPr>
        <w:t xml:space="preserve"> закладу та структурних підрозділів. Вакцинацію населення проводять всі амбулаторії: Менська, Березнянська, Киселівська, Макошинська та пункт вакцинації в ЦКДМ. Для вакцинації є вакцини пфайзер, коронавак, астразенека (для обох доз) та модерна (для другої дози). За графіком здійснює виїзди мобільна бригада для вакцинації в інших населених пунктах громади. Ще одна мобільна бригада діє поза межами </w:t>
      </w:r>
      <w:r w:rsidR="00B63E29">
        <w:rPr>
          <w:rFonts w:ascii="Times New Roman" w:hAnsi="Times New Roman"/>
          <w:sz w:val="28"/>
          <w:szCs w:val="28"/>
          <w:lang w:val="uk-UA" w:eastAsia="uk-UA"/>
        </w:rPr>
        <w:t>громади</w:t>
      </w:r>
      <w:r w:rsidR="00731720">
        <w:rPr>
          <w:rFonts w:ascii="Times New Roman" w:hAnsi="Times New Roman"/>
          <w:sz w:val="28"/>
          <w:szCs w:val="28"/>
          <w:lang w:val="uk-UA" w:eastAsia="uk-UA"/>
        </w:rPr>
        <w:t xml:space="preserve"> (для вакцинації на підприємствах та установах області). Станом на 25.08.2021 вакциновано 4193 жителі громади, що становить 19,3%. </w:t>
      </w:r>
      <w:r w:rsidR="00B63E29">
        <w:rPr>
          <w:rFonts w:ascii="Times New Roman" w:hAnsi="Times New Roman"/>
          <w:sz w:val="28"/>
          <w:szCs w:val="28"/>
          <w:lang w:val="uk-UA" w:eastAsia="uk-UA"/>
        </w:rPr>
        <w:t>Серед працівників закладу в</w:t>
      </w:r>
      <w:r w:rsidR="00731720">
        <w:rPr>
          <w:rFonts w:ascii="Times New Roman" w:hAnsi="Times New Roman"/>
          <w:sz w:val="28"/>
          <w:szCs w:val="28"/>
          <w:lang w:val="uk-UA" w:eastAsia="uk-UA"/>
        </w:rPr>
        <w:t xml:space="preserve">акциновано 117 </w:t>
      </w:r>
      <w:r w:rsidR="00B63E29">
        <w:rPr>
          <w:rFonts w:ascii="Times New Roman" w:hAnsi="Times New Roman"/>
          <w:sz w:val="28"/>
          <w:szCs w:val="28"/>
          <w:lang w:val="uk-UA" w:eastAsia="uk-UA"/>
        </w:rPr>
        <w:t>осіб</w:t>
      </w:r>
      <w:r w:rsidR="00731720">
        <w:rPr>
          <w:rFonts w:ascii="Times New Roman" w:hAnsi="Times New Roman"/>
          <w:sz w:val="28"/>
          <w:szCs w:val="28"/>
          <w:lang w:val="uk-UA" w:eastAsia="uk-UA"/>
        </w:rPr>
        <w:t xml:space="preserve"> з 133</w:t>
      </w:r>
      <w:r w:rsidR="00B63E29">
        <w:rPr>
          <w:rFonts w:ascii="Times New Roman" w:hAnsi="Times New Roman"/>
          <w:sz w:val="28"/>
          <w:szCs w:val="28"/>
          <w:lang w:val="uk-UA" w:eastAsia="uk-UA"/>
        </w:rPr>
        <w:t>, що становить 88,0%</w:t>
      </w:r>
      <w:r w:rsidR="00731720">
        <w:rPr>
          <w:rFonts w:ascii="Times New Roman" w:hAnsi="Times New Roman"/>
          <w:sz w:val="28"/>
          <w:szCs w:val="28"/>
          <w:lang w:val="uk-UA" w:eastAsia="uk-UA"/>
        </w:rPr>
        <w:t xml:space="preserve">. </w:t>
      </w:r>
      <w:r w:rsidR="00731720">
        <w:rPr>
          <w:rFonts w:ascii="Times New Roman" w:hAnsi="Times New Roman"/>
          <w:sz w:val="28"/>
          <w:szCs w:val="28"/>
          <w:lang w:val="uk-UA" w:eastAsia="uk-UA"/>
        </w:rPr>
        <w:lastRenderedPageBreak/>
        <w:t>Закликала проявити свідомість і вакцинуватись, щоб запобігти новій хвилі захворюваності.</w:t>
      </w:r>
    </w:p>
    <w:p w:rsidR="00AB1B6C" w:rsidRDefault="00731720" w:rsidP="00AB1B6C">
      <w:pPr>
        <w:pStyle w:val="af3"/>
        <w:ind w:left="0"/>
        <w:jc w:val="both"/>
        <w:rPr>
          <w:rFonts w:ascii="Times New Roman" w:hAnsi="Times New Roman"/>
          <w:sz w:val="28"/>
          <w:szCs w:val="28"/>
          <w:lang w:val="uk-UA" w:eastAsia="uk-UA"/>
        </w:rPr>
      </w:pPr>
      <w:r>
        <w:rPr>
          <w:rFonts w:ascii="Times New Roman" w:hAnsi="Times New Roman"/>
          <w:sz w:val="28"/>
          <w:szCs w:val="28"/>
          <w:lang w:val="uk-UA" w:eastAsia="uk-UA"/>
        </w:rPr>
        <w:t>Разнован Г.І. доповів, що КНП «Менська міська лікарня» відноситься до 3 черги, госпіталізація хворих на сьогодні не проводиться</w:t>
      </w:r>
      <w:r w:rsidR="00A15569">
        <w:rPr>
          <w:rFonts w:ascii="Times New Roman" w:hAnsi="Times New Roman"/>
          <w:sz w:val="28"/>
          <w:szCs w:val="28"/>
          <w:lang w:val="uk-UA" w:eastAsia="uk-UA"/>
        </w:rPr>
        <w:t>. За потреби хворих везуть до медичних закладів першої та другої черги (м.Чернігів). Ковідне відділення в н</w:t>
      </w:r>
      <w:r w:rsidR="00B63E29">
        <w:rPr>
          <w:rFonts w:ascii="Times New Roman" w:hAnsi="Times New Roman"/>
          <w:sz w:val="28"/>
          <w:szCs w:val="28"/>
          <w:lang w:val="uk-UA" w:eastAsia="uk-UA"/>
        </w:rPr>
        <w:t xml:space="preserve">ашій лікарні відкриється, якщо </w:t>
      </w:r>
      <w:r w:rsidR="00A15569">
        <w:rPr>
          <w:rFonts w:ascii="Times New Roman" w:hAnsi="Times New Roman"/>
          <w:sz w:val="28"/>
          <w:szCs w:val="28"/>
          <w:lang w:val="uk-UA" w:eastAsia="uk-UA"/>
        </w:rPr>
        <w:t>будуть переповнені</w:t>
      </w:r>
      <w:r w:rsidR="00B63E29">
        <w:rPr>
          <w:rFonts w:ascii="Times New Roman" w:hAnsi="Times New Roman"/>
          <w:sz w:val="28"/>
          <w:szCs w:val="28"/>
          <w:lang w:val="uk-UA" w:eastAsia="uk-UA"/>
        </w:rPr>
        <w:t xml:space="preserve"> заклади 1 і 2 черги.</w:t>
      </w:r>
      <w:r w:rsidR="00A15569">
        <w:rPr>
          <w:rFonts w:ascii="Times New Roman" w:hAnsi="Times New Roman"/>
          <w:sz w:val="28"/>
          <w:szCs w:val="28"/>
          <w:lang w:val="uk-UA" w:eastAsia="uk-UA"/>
        </w:rPr>
        <w:t xml:space="preserve"> У достатній кількості наявні засоби індивідуального захисту для медичних працівників закладу та структурних підрозділів. Постійно поповнюють запас масок та деззасобів. Працює ПЛР-амбулаторія, де за 100-150 грн. можна зробити тест на імуноглобуліни. За потреби лікарня має 38 точок підключення до кисневого генератора та 32 кисневі концентратори. Наголосив на необхідності вакцинації населення громади (легший перебіг захворювання, вироблення колективного імунітету).</w:t>
      </w:r>
    </w:p>
    <w:p w:rsidR="00A15569" w:rsidRDefault="00A15569" w:rsidP="00AB1B6C">
      <w:pPr>
        <w:pStyle w:val="af3"/>
        <w:ind w:left="0"/>
        <w:jc w:val="both"/>
        <w:rPr>
          <w:rFonts w:ascii="Times New Roman" w:hAnsi="Times New Roman"/>
          <w:sz w:val="28"/>
          <w:szCs w:val="28"/>
          <w:lang w:val="uk-UA" w:eastAsia="uk-UA"/>
        </w:rPr>
      </w:pPr>
      <w:r>
        <w:rPr>
          <w:rFonts w:ascii="Times New Roman" w:hAnsi="Times New Roman"/>
          <w:sz w:val="28"/>
          <w:szCs w:val="28"/>
          <w:lang w:val="uk-UA" w:eastAsia="uk-UA"/>
        </w:rPr>
        <w:t xml:space="preserve">Небера О.Л. ознайомив членів Комісії з Протоколом </w:t>
      </w:r>
      <w:r w:rsidR="00883ACC">
        <w:rPr>
          <w:rFonts w:ascii="Times New Roman" w:hAnsi="Times New Roman"/>
          <w:sz w:val="28"/>
          <w:szCs w:val="28"/>
          <w:lang w:val="uk-UA" w:eastAsia="uk-UA"/>
        </w:rPr>
        <w:t xml:space="preserve">№ 24 </w:t>
      </w:r>
      <w:r>
        <w:rPr>
          <w:rFonts w:ascii="Times New Roman" w:hAnsi="Times New Roman"/>
          <w:sz w:val="28"/>
          <w:szCs w:val="28"/>
          <w:lang w:val="uk-UA" w:eastAsia="uk-UA"/>
        </w:rPr>
        <w:t>позачергового засідання обласної комісії з питань техногенно-екологічної безпеки та надзвичайних ситуацій</w:t>
      </w:r>
      <w:r w:rsidR="00883ACC">
        <w:rPr>
          <w:rFonts w:ascii="Times New Roman" w:hAnsi="Times New Roman"/>
          <w:sz w:val="28"/>
          <w:szCs w:val="28"/>
          <w:lang w:val="uk-UA" w:eastAsia="uk-UA"/>
        </w:rPr>
        <w:t xml:space="preserve"> від 20 серпня 2021 року, щодо посилення контролю за дотриманням карантинних обмежень.</w:t>
      </w:r>
    </w:p>
    <w:p w:rsidR="00AB1B6C" w:rsidRPr="00883ACC" w:rsidRDefault="00AB1B6C" w:rsidP="00AB1B6C">
      <w:pPr>
        <w:jc w:val="both"/>
        <w:rPr>
          <w:rFonts w:ascii="Times New Roman" w:hAnsi="Times New Roman"/>
          <w:sz w:val="28"/>
          <w:szCs w:val="28"/>
          <w:lang w:val="uk-UA"/>
        </w:rPr>
      </w:pPr>
      <w:r w:rsidRPr="00E21DDD">
        <w:rPr>
          <w:rStyle w:val="apple-converted-space"/>
          <w:rFonts w:ascii="Times New Roman" w:hAnsi="Times New Roman"/>
          <w:b/>
          <w:sz w:val="28"/>
          <w:szCs w:val="28"/>
          <w:shd w:val="clear" w:color="auto" w:fill="FFFFFF"/>
        </w:rPr>
        <w:t xml:space="preserve">ВИСТУПИЛИ: </w:t>
      </w:r>
      <w:r w:rsidR="00883ACC" w:rsidRPr="00883ACC">
        <w:rPr>
          <w:rStyle w:val="apple-converted-space"/>
          <w:rFonts w:ascii="Times New Roman" w:hAnsi="Times New Roman"/>
          <w:sz w:val="28"/>
          <w:szCs w:val="28"/>
          <w:shd w:val="clear" w:color="auto" w:fill="FFFFFF"/>
          <w:lang w:val="uk-UA"/>
        </w:rPr>
        <w:t>Лихотинська Л.А.,</w:t>
      </w:r>
      <w:r w:rsidR="00883ACC">
        <w:rPr>
          <w:rStyle w:val="apple-converted-space"/>
          <w:rFonts w:ascii="Times New Roman" w:hAnsi="Times New Roman"/>
          <w:b/>
          <w:sz w:val="28"/>
          <w:szCs w:val="28"/>
          <w:shd w:val="clear" w:color="auto" w:fill="FFFFFF"/>
          <w:lang w:val="uk-UA"/>
        </w:rPr>
        <w:t xml:space="preserve"> </w:t>
      </w:r>
      <w:r w:rsidR="00883ACC">
        <w:rPr>
          <w:rStyle w:val="apple-converted-space"/>
          <w:rFonts w:ascii="Times New Roman" w:hAnsi="Times New Roman"/>
          <w:sz w:val="28"/>
          <w:szCs w:val="28"/>
          <w:shd w:val="clear" w:color="auto" w:fill="FFFFFF"/>
          <w:lang w:val="uk-UA"/>
        </w:rPr>
        <w:t>Москальчук М.В.,</w:t>
      </w:r>
      <w:r w:rsidRPr="00E21DDD">
        <w:rPr>
          <w:rStyle w:val="apple-converted-space"/>
          <w:rFonts w:ascii="Times New Roman" w:hAnsi="Times New Roman"/>
          <w:sz w:val="28"/>
          <w:szCs w:val="28"/>
          <w:shd w:val="clear" w:color="auto" w:fill="FFFFFF"/>
        </w:rPr>
        <w:t xml:space="preserve"> Небера О.Л.</w:t>
      </w:r>
      <w:r w:rsidR="00883ACC">
        <w:rPr>
          <w:rStyle w:val="apple-converted-space"/>
          <w:rFonts w:ascii="Times New Roman" w:hAnsi="Times New Roman"/>
          <w:sz w:val="28"/>
          <w:szCs w:val="28"/>
          <w:shd w:val="clear" w:color="auto" w:fill="FFFFFF"/>
          <w:lang w:val="uk-UA"/>
        </w:rPr>
        <w:t>, Нерослик А.П., Солохненко С.В.</w:t>
      </w:r>
      <w:r w:rsidR="007A6148">
        <w:rPr>
          <w:rStyle w:val="apple-converted-space"/>
          <w:rFonts w:ascii="Times New Roman" w:hAnsi="Times New Roman"/>
          <w:sz w:val="28"/>
          <w:szCs w:val="28"/>
          <w:shd w:val="clear" w:color="auto" w:fill="FFFFFF"/>
          <w:lang w:val="uk-UA"/>
        </w:rPr>
        <w:t xml:space="preserve"> щодо дотримання карантинних обмежень та стану вакцинації в установах</w:t>
      </w:r>
      <w:r w:rsidR="00D65F82">
        <w:rPr>
          <w:rStyle w:val="apple-converted-space"/>
          <w:rFonts w:ascii="Times New Roman" w:hAnsi="Times New Roman"/>
          <w:sz w:val="28"/>
          <w:szCs w:val="28"/>
          <w:shd w:val="clear" w:color="auto" w:fill="FFFFFF"/>
          <w:lang w:val="uk-UA"/>
        </w:rPr>
        <w:t xml:space="preserve"> громади.</w:t>
      </w:r>
    </w:p>
    <w:p w:rsidR="00AB1B6C" w:rsidRPr="00E21DDD" w:rsidRDefault="00AB1B6C" w:rsidP="00AB1B6C">
      <w:pPr>
        <w:pStyle w:val="af9"/>
        <w:shd w:val="clear" w:color="auto" w:fill="FFFFFF"/>
        <w:spacing w:before="0" w:beforeAutospacing="0" w:after="0" w:afterAutospacing="0"/>
        <w:rPr>
          <w:rStyle w:val="apple-converted-space"/>
          <w:rFonts w:ascii="Times New Roman" w:hAnsi="Times New Roman"/>
          <w:b/>
          <w:sz w:val="28"/>
          <w:szCs w:val="28"/>
          <w:shd w:val="clear" w:color="auto" w:fill="FFFFFF"/>
          <w:lang w:val="uk-UA"/>
        </w:rPr>
      </w:pPr>
      <w:r w:rsidRPr="00E21DDD">
        <w:rPr>
          <w:rStyle w:val="apple-converted-space"/>
          <w:rFonts w:ascii="Times New Roman" w:hAnsi="Times New Roman"/>
          <w:b/>
          <w:sz w:val="28"/>
          <w:szCs w:val="28"/>
          <w:shd w:val="clear" w:color="auto" w:fill="FFFFFF"/>
          <w:lang w:val="uk-UA"/>
        </w:rPr>
        <w:t xml:space="preserve">ВИРІШИЛИ:  </w:t>
      </w:r>
    </w:p>
    <w:p w:rsidR="00AB1B6C" w:rsidRPr="00E21DDD" w:rsidRDefault="00883ACC" w:rsidP="00883ACC">
      <w:pPr>
        <w:pStyle w:val="af9"/>
        <w:shd w:val="clear" w:color="auto" w:fill="FFFFFF"/>
        <w:spacing w:before="0" w:beforeAutospacing="0" w:after="0" w:afterAutospacing="0"/>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1.</w:t>
      </w:r>
      <w:r w:rsidR="00AB1B6C" w:rsidRPr="00E21DDD">
        <w:rPr>
          <w:rStyle w:val="apple-converted-space"/>
          <w:rFonts w:ascii="Times New Roman" w:hAnsi="Times New Roman"/>
          <w:sz w:val="28"/>
          <w:szCs w:val="28"/>
          <w:shd w:val="clear" w:color="auto" w:fill="FFFFFF"/>
          <w:lang w:val="uk-UA"/>
        </w:rPr>
        <w:t xml:space="preserve">Інформацію </w:t>
      </w:r>
      <w:r w:rsidR="00AB1B6C">
        <w:rPr>
          <w:rStyle w:val="apple-converted-space"/>
          <w:rFonts w:ascii="Times New Roman" w:hAnsi="Times New Roman"/>
          <w:sz w:val="28"/>
          <w:szCs w:val="28"/>
          <w:shd w:val="clear" w:color="auto" w:fill="FFFFFF"/>
          <w:lang w:val="uk-UA"/>
        </w:rPr>
        <w:t>Корнієнко Н.І., Разнована Г.І.</w:t>
      </w:r>
      <w:r w:rsidR="00AB1B6C" w:rsidRPr="00E21DDD">
        <w:rPr>
          <w:rStyle w:val="apple-converted-space"/>
          <w:rFonts w:ascii="Times New Roman" w:hAnsi="Times New Roman"/>
          <w:sz w:val="28"/>
          <w:szCs w:val="28"/>
          <w:shd w:val="clear" w:color="auto" w:fill="FFFFFF"/>
          <w:lang w:val="uk-UA"/>
        </w:rPr>
        <w:t xml:space="preserve"> взяти до відома. </w:t>
      </w:r>
    </w:p>
    <w:p w:rsidR="00883ACC" w:rsidRDefault="00883ACC" w:rsidP="00883ACC">
      <w:pPr>
        <w:tabs>
          <w:tab w:val="left" w:pos="142"/>
        </w:tabs>
        <w:jc w:val="both"/>
        <w:rPr>
          <w:rFonts w:ascii="Times New Roman" w:hAnsi="Times New Roman"/>
          <w:sz w:val="28"/>
          <w:szCs w:val="28"/>
          <w:lang w:val="uk-UA"/>
        </w:rPr>
      </w:pPr>
      <w:r>
        <w:rPr>
          <w:rFonts w:ascii="Times New Roman" w:hAnsi="Times New Roman"/>
          <w:sz w:val="28"/>
          <w:szCs w:val="28"/>
          <w:lang w:val="uk-UA"/>
        </w:rPr>
        <w:t>2.</w:t>
      </w:r>
      <w:r w:rsidRPr="00883ACC">
        <w:rPr>
          <w:rFonts w:ascii="Times New Roman" w:hAnsi="Times New Roman"/>
          <w:sz w:val="28"/>
          <w:szCs w:val="28"/>
          <w:lang w:val="uk-UA" w:eastAsia="uk-UA"/>
        </w:rPr>
        <w:t xml:space="preserve"> </w:t>
      </w:r>
      <w:r>
        <w:rPr>
          <w:rFonts w:ascii="Times New Roman" w:hAnsi="Times New Roman"/>
          <w:sz w:val="28"/>
          <w:szCs w:val="28"/>
          <w:lang w:val="uk-UA" w:eastAsia="uk-UA"/>
        </w:rPr>
        <w:t>Протокол № 24 позачергового засідання обласної комісії з питань техногенно-екологічної безпеки та надзвичайних ситуацій від 20 серпня 2021 року</w:t>
      </w:r>
      <w:r w:rsidRPr="00883ACC">
        <w:rPr>
          <w:rFonts w:ascii="Times New Roman" w:hAnsi="Times New Roman"/>
          <w:sz w:val="28"/>
          <w:szCs w:val="28"/>
          <w:lang w:val="uk-UA"/>
        </w:rPr>
        <w:t xml:space="preserve"> </w:t>
      </w:r>
      <w:r>
        <w:rPr>
          <w:rFonts w:ascii="Times New Roman" w:hAnsi="Times New Roman"/>
          <w:sz w:val="28"/>
          <w:szCs w:val="28"/>
          <w:lang w:val="uk-UA"/>
        </w:rPr>
        <w:t>взяти до відома, забезпечити</w:t>
      </w:r>
      <w:r w:rsidR="00D179DB">
        <w:rPr>
          <w:rFonts w:ascii="Times New Roman" w:hAnsi="Times New Roman"/>
          <w:sz w:val="28"/>
          <w:szCs w:val="28"/>
          <w:lang w:val="uk-UA"/>
        </w:rPr>
        <w:t xml:space="preserve"> виконання положень Протоколу</w:t>
      </w:r>
      <w:r>
        <w:rPr>
          <w:rFonts w:ascii="Times New Roman" w:hAnsi="Times New Roman"/>
          <w:sz w:val="28"/>
          <w:szCs w:val="28"/>
          <w:lang w:val="uk-UA"/>
        </w:rPr>
        <w:t>: контроль за дотриманням карантинних обмежень, проведення вакцинації, інформування.</w:t>
      </w:r>
    </w:p>
    <w:p w:rsidR="00AB1B6C" w:rsidRPr="00E21DDD" w:rsidRDefault="00AB1B6C" w:rsidP="00AB1B6C">
      <w:pPr>
        <w:pStyle w:val="23"/>
        <w:spacing w:after="0" w:line="240" w:lineRule="auto"/>
        <w:jc w:val="both"/>
        <w:rPr>
          <w:rStyle w:val="apple-converted-space"/>
          <w:rFonts w:ascii="Times New Roman" w:hAnsi="Times New Roman"/>
          <w:szCs w:val="28"/>
          <w:shd w:val="clear" w:color="auto" w:fill="FFFFFF"/>
          <w:lang w:val="uk-UA"/>
        </w:rPr>
      </w:pPr>
      <w:r w:rsidRPr="00E21DDD">
        <w:rPr>
          <w:rStyle w:val="apple-converted-space"/>
          <w:rFonts w:ascii="Times New Roman" w:hAnsi="Times New Roman"/>
          <w:b/>
          <w:szCs w:val="28"/>
          <w:shd w:val="clear" w:color="auto" w:fill="FFFFFF"/>
          <w:lang w:val="uk-UA"/>
        </w:rPr>
        <w:t>ГОЛОСУВАЛИ</w:t>
      </w:r>
      <w:r w:rsidRPr="00E21DDD">
        <w:rPr>
          <w:rStyle w:val="apple-converted-space"/>
          <w:rFonts w:ascii="Times New Roman" w:hAnsi="Times New Roman"/>
          <w:szCs w:val="28"/>
          <w:shd w:val="clear" w:color="auto" w:fill="FFFFFF"/>
          <w:lang w:val="uk-UA"/>
        </w:rPr>
        <w:t>: «за» – 1</w:t>
      </w:r>
      <w:r w:rsidR="00D179DB">
        <w:rPr>
          <w:rStyle w:val="apple-converted-space"/>
          <w:rFonts w:ascii="Times New Roman" w:hAnsi="Times New Roman"/>
          <w:szCs w:val="28"/>
          <w:shd w:val="clear" w:color="auto" w:fill="FFFFFF"/>
          <w:lang w:val="uk-UA"/>
        </w:rPr>
        <w:t>3</w:t>
      </w:r>
      <w:r w:rsidRPr="00E21DDD">
        <w:rPr>
          <w:rStyle w:val="apple-converted-space"/>
          <w:rFonts w:ascii="Times New Roman" w:hAnsi="Times New Roman"/>
          <w:szCs w:val="28"/>
          <w:shd w:val="clear" w:color="auto" w:fill="FFFFFF"/>
          <w:lang w:val="uk-UA"/>
        </w:rPr>
        <w:t xml:space="preserve">,  «проти» - </w:t>
      </w:r>
      <w:r>
        <w:rPr>
          <w:rStyle w:val="apple-converted-space"/>
          <w:rFonts w:ascii="Times New Roman" w:hAnsi="Times New Roman"/>
          <w:szCs w:val="28"/>
          <w:shd w:val="clear" w:color="auto" w:fill="FFFFFF"/>
          <w:lang w:val="uk-UA"/>
        </w:rPr>
        <w:t>немає, «утримались» - немає</w:t>
      </w:r>
      <w:r w:rsidRPr="00E21DDD">
        <w:rPr>
          <w:rStyle w:val="apple-converted-space"/>
          <w:rFonts w:ascii="Times New Roman" w:hAnsi="Times New Roman"/>
          <w:szCs w:val="28"/>
          <w:shd w:val="clear" w:color="auto" w:fill="FFFFFF"/>
          <w:lang w:val="uk-UA"/>
        </w:rPr>
        <w:t>.</w:t>
      </w:r>
    </w:p>
    <w:p w:rsidR="00AB1B6C" w:rsidRDefault="00AB1B6C" w:rsidP="00AB1B6C">
      <w:pPr>
        <w:pStyle w:val="af3"/>
        <w:ind w:left="0"/>
        <w:jc w:val="both"/>
        <w:rPr>
          <w:rStyle w:val="apple-converted-space"/>
          <w:rFonts w:ascii="Times New Roman" w:hAnsi="Times New Roman"/>
          <w:b/>
          <w:sz w:val="28"/>
          <w:szCs w:val="28"/>
          <w:shd w:val="clear" w:color="auto" w:fill="FFFFFF"/>
          <w:lang w:val="uk-UA"/>
        </w:rPr>
      </w:pPr>
    </w:p>
    <w:p w:rsidR="00AB1B6C" w:rsidRPr="00DC2C01" w:rsidRDefault="00AB1B6C" w:rsidP="00AB1B6C">
      <w:pPr>
        <w:jc w:val="both"/>
        <w:rPr>
          <w:rFonts w:ascii="Times New Roman" w:hAnsi="Times New Roman"/>
          <w:b/>
          <w:color w:val="000000"/>
          <w:sz w:val="28"/>
          <w:szCs w:val="28"/>
          <w:lang w:val="uk-UA" w:eastAsia="uk-UA"/>
        </w:rPr>
      </w:pPr>
      <w:r>
        <w:rPr>
          <w:rStyle w:val="apple-converted-space"/>
          <w:rFonts w:ascii="Times New Roman" w:hAnsi="Times New Roman"/>
          <w:b/>
          <w:sz w:val="28"/>
          <w:szCs w:val="28"/>
          <w:shd w:val="clear" w:color="auto" w:fill="FFFFFF"/>
          <w:lang w:val="uk-UA"/>
        </w:rPr>
        <w:t>5</w:t>
      </w:r>
      <w:r w:rsidRPr="00AB1B6C">
        <w:rPr>
          <w:rStyle w:val="apple-converted-space"/>
          <w:rFonts w:ascii="Times New Roman" w:hAnsi="Times New Roman"/>
          <w:b/>
          <w:sz w:val="28"/>
          <w:szCs w:val="28"/>
          <w:shd w:val="clear" w:color="auto" w:fill="FFFFFF"/>
          <w:lang w:val="uk-UA"/>
        </w:rPr>
        <w:t xml:space="preserve">. </w:t>
      </w:r>
      <w:r w:rsidRPr="00DC2C01">
        <w:rPr>
          <w:rFonts w:ascii="Times New Roman" w:hAnsi="Times New Roman"/>
          <w:b/>
          <w:color w:val="000000"/>
          <w:sz w:val="28"/>
          <w:szCs w:val="28"/>
          <w:lang w:val="uk-UA" w:eastAsia="uk-UA"/>
        </w:rPr>
        <w:t>Про виконання рішення комісії з питань техногенно-екологічної безпеки і надзвичайних ситуацій Менської міської територіальної громади від 06 липня 2021 року щодо стану протипожежного водопостачання на території Менської міської ради.</w:t>
      </w:r>
    </w:p>
    <w:p w:rsidR="00DA565D" w:rsidRPr="00DA565D" w:rsidRDefault="00AB1B6C" w:rsidP="00DA565D">
      <w:pPr>
        <w:pStyle w:val="af9"/>
        <w:numPr>
          <w:ilvl w:val="1"/>
          <w:numId w:val="6"/>
        </w:numPr>
        <w:shd w:val="clear" w:color="auto" w:fill="FFFFFF"/>
        <w:spacing w:before="0" w:beforeAutospacing="0" w:after="0" w:afterAutospacing="0"/>
        <w:ind w:firstLine="621"/>
        <w:jc w:val="both"/>
        <w:rPr>
          <w:rStyle w:val="apple-converted-space"/>
          <w:rFonts w:ascii="Times New Roman" w:hAnsi="Times New Roman"/>
          <w:sz w:val="28"/>
          <w:szCs w:val="28"/>
          <w:shd w:val="clear" w:color="auto" w:fill="FFFFFF"/>
          <w:lang w:val="uk-UA"/>
        </w:rPr>
      </w:pPr>
      <w:r w:rsidRPr="00DA565D">
        <w:rPr>
          <w:rFonts w:ascii="Times New Roman" w:hAnsi="Times New Roman"/>
          <w:sz w:val="28"/>
          <w:szCs w:val="28"/>
          <w:lang w:val="uk-UA"/>
        </w:rPr>
        <w:t>Гнип В.І.</w:t>
      </w:r>
      <w:r w:rsidR="00D179DB" w:rsidRPr="00DA565D">
        <w:rPr>
          <w:rFonts w:ascii="Times New Roman" w:hAnsi="Times New Roman"/>
          <w:sz w:val="28"/>
          <w:szCs w:val="28"/>
          <w:lang w:val="uk-UA" w:eastAsia="uk-UA"/>
        </w:rPr>
        <w:t xml:space="preserve"> доповів, що згідно рішення</w:t>
      </w:r>
      <w:r w:rsidR="00DA565D" w:rsidRPr="00DA565D">
        <w:rPr>
          <w:rFonts w:ascii="Times New Roman" w:hAnsi="Times New Roman"/>
          <w:sz w:val="28"/>
          <w:szCs w:val="28"/>
          <w:lang w:val="uk-UA" w:eastAsia="uk-UA"/>
        </w:rPr>
        <w:t>, прийнятого на попередньому засіданні Комісії по п</w:t>
      </w:r>
      <w:r w:rsidR="00DA565D" w:rsidRPr="00DA565D">
        <w:rPr>
          <w:rStyle w:val="apple-converted-space"/>
          <w:rFonts w:ascii="Times New Roman" w:hAnsi="Times New Roman"/>
          <w:sz w:val="28"/>
          <w:szCs w:val="28"/>
          <w:shd w:val="clear" w:color="auto" w:fill="FFFFFF"/>
          <w:lang w:val="uk-UA"/>
        </w:rPr>
        <w:t xml:space="preserve">роведенню обстеження водонапірних башт та місць для забору води у населених пунктах Менської міської територіальної громади, здійсненню заходів щодо забезпечення водонапірних веж пристроями для відбору води пожежною технікою,  утеплення водонапірних веж, облаштування доступу до місць для забору води та щодо доцільності встановлення пожежних гідрантів у населених пунктах Менської міської територіальної громади, робочій групі потрібний ще час </w:t>
      </w:r>
      <w:r w:rsidR="00DA565D">
        <w:rPr>
          <w:rStyle w:val="apple-converted-space"/>
          <w:rFonts w:ascii="Times New Roman" w:hAnsi="Times New Roman"/>
          <w:sz w:val="28"/>
          <w:szCs w:val="28"/>
          <w:shd w:val="clear" w:color="auto" w:fill="FFFFFF"/>
          <w:lang w:val="uk-UA"/>
        </w:rPr>
        <w:t xml:space="preserve">– 1 місяць – </w:t>
      </w:r>
      <w:r w:rsidR="00DA565D" w:rsidRPr="00DA565D">
        <w:rPr>
          <w:rStyle w:val="apple-converted-space"/>
          <w:rFonts w:ascii="Times New Roman" w:hAnsi="Times New Roman"/>
          <w:sz w:val="28"/>
          <w:szCs w:val="28"/>
          <w:shd w:val="clear" w:color="auto" w:fill="FFFFFF"/>
          <w:lang w:val="uk-UA"/>
        </w:rPr>
        <w:t>на</w:t>
      </w:r>
      <w:r w:rsidR="00DA565D">
        <w:rPr>
          <w:rStyle w:val="apple-converted-space"/>
          <w:rFonts w:ascii="Times New Roman" w:hAnsi="Times New Roman"/>
          <w:sz w:val="28"/>
          <w:szCs w:val="28"/>
          <w:shd w:val="clear" w:color="auto" w:fill="FFFFFF"/>
          <w:lang w:val="uk-UA"/>
        </w:rPr>
        <w:t xml:space="preserve"> </w:t>
      </w:r>
      <w:r w:rsidR="00DA565D" w:rsidRPr="00DA565D">
        <w:rPr>
          <w:rStyle w:val="apple-converted-space"/>
          <w:rFonts w:ascii="Times New Roman" w:hAnsi="Times New Roman"/>
          <w:sz w:val="28"/>
          <w:szCs w:val="28"/>
          <w:shd w:val="clear" w:color="auto" w:fill="FFFFFF"/>
          <w:lang w:val="uk-UA"/>
        </w:rPr>
        <w:t xml:space="preserve">здійснення вищезазначених заходів. </w:t>
      </w:r>
    </w:p>
    <w:p w:rsidR="00AB1B6C" w:rsidRPr="00E21DDD" w:rsidRDefault="00AB1B6C" w:rsidP="00B63E29">
      <w:pPr>
        <w:jc w:val="both"/>
        <w:rPr>
          <w:rFonts w:ascii="Times New Roman" w:hAnsi="Times New Roman"/>
          <w:sz w:val="28"/>
          <w:szCs w:val="28"/>
        </w:rPr>
      </w:pPr>
      <w:r w:rsidRPr="00E21DDD">
        <w:rPr>
          <w:rStyle w:val="apple-converted-space"/>
          <w:rFonts w:ascii="Times New Roman" w:hAnsi="Times New Roman"/>
          <w:b/>
          <w:sz w:val="28"/>
          <w:szCs w:val="28"/>
          <w:shd w:val="clear" w:color="auto" w:fill="FFFFFF"/>
        </w:rPr>
        <w:t xml:space="preserve">ВИСТУПИЛИ: </w:t>
      </w:r>
      <w:r w:rsidR="00DA565D" w:rsidRPr="00DA565D">
        <w:rPr>
          <w:rStyle w:val="apple-converted-space"/>
          <w:rFonts w:ascii="Times New Roman" w:hAnsi="Times New Roman"/>
          <w:sz w:val="28"/>
          <w:szCs w:val="28"/>
          <w:shd w:val="clear" w:color="auto" w:fill="FFFFFF"/>
          <w:lang w:val="uk-UA"/>
        </w:rPr>
        <w:t>Фурман А.В.,</w:t>
      </w:r>
      <w:r w:rsidR="00DA565D">
        <w:rPr>
          <w:rStyle w:val="apple-converted-space"/>
          <w:rFonts w:ascii="Times New Roman" w:hAnsi="Times New Roman"/>
          <w:b/>
          <w:sz w:val="28"/>
          <w:szCs w:val="28"/>
          <w:shd w:val="clear" w:color="auto" w:fill="FFFFFF"/>
          <w:lang w:val="uk-UA"/>
        </w:rPr>
        <w:t xml:space="preserve"> </w:t>
      </w:r>
      <w:r w:rsidRPr="00E21DDD">
        <w:rPr>
          <w:rStyle w:val="apple-converted-space"/>
          <w:rFonts w:ascii="Times New Roman" w:hAnsi="Times New Roman"/>
          <w:sz w:val="28"/>
          <w:szCs w:val="28"/>
          <w:shd w:val="clear" w:color="auto" w:fill="FFFFFF"/>
        </w:rPr>
        <w:t>Небера О.Л.</w:t>
      </w:r>
      <w:r w:rsidR="00B63E29">
        <w:rPr>
          <w:rStyle w:val="apple-converted-space"/>
          <w:rFonts w:ascii="Times New Roman" w:hAnsi="Times New Roman"/>
          <w:sz w:val="28"/>
          <w:szCs w:val="28"/>
          <w:shd w:val="clear" w:color="auto" w:fill="FFFFFF"/>
          <w:lang w:val="uk-UA"/>
        </w:rPr>
        <w:t>, визначивши незадовільною роботу робочої групи.</w:t>
      </w:r>
    </w:p>
    <w:p w:rsidR="00AB1B6C" w:rsidRPr="00E21DDD" w:rsidRDefault="00AB1B6C" w:rsidP="00AB1B6C">
      <w:pPr>
        <w:pStyle w:val="af9"/>
        <w:shd w:val="clear" w:color="auto" w:fill="FFFFFF"/>
        <w:spacing w:before="0" w:beforeAutospacing="0" w:after="0" w:afterAutospacing="0"/>
        <w:rPr>
          <w:rStyle w:val="apple-converted-space"/>
          <w:rFonts w:ascii="Times New Roman" w:hAnsi="Times New Roman"/>
          <w:b/>
          <w:sz w:val="28"/>
          <w:szCs w:val="28"/>
          <w:shd w:val="clear" w:color="auto" w:fill="FFFFFF"/>
          <w:lang w:val="uk-UA"/>
        </w:rPr>
      </w:pPr>
      <w:r w:rsidRPr="00E21DDD">
        <w:rPr>
          <w:rStyle w:val="apple-converted-space"/>
          <w:rFonts w:ascii="Times New Roman" w:hAnsi="Times New Roman"/>
          <w:b/>
          <w:sz w:val="28"/>
          <w:szCs w:val="28"/>
          <w:shd w:val="clear" w:color="auto" w:fill="FFFFFF"/>
          <w:lang w:val="uk-UA"/>
        </w:rPr>
        <w:t xml:space="preserve">ВИРІШИЛИ:  </w:t>
      </w:r>
    </w:p>
    <w:p w:rsidR="001B1B85" w:rsidRDefault="00DA565D" w:rsidP="00DA565D">
      <w:pPr>
        <w:pStyle w:val="af9"/>
        <w:shd w:val="clear" w:color="auto" w:fill="FFFFFF"/>
        <w:spacing w:before="0" w:beforeAutospacing="0" w:after="0" w:afterAutospacing="0"/>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1.</w:t>
      </w:r>
      <w:r w:rsidR="001B1B85">
        <w:rPr>
          <w:rStyle w:val="apple-converted-space"/>
          <w:rFonts w:ascii="Times New Roman" w:hAnsi="Times New Roman"/>
          <w:sz w:val="28"/>
          <w:szCs w:val="28"/>
          <w:shd w:val="clear" w:color="auto" w:fill="FFFFFF"/>
          <w:lang w:val="uk-UA"/>
        </w:rPr>
        <w:t>Інформацію Гнипа В.І. взяти до відома.</w:t>
      </w:r>
    </w:p>
    <w:p w:rsidR="00AB1B6C" w:rsidRPr="00E21DDD" w:rsidRDefault="001B1B85" w:rsidP="00DA565D">
      <w:pPr>
        <w:pStyle w:val="af9"/>
        <w:shd w:val="clear" w:color="auto" w:fill="FFFFFF"/>
        <w:spacing w:before="0" w:beforeAutospacing="0" w:after="0" w:afterAutospacing="0"/>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lastRenderedPageBreak/>
        <w:t>2.</w:t>
      </w:r>
      <w:r w:rsidR="00DA565D">
        <w:rPr>
          <w:rStyle w:val="apple-converted-space"/>
          <w:rFonts w:ascii="Times New Roman" w:hAnsi="Times New Roman"/>
          <w:sz w:val="28"/>
          <w:szCs w:val="28"/>
          <w:shd w:val="clear" w:color="auto" w:fill="FFFFFF"/>
          <w:lang w:val="uk-UA"/>
        </w:rPr>
        <w:t xml:space="preserve">Продовжити роботу робочої групи на два тижні і заслухати її звіт на позачерговому засіданні Комісії. </w:t>
      </w:r>
      <w:r w:rsidR="00AB1B6C" w:rsidRPr="00E21DDD">
        <w:rPr>
          <w:rStyle w:val="apple-converted-space"/>
          <w:rFonts w:ascii="Times New Roman" w:hAnsi="Times New Roman"/>
          <w:sz w:val="28"/>
          <w:szCs w:val="28"/>
          <w:shd w:val="clear" w:color="auto" w:fill="FFFFFF"/>
          <w:lang w:val="uk-UA"/>
        </w:rPr>
        <w:t xml:space="preserve"> </w:t>
      </w:r>
    </w:p>
    <w:p w:rsidR="00AB1B6C" w:rsidRPr="00E21DDD" w:rsidRDefault="00AB1B6C" w:rsidP="00AB1B6C">
      <w:pPr>
        <w:pStyle w:val="23"/>
        <w:spacing w:after="0" w:line="240" w:lineRule="auto"/>
        <w:jc w:val="both"/>
        <w:rPr>
          <w:rStyle w:val="apple-converted-space"/>
          <w:rFonts w:ascii="Times New Roman" w:hAnsi="Times New Roman"/>
          <w:szCs w:val="28"/>
          <w:shd w:val="clear" w:color="auto" w:fill="FFFFFF"/>
          <w:lang w:val="uk-UA"/>
        </w:rPr>
      </w:pPr>
      <w:r w:rsidRPr="00E21DDD">
        <w:rPr>
          <w:rStyle w:val="apple-converted-space"/>
          <w:rFonts w:ascii="Times New Roman" w:hAnsi="Times New Roman"/>
          <w:b/>
          <w:szCs w:val="28"/>
          <w:shd w:val="clear" w:color="auto" w:fill="FFFFFF"/>
          <w:lang w:val="uk-UA"/>
        </w:rPr>
        <w:t>ГОЛОСУВАЛИ</w:t>
      </w:r>
      <w:r w:rsidRPr="00E21DDD">
        <w:rPr>
          <w:rStyle w:val="apple-converted-space"/>
          <w:rFonts w:ascii="Times New Roman" w:hAnsi="Times New Roman"/>
          <w:szCs w:val="28"/>
          <w:shd w:val="clear" w:color="auto" w:fill="FFFFFF"/>
          <w:lang w:val="uk-UA"/>
        </w:rPr>
        <w:t>: «за» – 1</w:t>
      </w:r>
      <w:r w:rsidR="00DA565D">
        <w:rPr>
          <w:rStyle w:val="apple-converted-space"/>
          <w:rFonts w:ascii="Times New Roman" w:hAnsi="Times New Roman"/>
          <w:szCs w:val="28"/>
          <w:shd w:val="clear" w:color="auto" w:fill="FFFFFF"/>
          <w:lang w:val="uk-UA"/>
        </w:rPr>
        <w:t>3</w:t>
      </w:r>
      <w:r w:rsidRPr="00E21DDD">
        <w:rPr>
          <w:rStyle w:val="apple-converted-space"/>
          <w:rFonts w:ascii="Times New Roman" w:hAnsi="Times New Roman"/>
          <w:szCs w:val="28"/>
          <w:shd w:val="clear" w:color="auto" w:fill="FFFFFF"/>
          <w:lang w:val="uk-UA"/>
        </w:rPr>
        <w:t xml:space="preserve">,  «проти» - </w:t>
      </w:r>
      <w:r>
        <w:rPr>
          <w:rStyle w:val="apple-converted-space"/>
          <w:rFonts w:ascii="Times New Roman" w:hAnsi="Times New Roman"/>
          <w:szCs w:val="28"/>
          <w:shd w:val="clear" w:color="auto" w:fill="FFFFFF"/>
          <w:lang w:val="uk-UA"/>
        </w:rPr>
        <w:t>немає, «утримались» - немає</w:t>
      </w:r>
      <w:r w:rsidRPr="00E21DDD">
        <w:rPr>
          <w:rStyle w:val="apple-converted-space"/>
          <w:rFonts w:ascii="Times New Roman" w:hAnsi="Times New Roman"/>
          <w:szCs w:val="28"/>
          <w:shd w:val="clear" w:color="auto" w:fill="FFFFFF"/>
          <w:lang w:val="uk-UA"/>
        </w:rPr>
        <w:t>.</w:t>
      </w:r>
    </w:p>
    <w:p w:rsidR="00EC7C2C" w:rsidRPr="00E21DDD" w:rsidRDefault="00EC7C2C">
      <w:pPr>
        <w:pStyle w:val="23"/>
        <w:spacing w:after="0" w:line="240" w:lineRule="auto"/>
        <w:jc w:val="both"/>
        <w:rPr>
          <w:rStyle w:val="apple-converted-space"/>
          <w:rFonts w:ascii="Times New Roman" w:hAnsi="Times New Roman"/>
          <w:b/>
          <w:szCs w:val="28"/>
          <w:shd w:val="clear" w:color="auto" w:fill="FFFFFF"/>
          <w:lang w:val="uk-UA"/>
        </w:rPr>
      </w:pPr>
    </w:p>
    <w:p w:rsidR="001B1B85" w:rsidRDefault="001B1B85">
      <w:pPr>
        <w:pStyle w:val="23"/>
        <w:spacing w:after="0" w:line="240" w:lineRule="auto"/>
        <w:jc w:val="both"/>
        <w:rPr>
          <w:rStyle w:val="apple-converted-space"/>
          <w:rFonts w:ascii="Times New Roman" w:hAnsi="Times New Roman"/>
          <w:b/>
          <w:szCs w:val="28"/>
          <w:shd w:val="clear" w:color="auto" w:fill="FFFFFF"/>
          <w:lang w:val="uk-UA"/>
        </w:rPr>
      </w:pPr>
      <w:r>
        <w:rPr>
          <w:rStyle w:val="apple-converted-space"/>
          <w:rFonts w:ascii="Times New Roman" w:hAnsi="Times New Roman"/>
          <w:b/>
          <w:szCs w:val="28"/>
          <w:shd w:val="clear" w:color="auto" w:fill="FFFFFF"/>
          <w:lang w:val="uk-UA"/>
        </w:rPr>
        <w:t xml:space="preserve">Перший заступник </w:t>
      </w:r>
    </w:p>
    <w:p w:rsidR="00EC7C2C" w:rsidRPr="00E21DDD" w:rsidRDefault="001B1B85" w:rsidP="001B1B85">
      <w:pPr>
        <w:pStyle w:val="23"/>
        <w:tabs>
          <w:tab w:val="left" w:pos="7088"/>
        </w:tabs>
        <w:spacing w:after="0" w:line="240" w:lineRule="auto"/>
        <w:jc w:val="both"/>
        <w:rPr>
          <w:rStyle w:val="apple-converted-space"/>
          <w:rFonts w:ascii="Times New Roman" w:hAnsi="Times New Roman"/>
          <w:b/>
          <w:szCs w:val="28"/>
          <w:shd w:val="clear" w:color="auto" w:fill="FFFFFF"/>
          <w:lang w:val="uk-UA"/>
        </w:rPr>
      </w:pPr>
      <w:r>
        <w:rPr>
          <w:rStyle w:val="apple-converted-space"/>
          <w:rFonts w:ascii="Times New Roman" w:hAnsi="Times New Roman"/>
          <w:b/>
          <w:szCs w:val="28"/>
          <w:shd w:val="clear" w:color="auto" w:fill="FFFFFF"/>
          <w:lang w:val="uk-UA"/>
        </w:rPr>
        <w:t>г</w:t>
      </w:r>
      <w:r w:rsidR="00B5382F" w:rsidRPr="00E21DDD">
        <w:rPr>
          <w:rStyle w:val="apple-converted-space"/>
          <w:rFonts w:ascii="Times New Roman" w:hAnsi="Times New Roman"/>
          <w:b/>
          <w:szCs w:val="28"/>
          <w:shd w:val="clear" w:color="auto" w:fill="FFFFFF"/>
          <w:lang w:val="uk-UA"/>
        </w:rPr>
        <w:t>олов</w:t>
      </w:r>
      <w:r>
        <w:rPr>
          <w:rStyle w:val="apple-converted-space"/>
          <w:rFonts w:ascii="Times New Roman" w:hAnsi="Times New Roman"/>
          <w:b/>
          <w:szCs w:val="28"/>
          <w:shd w:val="clear" w:color="auto" w:fill="FFFFFF"/>
          <w:lang w:val="uk-UA"/>
        </w:rPr>
        <w:t>и</w:t>
      </w:r>
      <w:r w:rsidR="00B5382F" w:rsidRPr="00E21DDD">
        <w:rPr>
          <w:rStyle w:val="apple-converted-space"/>
          <w:rFonts w:ascii="Times New Roman" w:hAnsi="Times New Roman"/>
          <w:b/>
          <w:szCs w:val="28"/>
          <w:shd w:val="clear" w:color="auto" w:fill="FFFFFF"/>
          <w:lang w:val="uk-UA"/>
        </w:rPr>
        <w:t xml:space="preserve"> комісії</w:t>
      </w:r>
      <w:r>
        <w:rPr>
          <w:rStyle w:val="apple-converted-space"/>
          <w:rFonts w:ascii="Times New Roman" w:hAnsi="Times New Roman"/>
          <w:b/>
          <w:szCs w:val="28"/>
          <w:shd w:val="clear" w:color="auto" w:fill="FFFFFF"/>
          <w:lang w:val="uk-UA"/>
        </w:rPr>
        <w:t xml:space="preserve">  </w:t>
      </w:r>
      <w:r w:rsidR="00B5382F" w:rsidRPr="00E21DDD">
        <w:rPr>
          <w:rStyle w:val="apple-converted-space"/>
          <w:rFonts w:ascii="Times New Roman" w:hAnsi="Times New Roman"/>
          <w:b/>
          <w:szCs w:val="28"/>
          <w:shd w:val="clear" w:color="auto" w:fill="FFFFFF"/>
          <w:lang w:val="uk-UA"/>
        </w:rPr>
        <w:t xml:space="preserve">                                                                 </w:t>
      </w:r>
      <w:r>
        <w:rPr>
          <w:rStyle w:val="apple-converted-space"/>
          <w:rFonts w:ascii="Times New Roman" w:hAnsi="Times New Roman"/>
          <w:b/>
          <w:szCs w:val="28"/>
          <w:shd w:val="clear" w:color="auto" w:fill="FFFFFF"/>
          <w:lang w:val="uk-UA"/>
        </w:rPr>
        <w:t xml:space="preserve">  </w:t>
      </w:r>
      <w:r w:rsidR="00B5382F" w:rsidRPr="00E21DDD">
        <w:rPr>
          <w:rStyle w:val="apple-converted-space"/>
          <w:rFonts w:ascii="Times New Roman" w:hAnsi="Times New Roman"/>
          <w:b/>
          <w:szCs w:val="28"/>
          <w:shd w:val="clear" w:color="auto" w:fill="FFFFFF"/>
          <w:lang w:val="uk-UA"/>
        </w:rPr>
        <w:t>О.Л.Небера</w:t>
      </w:r>
    </w:p>
    <w:p w:rsidR="00EC7C2C" w:rsidRPr="00E21DDD" w:rsidRDefault="00EC7C2C">
      <w:pPr>
        <w:pStyle w:val="23"/>
        <w:spacing w:after="0" w:line="240" w:lineRule="auto"/>
        <w:jc w:val="both"/>
        <w:rPr>
          <w:rStyle w:val="apple-converted-space"/>
          <w:rFonts w:ascii="Times New Roman" w:hAnsi="Times New Roman"/>
          <w:b/>
          <w:szCs w:val="28"/>
          <w:shd w:val="clear" w:color="auto" w:fill="FFFFFF"/>
          <w:lang w:val="uk-UA"/>
        </w:rPr>
      </w:pPr>
    </w:p>
    <w:p w:rsidR="00EC7C2C" w:rsidRPr="00E21DDD" w:rsidRDefault="00B5382F" w:rsidP="001B1B85">
      <w:pPr>
        <w:pStyle w:val="23"/>
        <w:tabs>
          <w:tab w:val="left" w:pos="7088"/>
        </w:tabs>
        <w:spacing w:after="0" w:line="240" w:lineRule="auto"/>
        <w:jc w:val="both"/>
        <w:rPr>
          <w:rStyle w:val="apple-converted-space"/>
          <w:rFonts w:ascii="Times New Roman" w:hAnsi="Times New Roman"/>
          <w:b/>
          <w:szCs w:val="28"/>
          <w:shd w:val="clear" w:color="auto" w:fill="FFFFFF"/>
          <w:lang w:val="uk-UA"/>
        </w:rPr>
      </w:pPr>
      <w:r w:rsidRPr="00E21DDD">
        <w:rPr>
          <w:rStyle w:val="apple-converted-space"/>
          <w:rFonts w:ascii="Times New Roman" w:hAnsi="Times New Roman"/>
          <w:b/>
          <w:szCs w:val="28"/>
          <w:shd w:val="clear" w:color="auto" w:fill="FFFFFF"/>
          <w:lang w:val="uk-UA"/>
        </w:rPr>
        <w:t xml:space="preserve">Секретар </w:t>
      </w:r>
      <w:r w:rsidR="001B1B85">
        <w:rPr>
          <w:rStyle w:val="apple-converted-space"/>
          <w:rFonts w:ascii="Times New Roman" w:hAnsi="Times New Roman"/>
          <w:b/>
          <w:szCs w:val="28"/>
          <w:shd w:val="clear" w:color="auto" w:fill="FFFFFF"/>
          <w:lang w:val="uk-UA"/>
        </w:rPr>
        <w:t>засідання</w:t>
      </w:r>
      <w:r w:rsidRPr="00E21DDD">
        <w:rPr>
          <w:rStyle w:val="apple-converted-space"/>
          <w:rFonts w:ascii="Times New Roman" w:hAnsi="Times New Roman"/>
          <w:b/>
          <w:szCs w:val="28"/>
          <w:shd w:val="clear" w:color="auto" w:fill="FFFFFF"/>
          <w:lang w:val="uk-UA"/>
        </w:rPr>
        <w:t xml:space="preserve">                                                            </w:t>
      </w:r>
      <w:r w:rsidR="00DA565D">
        <w:rPr>
          <w:rStyle w:val="apple-converted-space"/>
          <w:rFonts w:ascii="Times New Roman" w:hAnsi="Times New Roman"/>
          <w:b/>
          <w:szCs w:val="28"/>
          <w:shd w:val="clear" w:color="auto" w:fill="FFFFFF"/>
          <w:lang w:val="uk-UA"/>
        </w:rPr>
        <w:t>Л.А.Лихотинська</w:t>
      </w:r>
    </w:p>
    <w:sectPr w:rsidR="00EC7C2C" w:rsidRPr="00E21DDD" w:rsidSect="002B556E">
      <w:headerReference w:type="even" r:id="rId8"/>
      <w:headerReference w:type="default" r:id="rId9"/>
      <w:pgSz w:w="11906" w:h="16838"/>
      <w:pgMar w:top="1134" w:right="567"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82" w:rsidRDefault="00AE6E82" w:rsidP="00EC7C2C">
      <w:r>
        <w:separator/>
      </w:r>
    </w:p>
  </w:endnote>
  <w:endnote w:type="continuationSeparator" w:id="0">
    <w:p w:rsidR="00AE6E82" w:rsidRDefault="00AE6E82" w:rsidP="00EC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82" w:rsidRDefault="00AE6E82">
      <w:r>
        <w:separator/>
      </w:r>
    </w:p>
  </w:footnote>
  <w:footnote w:type="continuationSeparator" w:id="0">
    <w:p w:rsidR="00AE6E82" w:rsidRDefault="00AE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C" w:rsidRDefault="00CA532A">
    <w:pPr>
      <w:pStyle w:val="af0"/>
      <w:framePr w:wrap="around" w:vAnchor="text" w:hAnchor="margin" w:xAlign="center" w:y="1"/>
      <w:rPr>
        <w:rStyle w:val="af2"/>
      </w:rPr>
    </w:pPr>
    <w:r>
      <w:rPr>
        <w:rStyle w:val="af2"/>
      </w:rPr>
      <w:fldChar w:fldCharType="begin"/>
    </w:r>
    <w:r w:rsidR="00B5382F">
      <w:rPr>
        <w:rStyle w:val="af2"/>
      </w:rPr>
      <w:instrText xml:space="preserve">PAGE  </w:instrText>
    </w:r>
    <w:r>
      <w:rPr>
        <w:rStyle w:val="af2"/>
      </w:rPr>
      <w:fldChar w:fldCharType="separate"/>
    </w:r>
    <w:r w:rsidR="00B5382F">
      <w:rPr>
        <w:rStyle w:val="af2"/>
      </w:rPr>
      <w:t>1</w:t>
    </w:r>
    <w:r>
      <w:rPr>
        <w:rStyle w:val="af2"/>
      </w:rPr>
      <w:fldChar w:fldCharType="end"/>
    </w:r>
  </w:p>
  <w:p w:rsidR="00EC7C2C" w:rsidRDefault="00EC7C2C">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C" w:rsidRDefault="00CA532A">
    <w:pPr>
      <w:pStyle w:val="af0"/>
      <w:framePr w:wrap="around" w:vAnchor="text" w:hAnchor="margin" w:xAlign="center" w:y="1"/>
      <w:rPr>
        <w:rStyle w:val="af2"/>
      </w:rPr>
    </w:pPr>
    <w:r>
      <w:rPr>
        <w:rStyle w:val="af2"/>
      </w:rPr>
      <w:fldChar w:fldCharType="begin"/>
    </w:r>
    <w:r w:rsidR="00B5382F">
      <w:rPr>
        <w:rStyle w:val="af2"/>
      </w:rPr>
      <w:instrText xml:space="preserve">PAGE  </w:instrText>
    </w:r>
    <w:r>
      <w:rPr>
        <w:rStyle w:val="af2"/>
      </w:rPr>
      <w:fldChar w:fldCharType="separate"/>
    </w:r>
    <w:r w:rsidR="00190B93">
      <w:rPr>
        <w:rStyle w:val="af2"/>
        <w:noProof/>
      </w:rPr>
      <w:t>6</w:t>
    </w:r>
    <w:r>
      <w:rPr>
        <w:rStyle w:val="af2"/>
      </w:rPr>
      <w:fldChar w:fldCharType="end"/>
    </w:r>
  </w:p>
  <w:p w:rsidR="00EC7C2C" w:rsidRDefault="00EC7C2C">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57C4"/>
    <w:multiLevelType w:val="hybridMultilevel"/>
    <w:tmpl w:val="92A68F00"/>
    <w:lvl w:ilvl="0" w:tplc="7476672A">
      <w:start w:val="1"/>
      <w:numFmt w:val="decimal"/>
      <w:lvlText w:val="%1."/>
      <w:lvlJc w:val="left"/>
      <w:pPr>
        <w:ind w:left="1068" w:hanging="360"/>
      </w:pPr>
    </w:lvl>
    <w:lvl w:ilvl="1" w:tplc="1F9CF742">
      <w:start w:val="1"/>
      <w:numFmt w:val="lowerLetter"/>
      <w:lvlText w:val="%2."/>
      <w:lvlJc w:val="left"/>
      <w:pPr>
        <w:ind w:left="1788" w:hanging="360"/>
      </w:pPr>
    </w:lvl>
    <w:lvl w:ilvl="2" w:tplc="3872C7A8">
      <w:start w:val="1"/>
      <w:numFmt w:val="lowerRoman"/>
      <w:lvlText w:val="%3."/>
      <w:lvlJc w:val="right"/>
      <w:pPr>
        <w:ind w:left="2508" w:hanging="180"/>
      </w:pPr>
    </w:lvl>
    <w:lvl w:ilvl="3" w:tplc="2082A49A">
      <w:start w:val="1"/>
      <w:numFmt w:val="decimal"/>
      <w:lvlText w:val="%4."/>
      <w:lvlJc w:val="left"/>
      <w:pPr>
        <w:ind w:left="3228" w:hanging="360"/>
      </w:pPr>
    </w:lvl>
    <w:lvl w:ilvl="4" w:tplc="413E7D4E">
      <w:start w:val="1"/>
      <w:numFmt w:val="lowerLetter"/>
      <w:lvlText w:val="%5."/>
      <w:lvlJc w:val="left"/>
      <w:pPr>
        <w:ind w:left="3948" w:hanging="360"/>
      </w:pPr>
    </w:lvl>
    <w:lvl w:ilvl="5" w:tplc="B8C26BAC">
      <w:start w:val="1"/>
      <w:numFmt w:val="lowerRoman"/>
      <w:lvlText w:val="%6."/>
      <w:lvlJc w:val="right"/>
      <w:pPr>
        <w:ind w:left="4668" w:hanging="180"/>
      </w:pPr>
    </w:lvl>
    <w:lvl w:ilvl="6" w:tplc="476C63BC">
      <w:start w:val="1"/>
      <w:numFmt w:val="decimal"/>
      <w:lvlText w:val="%7."/>
      <w:lvlJc w:val="left"/>
      <w:pPr>
        <w:ind w:left="5388" w:hanging="360"/>
      </w:pPr>
    </w:lvl>
    <w:lvl w:ilvl="7" w:tplc="9FD6674A">
      <w:start w:val="1"/>
      <w:numFmt w:val="lowerLetter"/>
      <w:lvlText w:val="%8."/>
      <w:lvlJc w:val="left"/>
      <w:pPr>
        <w:ind w:left="6108" w:hanging="360"/>
      </w:pPr>
    </w:lvl>
    <w:lvl w:ilvl="8" w:tplc="0B2E2FF6">
      <w:start w:val="1"/>
      <w:numFmt w:val="lowerRoman"/>
      <w:lvlText w:val="%9."/>
      <w:lvlJc w:val="right"/>
      <w:pPr>
        <w:ind w:left="6828" w:hanging="180"/>
      </w:pPr>
    </w:lvl>
  </w:abstractNum>
  <w:abstractNum w:abstractNumId="1">
    <w:nsid w:val="0B625BE0"/>
    <w:multiLevelType w:val="hybridMultilevel"/>
    <w:tmpl w:val="8A8A5922"/>
    <w:lvl w:ilvl="0" w:tplc="D95ACA14">
      <w:start w:val="1"/>
      <w:numFmt w:val="decimal"/>
      <w:lvlText w:val="%1."/>
      <w:lvlJc w:val="left"/>
      <w:pPr>
        <w:ind w:left="1547" w:hanging="360"/>
      </w:pPr>
    </w:lvl>
    <w:lvl w:ilvl="1" w:tplc="EC24AC78">
      <w:numFmt w:val="none"/>
      <w:lvlText w:val=""/>
      <w:lvlJc w:val="left"/>
      <w:pPr>
        <w:tabs>
          <w:tab w:val="num" w:pos="360"/>
        </w:tabs>
      </w:pPr>
    </w:lvl>
    <w:lvl w:ilvl="2" w:tplc="07605FC8">
      <w:numFmt w:val="none"/>
      <w:lvlText w:val=""/>
      <w:lvlJc w:val="left"/>
      <w:pPr>
        <w:tabs>
          <w:tab w:val="num" w:pos="360"/>
        </w:tabs>
      </w:pPr>
    </w:lvl>
    <w:lvl w:ilvl="3" w:tplc="DD443734">
      <w:numFmt w:val="none"/>
      <w:lvlText w:val=""/>
      <w:lvlJc w:val="left"/>
      <w:pPr>
        <w:tabs>
          <w:tab w:val="num" w:pos="360"/>
        </w:tabs>
      </w:pPr>
    </w:lvl>
    <w:lvl w:ilvl="4" w:tplc="0F1AA81A">
      <w:numFmt w:val="none"/>
      <w:lvlText w:val=""/>
      <w:lvlJc w:val="left"/>
      <w:pPr>
        <w:tabs>
          <w:tab w:val="num" w:pos="360"/>
        </w:tabs>
      </w:pPr>
    </w:lvl>
    <w:lvl w:ilvl="5" w:tplc="5D58654E">
      <w:numFmt w:val="none"/>
      <w:lvlText w:val=""/>
      <w:lvlJc w:val="left"/>
      <w:pPr>
        <w:tabs>
          <w:tab w:val="num" w:pos="360"/>
        </w:tabs>
      </w:pPr>
    </w:lvl>
    <w:lvl w:ilvl="6" w:tplc="CF64CE7E">
      <w:numFmt w:val="none"/>
      <w:lvlText w:val=""/>
      <w:lvlJc w:val="left"/>
      <w:pPr>
        <w:tabs>
          <w:tab w:val="num" w:pos="360"/>
        </w:tabs>
      </w:pPr>
    </w:lvl>
    <w:lvl w:ilvl="7" w:tplc="6E0E9EE4">
      <w:numFmt w:val="none"/>
      <w:lvlText w:val=""/>
      <w:lvlJc w:val="left"/>
      <w:pPr>
        <w:tabs>
          <w:tab w:val="num" w:pos="360"/>
        </w:tabs>
      </w:pPr>
    </w:lvl>
    <w:lvl w:ilvl="8" w:tplc="0F06B4B4">
      <w:numFmt w:val="none"/>
      <w:lvlText w:val=""/>
      <w:lvlJc w:val="left"/>
      <w:pPr>
        <w:tabs>
          <w:tab w:val="num" w:pos="360"/>
        </w:tabs>
      </w:pPr>
    </w:lvl>
  </w:abstractNum>
  <w:abstractNum w:abstractNumId="2">
    <w:nsid w:val="15342F9E"/>
    <w:multiLevelType w:val="hybridMultilevel"/>
    <w:tmpl w:val="E57EAAB8"/>
    <w:lvl w:ilvl="0" w:tplc="C0B205A0">
      <w:start w:val="1"/>
      <w:numFmt w:val="decimal"/>
      <w:lvlText w:val="%1."/>
      <w:lvlJc w:val="left"/>
      <w:pPr>
        <w:ind w:left="981" w:hanging="360"/>
      </w:pPr>
    </w:lvl>
    <w:lvl w:ilvl="1" w:tplc="17905E3A">
      <w:start w:val="1"/>
      <w:numFmt w:val="lowerLetter"/>
      <w:lvlText w:val="%2."/>
      <w:lvlJc w:val="left"/>
      <w:pPr>
        <w:ind w:left="1701" w:hanging="360"/>
      </w:pPr>
    </w:lvl>
    <w:lvl w:ilvl="2" w:tplc="6A501878">
      <w:start w:val="1"/>
      <w:numFmt w:val="lowerRoman"/>
      <w:lvlText w:val="%3."/>
      <w:lvlJc w:val="right"/>
      <w:pPr>
        <w:ind w:left="2421" w:hanging="180"/>
      </w:pPr>
    </w:lvl>
    <w:lvl w:ilvl="3" w:tplc="1612074C">
      <w:start w:val="1"/>
      <w:numFmt w:val="decimal"/>
      <w:lvlText w:val="%4."/>
      <w:lvlJc w:val="left"/>
      <w:pPr>
        <w:ind w:left="3141" w:hanging="360"/>
      </w:pPr>
    </w:lvl>
    <w:lvl w:ilvl="4" w:tplc="279294A6">
      <w:start w:val="1"/>
      <w:numFmt w:val="lowerLetter"/>
      <w:lvlText w:val="%5."/>
      <w:lvlJc w:val="left"/>
      <w:pPr>
        <w:ind w:left="3861" w:hanging="360"/>
      </w:pPr>
    </w:lvl>
    <w:lvl w:ilvl="5" w:tplc="2F2C26AA">
      <w:start w:val="1"/>
      <w:numFmt w:val="lowerRoman"/>
      <w:lvlText w:val="%6."/>
      <w:lvlJc w:val="right"/>
      <w:pPr>
        <w:ind w:left="4581" w:hanging="180"/>
      </w:pPr>
    </w:lvl>
    <w:lvl w:ilvl="6" w:tplc="95B85C00">
      <w:start w:val="1"/>
      <w:numFmt w:val="decimal"/>
      <w:lvlText w:val="%7."/>
      <w:lvlJc w:val="left"/>
      <w:pPr>
        <w:ind w:left="5301" w:hanging="360"/>
      </w:pPr>
    </w:lvl>
    <w:lvl w:ilvl="7" w:tplc="F70C4558">
      <w:start w:val="1"/>
      <w:numFmt w:val="lowerLetter"/>
      <w:lvlText w:val="%8."/>
      <w:lvlJc w:val="left"/>
      <w:pPr>
        <w:ind w:left="6021" w:hanging="360"/>
      </w:pPr>
    </w:lvl>
    <w:lvl w:ilvl="8" w:tplc="B5203DEC">
      <w:start w:val="1"/>
      <w:numFmt w:val="lowerRoman"/>
      <w:lvlText w:val="%9."/>
      <w:lvlJc w:val="right"/>
      <w:pPr>
        <w:ind w:left="6741" w:hanging="180"/>
      </w:pPr>
    </w:lvl>
  </w:abstractNum>
  <w:abstractNum w:abstractNumId="3">
    <w:nsid w:val="1C7032B9"/>
    <w:multiLevelType w:val="hybridMultilevel"/>
    <w:tmpl w:val="4378E8C8"/>
    <w:lvl w:ilvl="0" w:tplc="03AC344E">
      <w:start w:val="2"/>
      <w:numFmt w:val="decimal"/>
      <w:lvlText w:val="%1."/>
      <w:lvlJc w:val="left"/>
      <w:pPr>
        <w:ind w:left="1069" w:hanging="360"/>
      </w:pPr>
    </w:lvl>
    <w:lvl w:ilvl="1" w:tplc="020CDAA4">
      <w:start w:val="1"/>
      <w:numFmt w:val="lowerLetter"/>
      <w:lvlText w:val="%2."/>
      <w:lvlJc w:val="left"/>
      <w:pPr>
        <w:ind w:left="1789" w:hanging="360"/>
      </w:pPr>
    </w:lvl>
    <w:lvl w:ilvl="2" w:tplc="6FD4B612">
      <w:start w:val="1"/>
      <w:numFmt w:val="lowerRoman"/>
      <w:lvlText w:val="%3."/>
      <w:lvlJc w:val="right"/>
      <w:pPr>
        <w:ind w:left="2509" w:hanging="180"/>
      </w:pPr>
    </w:lvl>
    <w:lvl w:ilvl="3" w:tplc="4F503D30">
      <w:start w:val="1"/>
      <w:numFmt w:val="decimal"/>
      <w:lvlText w:val="%4."/>
      <w:lvlJc w:val="left"/>
      <w:pPr>
        <w:ind w:left="3229" w:hanging="360"/>
      </w:pPr>
    </w:lvl>
    <w:lvl w:ilvl="4" w:tplc="A9385B2E">
      <w:start w:val="1"/>
      <w:numFmt w:val="lowerLetter"/>
      <w:lvlText w:val="%5."/>
      <w:lvlJc w:val="left"/>
      <w:pPr>
        <w:ind w:left="3949" w:hanging="360"/>
      </w:pPr>
    </w:lvl>
    <w:lvl w:ilvl="5" w:tplc="63BC79D6">
      <w:start w:val="1"/>
      <w:numFmt w:val="lowerRoman"/>
      <w:lvlText w:val="%6."/>
      <w:lvlJc w:val="right"/>
      <w:pPr>
        <w:ind w:left="4669" w:hanging="180"/>
      </w:pPr>
    </w:lvl>
    <w:lvl w:ilvl="6" w:tplc="74C294A8">
      <w:start w:val="1"/>
      <w:numFmt w:val="decimal"/>
      <w:lvlText w:val="%7."/>
      <w:lvlJc w:val="left"/>
      <w:pPr>
        <w:ind w:left="5389" w:hanging="360"/>
      </w:pPr>
    </w:lvl>
    <w:lvl w:ilvl="7" w:tplc="6B3C5DAE">
      <w:start w:val="1"/>
      <w:numFmt w:val="lowerLetter"/>
      <w:lvlText w:val="%8."/>
      <w:lvlJc w:val="left"/>
      <w:pPr>
        <w:ind w:left="6109" w:hanging="360"/>
      </w:pPr>
    </w:lvl>
    <w:lvl w:ilvl="8" w:tplc="7660CE04">
      <w:start w:val="1"/>
      <w:numFmt w:val="lowerRoman"/>
      <w:lvlText w:val="%9."/>
      <w:lvlJc w:val="right"/>
      <w:pPr>
        <w:ind w:left="6829" w:hanging="180"/>
      </w:pPr>
    </w:lvl>
  </w:abstractNum>
  <w:abstractNum w:abstractNumId="4">
    <w:nsid w:val="346E1E66"/>
    <w:multiLevelType w:val="hybridMultilevel"/>
    <w:tmpl w:val="8A8A5922"/>
    <w:lvl w:ilvl="0" w:tplc="D95ACA14">
      <w:start w:val="1"/>
      <w:numFmt w:val="decimal"/>
      <w:lvlText w:val="%1."/>
      <w:lvlJc w:val="left"/>
      <w:pPr>
        <w:ind w:left="1547" w:hanging="360"/>
      </w:pPr>
    </w:lvl>
    <w:lvl w:ilvl="1" w:tplc="EC24AC78">
      <w:numFmt w:val="none"/>
      <w:lvlText w:val=""/>
      <w:lvlJc w:val="left"/>
      <w:pPr>
        <w:tabs>
          <w:tab w:val="num" w:pos="360"/>
        </w:tabs>
      </w:pPr>
    </w:lvl>
    <w:lvl w:ilvl="2" w:tplc="07605FC8">
      <w:numFmt w:val="none"/>
      <w:lvlText w:val=""/>
      <w:lvlJc w:val="left"/>
      <w:pPr>
        <w:tabs>
          <w:tab w:val="num" w:pos="360"/>
        </w:tabs>
      </w:pPr>
    </w:lvl>
    <w:lvl w:ilvl="3" w:tplc="DD443734">
      <w:numFmt w:val="none"/>
      <w:lvlText w:val=""/>
      <w:lvlJc w:val="left"/>
      <w:pPr>
        <w:tabs>
          <w:tab w:val="num" w:pos="360"/>
        </w:tabs>
      </w:pPr>
    </w:lvl>
    <w:lvl w:ilvl="4" w:tplc="0F1AA81A">
      <w:numFmt w:val="none"/>
      <w:lvlText w:val=""/>
      <w:lvlJc w:val="left"/>
      <w:pPr>
        <w:tabs>
          <w:tab w:val="num" w:pos="360"/>
        </w:tabs>
      </w:pPr>
    </w:lvl>
    <w:lvl w:ilvl="5" w:tplc="5D58654E">
      <w:numFmt w:val="none"/>
      <w:lvlText w:val=""/>
      <w:lvlJc w:val="left"/>
      <w:pPr>
        <w:tabs>
          <w:tab w:val="num" w:pos="360"/>
        </w:tabs>
      </w:pPr>
    </w:lvl>
    <w:lvl w:ilvl="6" w:tplc="CF64CE7E">
      <w:numFmt w:val="none"/>
      <w:lvlText w:val=""/>
      <w:lvlJc w:val="left"/>
      <w:pPr>
        <w:tabs>
          <w:tab w:val="num" w:pos="360"/>
        </w:tabs>
      </w:pPr>
    </w:lvl>
    <w:lvl w:ilvl="7" w:tplc="6E0E9EE4">
      <w:numFmt w:val="none"/>
      <w:lvlText w:val=""/>
      <w:lvlJc w:val="left"/>
      <w:pPr>
        <w:tabs>
          <w:tab w:val="num" w:pos="360"/>
        </w:tabs>
      </w:pPr>
    </w:lvl>
    <w:lvl w:ilvl="8" w:tplc="0F06B4B4">
      <w:numFmt w:val="none"/>
      <w:lvlText w:val=""/>
      <w:lvlJc w:val="left"/>
      <w:pPr>
        <w:tabs>
          <w:tab w:val="num" w:pos="360"/>
        </w:tabs>
      </w:pPr>
    </w:lvl>
  </w:abstractNum>
  <w:abstractNum w:abstractNumId="5">
    <w:nsid w:val="347B177B"/>
    <w:multiLevelType w:val="hybridMultilevel"/>
    <w:tmpl w:val="EF10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225A7"/>
    <w:multiLevelType w:val="hybridMultilevel"/>
    <w:tmpl w:val="CFCE8A2E"/>
    <w:lvl w:ilvl="0" w:tplc="71A89CFE">
      <w:start w:val="1"/>
      <w:numFmt w:val="decimal"/>
      <w:lvlText w:val="%1."/>
      <w:lvlJc w:val="left"/>
      <w:pPr>
        <w:ind w:left="981" w:hanging="360"/>
      </w:pPr>
    </w:lvl>
    <w:lvl w:ilvl="1" w:tplc="3CE471B2">
      <w:numFmt w:val="none"/>
      <w:lvlText w:val=""/>
      <w:lvlJc w:val="left"/>
      <w:pPr>
        <w:tabs>
          <w:tab w:val="num" w:pos="360"/>
        </w:tabs>
      </w:pPr>
    </w:lvl>
    <w:lvl w:ilvl="2" w:tplc="5164CBFE">
      <w:numFmt w:val="none"/>
      <w:lvlText w:val=""/>
      <w:lvlJc w:val="left"/>
      <w:pPr>
        <w:tabs>
          <w:tab w:val="num" w:pos="360"/>
        </w:tabs>
      </w:pPr>
    </w:lvl>
    <w:lvl w:ilvl="3" w:tplc="57AE2260">
      <w:numFmt w:val="none"/>
      <w:lvlText w:val=""/>
      <w:lvlJc w:val="left"/>
      <w:pPr>
        <w:tabs>
          <w:tab w:val="num" w:pos="360"/>
        </w:tabs>
      </w:pPr>
    </w:lvl>
    <w:lvl w:ilvl="4" w:tplc="47D2DB00">
      <w:numFmt w:val="none"/>
      <w:lvlText w:val=""/>
      <w:lvlJc w:val="left"/>
      <w:pPr>
        <w:tabs>
          <w:tab w:val="num" w:pos="360"/>
        </w:tabs>
      </w:pPr>
    </w:lvl>
    <w:lvl w:ilvl="5" w:tplc="1A18799E">
      <w:numFmt w:val="none"/>
      <w:lvlText w:val=""/>
      <w:lvlJc w:val="left"/>
      <w:pPr>
        <w:tabs>
          <w:tab w:val="num" w:pos="360"/>
        </w:tabs>
      </w:pPr>
    </w:lvl>
    <w:lvl w:ilvl="6" w:tplc="23DE3FAC">
      <w:numFmt w:val="none"/>
      <w:lvlText w:val=""/>
      <w:lvlJc w:val="left"/>
      <w:pPr>
        <w:tabs>
          <w:tab w:val="num" w:pos="360"/>
        </w:tabs>
      </w:pPr>
    </w:lvl>
    <w:lvl w:ilvl="7" w:tplc="05C8020E">
      <w:numFmt w:val="none"/>
      <w:lvlText w:val=""/>
      <w:lvlJc w:val="left"/>
      <w:pPr>
        <w:tabs>
          <w:tab w:val="num" w:pos="360"/>
        </w:tabs>
      </w:pPr>
    </w:lvl>
    <w:lvl w:ilvl="8" w:tplc="462EB2DC">
      <w:numFmt w:val="none"/>
      <w:lvlText w:val=""/>
      <w:lvlJc w:val="left"/>
      <w:pPr>
        <w:tabs>
          <w:tab w:val="num" w:pos="360"/>
        </w:tabs>
      </w:pPr>
    </w:lvl>
  </w:abstractNum>
  <w:abstractNum w:abstractNumId="7">
    <w:nsid w:val="470D6E38"/>
    <w:multiLevelType w:val="hybridMultilevel"/>
    <w:tmpl w:val="C3B6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D050B"/>
    <w:multiLevelType w:val="hybridMultilevel"/>
    <w:tmpl w:val="F72A9CCA"/>
    <w:lvl w:ilvl="0" w:tplc="7B085358">
      <w:start w:val="1"/>
      <w:numFmt w:val="decimal"/>
      <w:lvlText w:val="%1."/>
      <w:lvlJc w:val="left"/>
      <w:pPr>
        <w:ind w:left="1065" w:hanging="360"/>
      </w:pPr>
    </w:lvl>
    <w:lvl w:ilvl="1" w:tplc="D8909732">
      <w:start w:val="1"/>
      <w:numFmt w:val="lowerLetter"/>
      <w:lvlText w:val="%2."/>
      <w:lvlJc w:val="left"/>
      <w:pPr>
        <w:ind w:left="1785" w:hanging="360"/>
      </w:pPr>
    </w:lvl>
    <w:lvl w:ilvl="2" w:tplc="C21E6FA6">
      <w:start w:val="1"/>
      <w:numFmt w:val="lowerRoman"/>
      <w:lvlText w:val="%3."/>
      <w:lvlJc w:val="right"/>
      <w:pPr>
        <w:ind w:left="2505" w:hanging="180"/>
      </w:pPr>
    </w:lvl>
    <w:lvl w:ilvl="3" w:tplc="9BA6D832">
      <w:start w:val="1"/>
      <w:numFmt w:val="decimal"/>
      <w:lvlText w:val="%4."/>
      <w:lvlJc w:val="left"/>
      <w:pPr>
        <w:ind w:left="3225" w:hanging="360"/>
      </w:pPr>
    </w:lvl>
    <w:lvl w:ilvl="4" w:tplc="71AA2688">
      <w:start w:val="1"/>
      <w:numFmt w:val="lowerLetter"/>
      <w:lvlText w:val="%5."/>
      <w:lvlJc w:val="left"/>
      <w:pPr>
        <w:ind w:left="3945" w:hanging="360"/>
      </w:pPr>
    </w:lvl>
    <w:lvl w:ilvl="5" w:tplc="9CB4530E">
      <w:start w:val="1"/>
      <w:numFmt w:val="lowerRoman"/>
      <w:lvlText w:val="%6."/>
      <w:lvlJc w:val="right"/>
      <w:pPr>
        <w:ind w:left="4665" w:hanging="180"/>
      </w:pPr>
    </w:lvl>
    <w:lvl w:ilvl="6" w:tplc="943415F2">
      <w:start w:val="1"/>
      <w:numFmt w:val="decimal"/>
      <w:lvlText w:val="%7."/>
      <w:lvlJc w:val="left"/>
      <w:pPr>
        <w:ind w:left="5385" w:hanging="360"/>
      </w:pPr>
    </w:lvl>
    <w:lvl w:ilvl="7" w:tplc="5F8025A6">
      <w:start w:val="1"/>
      <w:numFmt w:val="lowerLetter"/>
      <w:lvlText w:val="%8."/>
      <w:lvlJc w:val="left"/>
      <w:pPr>
        <w:ind w:left="6105" w:hanging="360"/>
      </w:pPr>
    </w:lvl>
    <w:lvl w:ilvl="8" w:tplc="9BE426A0">
      <w:start w:val="1"/>
      <w:numFmt w:val="lowerRoman"/>
      <w:lvlText w:val="%9."/>
      <w:lvlJc w:val="right"/>
      <w:pPr>
        <w:ind w:left="6825" w:hanging="180"/>
      </w:pPr>
    </w:lvl>
  </w:abstractNum>
  <w:abstractNum w:abstractNumId="9">
    <w:nsid w:val="704C6B79"/>
    <w:multiLevelType w:val="hybridMultilevel"/>
    <w:tmpl w:val="7A440B7C"/>
    <w:lvl w:ilvl="0" w:tplc="CEF8ACCA">
      <w:start w:val="1"/>
      <w:numFmt w:val="decimal"/>
      <w:lvlText w:val="%1."/>
      <w:lvlJc w:val="left"/>
      <w:pPr>
        <w:ind w:left="1938" w:hanging="1230"/>
      </w:pPr>
    </w:lvl>
    <w:lvl w:ilvl="1" w:tplc="3B103006">
      <w:start w:val="1"/>
      <w:numFmt w:val="lowerLetter"/>
      <w:lvlText w:val="%2."/>
      <w:lvlJc w:val="left"/>
      <w:pPr>
        <w:ind w:left="1788" w:hanging="360"/>
      </w:pPr>
    </w:lvl>
    <w:lvl w:ilvl="2" w:tplc="B5FAB694">
      <w:start w:val="1"/>
      <w:numFmt w:val="lowerRoman"/>
      <w:lvlText w:val="%3."/>
      <w:lvlJc w:val="right"/>
      <w:pPr>
        <w:ind w:left="2508" w:hanging="180"/>
      </w:pPr>
    </w:lvl>
    <w:lvl w:ilvl="3" w:tplc="B8D2DC52">
      <w:start w:val="1"/>
      <w:numFmt w:val="decimal"/>
      <w:lvlText w:val="%4."/>
      <w:lvlJc w:val="left"/>
      <w:pPr>
        <w:ind w:left="3228" w:hanging="360"/>
      </w:pPr>
    </w:lvl>
    <w:lvl w:ilvl="4" w:tplc="C464E4F6">
      <w:start w:val="1"/>
      <w:numFmt w:val="lowerLetter"/>
      <w:lvlText w:val="%5."/>
      <w:lvlJc w:val="left"/>
      <w:pPr>
        <w:ind w:left="3948" w:hanging="360"/>
      </w:pPr>
    </w:lvl>
    <w:lvl w:ilvl="5" w:tplc="5FA48190">
      <w:start w:val="1"/>
      <w:numFmt w:val="lowerRoman"/>
      <w:lvlText w:val="%6."/>
      <w:lvlJc w:val="right"/>
      <w:pPr>
        <w:ind w:left="4668" w:hanging="180"/>
      </w:pPr>
    </w:lvl>
    <w:lvl w:ilvl="6" w:tplc="E3EC7D16">
      <w:start w:val="1"/>
      <w:numFmt w:val="decimal"/>
      <w:lvlText w:val="%7."/>
      <w:lvlJc w:val="left"/>
      <w:pPr>
        <w:ind w:left="5388" w:hanging="360"/>
      </w:pPr>
    </w:lvl>
    <w:lvl w:ilvl="7" w:tplc="516E4D84">
      <w:start w:val="1"/>
      <w:numFmt w:val="lowerLetter"/>
      <w:lvlText w:val="%8."/>
      <w:lvlJc w:val="left"/>
      <w:pPr>
        <w:ind w:left="6108" w:hanging="360"/>
      </w:pPr>
    </w:lvl>
    <w:lvl w:ilvl="8" w:tplc="1DD00558">
      <w:start w:val="1"/>
      <w:numFmt w:val="lowerRoman"/>
      <w:lvlText w:val="%9."/>
      <w:lvlJc w:val="right"/>
      <w:pPr>
        <w:ind w:left="6828" w:hanging="180"/>
      </w:pPr>
    </w:lvl>
  </w:abstractNum>
  <w:abstractNum w:abstractNumId="10">
    <w:nsid w:val="78564571"/>
    <w:multiLevelType w:val="hybridMultilevel"/>
    <w:tmpl w:val="8A8A5922"/>
    <w:lvl w:ilvl="0" w:tplc="D95ACA14">
      <w:start w:val="1"/>
      <w:numFmt w:val="decimal"/>
      <w:lvlText w:val="%1."/>
      <w:lvlJc w:val="left"/>
      <w:pPr>
        <w:ind w:left="1547" w:hanging="360"/>
      </w:pPr>
    </w:lvl>
    <w:lvl w:ilvl="1" w:tplc="EC24AC78">
      <w:numFmt w:val="none"/>
      <w:lvlText w:val=""/>
      <w:lvlJc w:val="left"/>
      <w:pPr>
        <w:tabs>
          <w:tab w:val="num" w:pos="360"/>
        </w:tabs>
      </w:pPr>
    </w:lvl>
    <w:lvl w:ilvl="2" w:tplc="07605FC8">
      <w:numFmt w:val="none"/>
      <w:lvlText w:val=""/>
      <w:lvlJc w:val="left"/>
      <w:pPr>
        <w:tabs>
          <w:tab w:val="num" w:pos="360"/>
        </w:tabs>
      </w:pPr>
    </w:lvl>
    <w:lvl w:ilvl="3" w:tplc="DD443734">
      <w:numFmt w:val="none"/>
      <w:lvlText w:val=""/>
      <w:lvlJc w:val="left"/>
      <w:pPr>
        <w:tabs>
          <w:tab w:val="num" w:pos="360"/>
        </w:tabs>
      </w:pPr>
    </w:lvl>
    <w:lvl w:ilvl="4" w:tplc="0F1AA81A">
      <w:numFmt w:val="none"/>
      <w:lvlText w:val=""/>
      <w:lvlJc w:val="left"/>
      <w:pPr>
        <w:tabs>
          <w:tab w:val="num" w:pos="360"/>
        </w:tabs>
      </w:pPr>
    </w:lvl>
    <w:lvl w:ilvl="5" w:tplc="5D58654E">
      <w:numFmt w:val="none"/>
      <w:lvlText w:val=""/>
      <w:lvlJc w:val="left"/>
      <w:pPr>
        <w:tabs>
          <w:tab w:val="num" w:pos="360"/>
        </w:tabs>
      </w:pPr>
    </w:lvl>
    <w:lvl w:ilvl="6" w:tplc="CF64CE7E">
      <w:numFmt w:val="none"/>
      <w:lvlText w:val=""/>
      <w:lvlJc w:val="left"/>
      <w:pPr>
        <w:tabs>
          <w:tab w:val="num" w:pos="360"/>
        </w:tabs>
      </w:pPr>
    </w:lvl>
    <w:lvl w:ilvl="7" w:tplc="6E0E9EE4">
      <w:numFmt w:val="none"/>
      <w:lvlText w:val=""/>
      <w:lvlJc w:val="left"/>
      <w:pPr>
        <w:tabs>
          <w:tab w:val="num" w:pos="360"/>
        </w:tabs>
      </w:pPr>
    </w:lvl>
    <w:lvl w:ilvl="8" w:tplc="0F06B4B4">
      <w:numFmt w:val="none"/>
      <w:lvlText w:val=""/>
      <w:lvlJc w:val="left"/>
      <w:pPr>
        <w:tabs>
          <w:tab w:val="num" w:pos="360"/>
        </w:tabs>
      </w:pPr>
    </w:lvl>
  </w:abstractNum>
  <w:abstractNum w:abstractNumId="11">
    <w:nsid w:val="7A350E47"/>
    <w:multiLevelType w:val="hybridMultilevel"/>
    <w:tmpl w:val="CD72367A"/>
    <w:lvl w:ilvl="0" w:tplc="4FB8A18C">
      <w:start w:val="1"/>
      <w:numFmt w:val="decimal"/>
      <w:lvlText w:val="%1."/>
      <w:lvlJc w:val="left"/>
      <w:pPr>
        <w:ind w:left="981" w:hanging="360"/>
      </w:pPr>
    </w:lvl>
    <w:lvl w:ilvl="1" w:tplc="04C8BB40">
      <w:start w:val="1"/>
      <w:numFmt w:val="lowerLetter"/>
      <w:lvlText w:val="%2."/>
      <w:lvlJc w:val="left"/>
      <w:pPr>
        <w:ind w:left="1701" w:hanging="360"/>
      </w:pPr>
    </w:lvl>
    <w:lvl w:ilvl="2" w:tplc="0EE49486">
      <w:start w:val="1"/>
      <w:numFmt w:val="lowerRoman"/>
      <w:lvlText w:val="%3."/>
      <w:lvlJc w:val="right"/>
      <w:pPr>
        <w:ind w:left="2421" w:hanging="180"/>
      </w:pPr>
    </w:lvl>
    <w:lvl w:ilvl="3" w:tplc="4060F9B8">
      <w:start w:val="1"/>
      <w:numFmt w:val="decimal"/>
      <w:lvlText w:val="%4."/>
      <w:lvlJc w:val="left"/>
      <w:pPr>
        <w:ind w:left="3141" w:hanging="360"/>
      </w:pPr>
    </w:lvl>
    <w:lvl w:ilvl="4" w:tplc="CE6478FA">
      <w:start w:val="1"/>
      <w:numFmt w:val="lowerLetter"/>
      <w:lvlText w:val="%5."/>
      <w:lvlJc w:val="left"/>
      <w:pPr>
        <w:ind w:left="3861" w:hanging="360"/>
      </w:pPr>
    </w:lvl>
    <w:lvl w:ilvl="5" w:tplc="6D7A3EB2">
      <w:start w:val="1"/>
      <w:numFmt w:val="lowerRoman"/>
      <w:lvlText w:val="%6."/>
      <w:lvlJc w:val="right"/>
      <w:pPr>
        <w:ind w:left="4581" w:hanging="180"/>
      </w:pPr>
    </w:lvl>
    <w:lvl w:ilvl="6" w:tplc="C5CA67E8">
      <w:start w:val="1"/>
      <w:numFmt w:val="decimal"/>
      <w:lvlText w:val="%7."/>
      <w:lvlJc w:val="left"/>
      <w:pPr>
        <w:ind w:left="5301" w:hanging="360"/>
      </w:pPr>
    </w:lvl>
    <w:lvl w:ilvl="7" w:tplc="B27A8AB8">
      <w:start w:val="1"/>
      <w:numFmt w:val="lowerLetter"/>
      <w:lvlText w:val="%8."/>
      <w:lvlJc w:val="left"/>
      <w:pPr>
        <w:ind w:left="6021" w:hanging="360"/>
      </w:pPr>
    </w:lvl>
    <w:lvl w:ilvl="8" w:tplc="305C88B4">
      <w:start w:val="1"/>
      <w:numFmt w:val="lowerRoman"/>
      <w:lvlText w:val="%9."/>
      <w:lvlJc w:val="right"/>
      <w:pPr>
        <w:ind w:left="6741" w:hanging="180"/>
      </w:pPr>
    </w:lvl>
  </w:abstractNum>
  <w:abstractNum w:abstractNumId="12">
    <w:nsid w:val="7B652646"/>
    <w:multiLevelType w:val="hybridMultilevel"/>
    <w:tmpl w:val="278A5B46"/>
    <w:lvl w:ilvl="0" w:tplc="F9306DFA">
      <w:start w:val="1"/>
      <w:numFmt w:val="decimal"/>
      <w:lvlText w:val="%1."/>
      <w:lvlJc w:val="left"/>
      <w:pPr>
        <w:ind w:left="981" w:hanging="360"/>
      </w:pPr>
    </w:lvl>
    <w:lvl w:ilvl="1" w:tplc="94C6F946">
      <w:start w:val="1"/>
      <w:numFmt w:val="lowerLetter"/>
      <w:lvlText w:val="%2."/>
      <w:lvlJc w:val="left"/>
      <w:pPr>
        <w:ind w:left="1701" w:hanging="360"/>
      </w:pPr>
    </w:lvl>
    <w:lvl w:ilvl="2" w:tplc="B046FFE6">
      <w:start w:val="1"/>
      <w:numFmt w:val="lowerRoman"/>
      <w:lvlText w:val="%3."/>
      <w:lvlJc w:val="right"/>
      <w:pPr>
        <w:ind w:left="2421" w:hanging="180"/>
      </w:pPr>
    </w:lvl>
    <w:lvl w:ilvl="3" w:tplc="CCAC6F4E">
      <w:start w:val="1"/>
      <w:numFmt w:val="decimal"/>
      <w:lvlText w:val="%4."/>
      <w:lvlJc w:val="left"/>
      <w:pPr>
        <w:ind w:left="3141" w:hanging="360"/>
      </w:pPr>
    </w:lvl>
    <w:lvl w:ilvl="4" w:tplc="66809CE0">
      <w:start w:val="1"/>
      <w:numFmt w:val="lowerLetter"/>
      <w:lvlText w:val="%5."/>
      <w:lvlJc w:val="left"/>
      <w:pPr>
        <w:ind w:left="3861" w:hanging="360"/>
      </w:pPr>
    </w:lvl>
    <w:lvl w:ilvl="5" w:tplc="D30C1132">
      <w:start w:val="1"/>
      <w:numFmt w:val="lowerRoman"/>
      <w:lvlText w:val="%6."/>
      <w:lvlJc w:val="right"/>
      <w:pPr>
        <w:ind w:left="4581" w:hanging="180"/>
      </w:pPr>
    </w:lvl>
    <w:lvl w:ilvl="6" w:tplc="3216FB06">
      <w:start w:val="1"/>
      <w:numFmt w:val="decimal"/>
      <w:lvlText w:val="%7."/>
      <w:lvlJc w:val="left"/>
      <w:pPr>
        <w:ind w:left="5301" w:hanging="360"/>
      </w:pPr>
    </w:lvl>
    <w:lvl w:ilvl="7" w:tplc="9B1E4426">
      <w:start w:val="1"/>
      <w:numFmt w:val="lowerLetter"/>
      <w:lvlText w:val="%8."/>
      <w:lvlJc w:val="left"/>
      <w:pPr>
        <w:ind w:left="6021" w:hanging="360"/>
      </w:pPr>
    </w:lvl>
    <w:lvl w:ilvl="8" w:tplc="C9D447A2">
      <w:start w:val="1"/>
      <w:numFmt w:val="lowerRoman"/>
      <w:lvlText w:val="%9."/>
      <w:lvlJc w:val="right"/>
      <w:pPr>
        <w:ind w:left="6741" w:hanging="180"/>
      </w:pPr>
    </w:lvl>
  </w:abstractNum>
  <w:abstractNum w:abstractNumId="13">
    <w:nsid w:val="7B983F7D"/>
    <w:multiLevelType w:val="hybridMultilevel"/>
    <w:tmpl w:val="D884D416"/>
    <w:lvl w:ilvl="0" w:tplc="0504B7D8">
      <w:start w:val="1"/>
      <w:numFmt w:val="decimal"/>
      <w:lvlText w:val="%1."/>
      <w:lvlJc w:val="left"/>
      <w:pPr>
        <w:ind w:left="360" w:hanging="360"/>
      </w:pPr>
    </w:lvl>
    <w:lvl w:ilvl="1" w:tplc="6194D6A4">
      <w:start w:val="1"/>
      <w:numFmt w:val="lowerLetter"/>
      <w:lvlText w:val="%2."/>
      <w:lvlJc w:val="left"/>
      <w:pPr>
        <w:ind w:left="2006" w:hanging="360"/>
      </w:pPr>
    </w:lvl>
    <w:lvl w:ilvl="2" w:tplc="D21AD1EE">
      <w:start w:val="1"/>
      <w:numFmt w:val="lowerRoman"/>
      <w:lvlText w:val="%3."/>
      <w:lvlJc w:val="right"/>
      <w:pPr>
        <w:ind w:left="2726" w:hanging="180"/>
      </w:pPr>
    </w:lvl>
    <w:lvl w:ilvl="3" w:tplc="3E406DCE">
      <w:start w:val="1"/>
      <w:numFmt w:val="decimal"/>
      <w:lvlText w:val="%4."/>
      <w:lvlJc w:val="left"/>
      <w:pPr>
        <w:ind w:left="3446" w:hanging="360"/>
      </w:pPr>
    </w:lvl>
    <w:lvl w:ilvl="4" w:tplc="F1EC9C98">
      <w:start w:val="1"/>
      <w:numFmt w:val="lowerLetter"/>
      <w:lvlText w:val="%5."/>
      <w:lvlJc w:val="left"/>
      <w:pPr>
        <w:ind w:left="4166" w:hanging="360"/>
      </w:pPr>
    </w:lvl>
    <w:lvl w:ilvl="5" w:tplc="237E11D8">
      <w:start w:val="1"/>
      <w:numFmt w:val="lowerRoman"/>
      <w:lvlText w:val="%6."/>
      <w:lvlJc w:val="right"/>
      <w:pPr>
        <w:ind w:left="4886" w:hanging="180"/>
      </w:pPr>
    </w:lvl>
    <w:lvl w:ilvl="6" w:tplc="0DA4994A">
      <w:start w:val="1"/>
      <w:numFmt w:val="decimal"/>
      <w:lvlText w:val="%7."/>
      <w:lvlJc w:val="left"/>
      <w:pPr>
        <w:ind w:left="5606" w:hanging="360"/>
      </w:pPr>
    </w:lvl>
    <w:lvl w:ilvl="7" w:tplc="22429B50">
      <w:start w:val="1"/>
      <w:numFmt w:val="lowerLetter"/>
      <w:lvlText w:val="%8."/>
      <w:lvlJc w:val="left"/>
      <w:pPr>
        <w:ind w:left="6326" w:hanging="360"/>
      </w:pPr>
    </w:lvl>
    <w:lvl w:ilvl="8" w:tplc="F2AE93D6">
      <w:start w:val="1"/>
      <w:numFmt w:val="lowerRoman"/>
      <w:lvlText w:val="%9."/>
      <w:lvlJc w:val="right"/>
      <w:pPr>
        <w:ind w:left="7046" w:hanging="180"/>
      </w:pPr>
    </w:lvl>
  </w:abstractNum>
  <w:num w:numId="1">
    <w:abstractNumId w:val="3"/>
  </w:num>
  <w:num w:numId="2">
    <w:abstractNumId w:val="9"/>
  </w:num>
  <w:num w:numId="3">
    <w:abstractNumId w:val="2"/>
  </w:num>
  <w:num w:numId="4">
    <w:abstractNumId w:val="13"/>
  </w:num>
  <w:num w:numId="5">
    <w:abstractNumId w:val="11"/>
  </w:num>
  <w:num w:numId="6">
    <w:abstractNumId w:val="6"/>
  </w:num>
  <w:num w:numId="7">
    <w:abstractNumId w:val="8"/>
  </w:num>
  <w:num w:numId="8">
    <w:abstractNumId w:val="0"/>
  </w:num>
  <w:num w:numId="9">
    <w:abstractNumId w:val="12"/>
  </w:num>
  <w:num w:numId="10">
    <w:abstractNumId w:val="4"/>
  </w:num>
  <w:num w:numId="11">
    <w:abstractNumId w:val="5"/>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2C"/>
    <w:rsid w:val="00153CC9"/>
    <w:rsid w:val="00190B93"/>
    <w:rsid w:val="00193606"/>
    <w:rsid w:val="001A4093"/>
    <w:rsid w:val="001B1B85"/>
    <w:rsid w:val="002354FC"/>
    <w:rsid w:val="00281F0E"/>
    <w:rsid w:val="00285F22"/>
    <w:rsid w:val="00290C30"/>
    <w:rsid w:val="002B556E"/>
    <w:rsid w:val="00441B7B"/>
    <w:rsid w:val="004931E5"/>
    <w:rsid w:val="004B5D20"/>
    <w:rsid w:val="005157A4"/>
    <w:rsid w:val="0055163D"/>
    <w:rsid w:val="00560DC2"/>
    <w:rsid w:val="005A05EC"/>
    <w:rsid w:val="005A4695"/>
    <w:rsid w:val="005B59F1"/>
    <w:rsid w:val="00643770"/>
    <w:rsid w:val="006D239A"/>
    <w:rsid w:val="00731720"/>
    <w:rsid w:val="007A6148"/>
    <w:rsid w:val="007B461D"/>
    <w:rsid w:val="00883ACC"/>
    <w:rsid w:val="00922F0D"/>
    <w:rsid w:val="00923D76"/>
    <w:rsid w:val="0097562A"/>
    <w:rsid w:val="009C25E1"/>
    <w:rsid w:val="009F3D33"/>
    <w:rsid w:val="009F4F37"/>
    <w:rsid w:val="00A15569"/>
    <w:rsid w:val="00A44FB8"/>
    <w:rsid w:val="00AB1B6C"/>
    <w:rsid w:val="00AE6E82"/>
    <w:rsid w:val="00B23C08"/>
    <w:rsid w:val="00B457AF"/>
    <w:rsid w:val="00B5382F"/>
    <w:rsid w:val="00B5434D"/>
    <w:rsid w:val="00B63E29"/>
    <w:rsid w:val="00B82FC1"/>
    <w:rsid w:val="00B87DEA"/>
    <w:rsid w:val="00CA532A"/>
    <w:rsid w:val="00CA7AFC"/>
    <w:rsid w:val="00D179DB"/>
    <w:rsid w:val="00D65F82"/>
    <w:rsid w:val="00DA565D"/>
    <w:rsid w:val="00DB7A6D"/>
    <w:rsid w:val="00DC2C01"/>
    <w:rsid w:val="00E21DDD"/>
    <w:rsid w:val="00EC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CA209-3E74-468C-93F9-198FF02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2C"/>
  </w:style>
  <w:style w:type="paragraph" w:styleId="4">
    <w:name w:val="heading 4"/>
    <w:basedOn w:val="a"/>
    <w:next w:val="a"/>
    <w:link w:val="40"/>
    <w:rsid w:val="00EC7C2C"/>
    <w:pPr>
      <w:keepNext/>
      <w:spacing w:before="240" w:after="60"/>
      <w:outlineLvl w:val="3"/>
    </w:pPr>
    <w:rPr>
      <w:rFonts w:eastAsia="Batang"/>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EC7C2C"/>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EC7C2C"/>
    <w:rPr>
      <w:rFonts w:ascii="Arial" w:eastAsia="Arial" w:hAnsi="Arial" w:cs="Arial"/>
      <w:sz w:val="40"/>
      <w:szCs w:val="40"/>
    </w:rPr>
  </w:style>
  <w:style w:type="paragraph" w:customStyle="1" w:styleId="21">
    <w:name w:val="Заголовок 21"/>
    <w:link w:val="Heading2Char"/>
    <w:uiPriority w:val="9"/>
    <w:unhideWhenUsed/>
    <w:qFormat/>
    <w:rsid w:val="00EC7C2C"/>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EC7C2C"/>
    <w:rPr>
      <w:rFonts w:ascii="Arial" w:eastAsia="Arial" w:hAnsi="Arial" w:cs="Arial"/>
      <w:sz w:val="34"/>
    </w:rPr>
  </w:style>
  <w:style w:type="paragraph" w:customStyle="1" w:styleId="31">
    <w:name w:val="Заголовок 31"/>
    <w:link w:val="Heading3Char"/>
    <w:uiPriority w:val="9"/>
    <w:unhideWhenUsed/>
    <w:qFormat/>
    <w:rsid w:val="00EC7C2C"/>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EC7C2C"/>
    <w:rPr>
      <w:rFonts w:ascii="Arial" w:eastAsia="Arial" w:hAnsi="Arial" w:cs="Arial"/>
      <w:sz w:val="30"/>
      <w:szCs w:val="30"/>
    </w:rPr>
  </w:style>
  <w:style w:type="paragraph" w:customStyle="1" w:styleId="41">
    <w:name w:val="Заголовок 41"/>
    <w:link w:val="Heading4Char"/>
    <w:uiPriority w:val="9"/>
    <w:unhideWhenUsed/>
    <w:qFormat/>
    <w:rsid w:val="00EC7C2C"/>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EC7C2C"/>
    <w:rPr>
      <w:rFonts w:ascii="Arial" w:eastAsia="Arial" w:hAnsi="Arial" w:cs="Arial"/>
      <w:b/>
      <w:bCs/>
      <w:sz w:val="26"/>
      <w:szCs w:val="26"/>
    </w:rPr>
  </w:style>
  <w:style w:type="paragraph" w:customStyle="1" w:styleId="51">
    <w:name w:val="Заголовок 51"/>
    <w:link w:val="Heading5Char"/>
    <w:uiPriority w:val="9"/>
    <w:unhideWhenUsed/>
    <w:qFormat/>
    <w:rsid w:val="00EC7C2C"/>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EC7C2C"/>
    <w:rPr>
      <w:rFonts w:ascii="Arial" w:eastAsia="Arial" w:hAnsi="Arial" w:cs="Arial"/>
      <w:b/>
      <w:bCs/>
      <w:sz w:val="24"/>
      <w:szCs w:val="24"/>
    </w:rPr>
  </w:style>
  <w:style w:type="paragraph" w:customStyle="1" w:styleId="61">
    <w:name w:val="Заголовок 61"/>
    <w:link w:val="Heading6Char"/>
    <w:uiPriority w:val="9"/>
    <w:unhideWhenUsed/>
    <w:qFormat/>
    <w:rsid w:val="00EC7C2C"/>
    <w:pPr>
      <w:keepNext/>
      <w:keepLines/>
      <w:spacing w:before="320" w:after="200"/>
      <w:outlineLvl w:val="5"/>
    </w:pPr>
    <w:rPr>
      <w:rFonts w:ascii="Arial" w:eastAsia="Arial" w:hAnsi="Arial" w:cs="Arial"/>
      <w:b/>
      <w:bCs/>
      <w:sz w:val="22"/>
    </w:rPr>
  </w:style>
  <w:style w:type="character" w:customStyle="1" w:styleId="Heading6Char">
    <w:name w:val="Heading 6 Char"/>
    <w:link w:val="61"/>
    <w:uiPriority w:val="9"/>
    <w:rsid w:val="00EC7C2C"/>
    <w:rPr>
      <w:rFonts w:ascii="Arial" w:eastAsia="Arial" w:hAnsi="Arial" w:cs="Arial"/>
      <w:b/>
      <w:bCs/>
      <w:sz w:val="22"/>
      <w:szCs w:val="22"/>
    </w:rPr>
  </w:style>
  <w:style w:type="paragraph" w:customStyle="1" w:styleId="71">
    <w:name w:val="Заголовок 71"/>
    <w:link w:val="Heading7Char"/>
    <w:uiPriority w:val="9"/>
    <w:unhideWhenUsed/>
    <w:qFormat/>
    <w:rsid w:val="00EC7C2C"/>
    <w:pPr>
      <w:keepNext/>
      <w:keepLines/>
      <w:spacing w:before="320" w:after="200"/>
      <w:outlineLvl w:val="6"/>
    </w:pPr>
    <w:rPr>
      <w:rFonts w:ascii="Arial" w:eastAsia="Arial" w:hAnsi="Arial" w:cs="Arial"/>
      <w:b/>
      <w:bCs/>
      <w:i/>
      <w:iCs/>
      <w:sz w:val="22"/>
    </w:rPr>
  </w:style>
  <w:style w:type="character" w:customStyle="1" w:styleId="Heading7Char">
    <w:name w:val="Heading 7 Char"/>
    <w:link w:val="71"/>
    <w:uiPriority w:val="9"/>
    <w:rsid w:val="00EC7C2C"/>
    <w:rPr>
      <w:rFonts w:ascii="Arial" w:eastAsia="Arial" w:hAnsi="Arial" w:cs="Arial"/>
      <w:b/>
      <w:bCs/>
      <w:i/>
      <w:iCs/>
      <w:sz w:val="22"/>
      <w:szCs w:val="22"/>
    </w:rPr>
  </w:style>
  <w:style w:type="paragraph" w:customStyle="1" w:styleId="81">
    <w:name w:val="Заголовок 81"/>
    <w:link w:val="Heading8Char"/>
    <w:uiPriority w:val="9"/>
    <w:unhideWhenUsed/>
    <w:qFormat/>
    <w:rsid w:val="00EC7C2C"/>
    <w:pPr>
      <w:keepNext/>
      <w:keepLines/>
      <w:spacing w:before="320" w:after="200"/>
      <w:outlineLvl w:val="7"/>
    </w:pPr>
    <w:rPr>
      <w:rFonts w:ascii="Arial" w:eastAsia="Arial" w:hAnsi="Arial" w:cs="Arial"/>
      <w:i/>
      <w:iCs/>
      <w:sz w:val="22"/>
    </w:rPr>
  </w:style>
  <w:style w:type="character" w:customStyle="1" w:styleId="Heading8Char">
    <w:name w:val="Heading 8 Char"/>
    <w:link w:val="81"/>
    <w:uiPriority w:val="9"/>
    <w:rsid w:val="00EC7C2C"/>
    <w:rPr>
      <w:rFonts w:ascii="Arial" w:eastAsia="Arial" w:hAnsi="Arial" w:cs="Arial"/>
      <w:i/>
      <w:iCs/>
      <w:sz w:val="22"/>
      <w:szCs w:val="22"/>
    </w:rPr>
  </w:style>
  <w:style w:type="paragraph" w:customStyle="1" w:styleId="91">
    <w:name w:val="Заголовок 91"/>
    <w:link w:val="Heading9Char"/>
    <w:uiPriority w:val="9"/>
    <w:unhideWhenUsed/>
    <w:qFormat/>
    <w:rsid w:val="00EC7C2C"/>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EC7C2C"/>
    <w:rPr>
      <w:rFonts w:ascii="Arial" w:eastAsia="Arial" w:hAnsi="Arial" w:cs="Arial"/>
      <w:i/>
      <w:iCs/>
      <w:sz w:val="21"/>
      <w:szCs w:val="21"/>
    </w:rPr>
  </w:style>
  <w:style w:type="paragraph" w:styleId="a3">
    <w:name w:val="No Spacing"/>
    <w:rsid w:val="00EC7C2C"/>
    <w:rPr>
      <w:sz w:val="22"/>
      <w:lang w:val="uk-UA" w:bidi="ar-SA"/>
    </w:rPr>
  </w:style>
  <w:style w:type="paragraph" w:styleId="a4">
    <w:name w:val="Title"/>
    <w:link w:val="a5"/>
    <w:uiPriority w:val="10"/>
    <w:qFormat/>
    <w:rsid w:val="00EC7C2C"/>
    <w:pPr>
      <w:spacing w:before="300" w:after="200"/>
      <w:contextualSpacing/>
    </w:pPr>
    <w:rPr>
      <w:sz w:val="48"/>
      <w:szCs w:val="48"/>
    </w:rPr>
  </w:style>
  <w:style w:type="character" w:customStyle="1" w:styleId="a5">
    <w:name w:val="Название Знак"/>
    <w:link w:val="a4"/>
    <w:uiPriority w:val="10"/>
    <w:rsid w:val="00EC7C2C"/>
    <w:rPr>
      <w:sz w:val="48"/>
      <w:szCs w:val="48"/>
    </w:rPr>
  </w:style>
  <w:style w:type="paragraph" w:styleId="a6">
    <w:name w:val="Subtitle"/>
    <w:link w:val="a7"/>
    <w:uiPriority w:val="11"/>
    <w:qFormat/>
    <w:rsid w:val="00EC7C2C"/>
    <w:pPr>
      <w:spacing w:before="200" w:after="200"/>
    </w:pPr>
    <w:rPr>
      <w:sz w:val="24"/>
      <w:szCs w:val="24"/>
    </w:rPr>
  </w:style>
  <w:style w:type="character" w:customStyle="1" w:styleId="a7">
    <w:name w:val="Подзаголовок Знак"/>
    <w:link w:val="a6"/>
    <w:uiPriority w:val="11"/>
    <w:rsid w:val="00EC7C2C"/>
    <w:rPr>
      <w:sz w:val="24"/>
      <w:szCs w:val="24"/>
    </w:rPr>
  </w:style>
  <w:style w:type="paragraph" w:styleId="2">
    <w:name w:val="Quote"/>
    <w:link w:val="20"/>
    <w:uiPriority w:val="29"/>
    <w:qFormat/>
    <w:rsid w:val="00EC7C2C"/>
    <w:pPr>
      <w:ind w:left="720" w:right="720"/>
    </w:pPr>
    <w:rPr>
      <w:i/>
    </w:rPr>
  </w:style>
  <w:style w:type="character" w:customStyle="1" w:styleId="20">
    <w:name w:val="Цитата 2 Знак"/>
    <w:link w:val="2"/>
    <w:uiPriority w:val="29"/>
    <w:rsid w:val="00EC7C2C"/>
    <w:rPr>
      <w:i/>
    </w:rPr>
  </w:style>
  <w:style w:type="paragraph" w:styleId="a8">
    <w:name w:val="Intense Quote"/>
    <w:link w:val="a9"/>
    <w:uiPriority w:val="30"/>
    <w:qFormat/>
    <w:rsid w:val="00EC7C2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C7C2C"/>
    <w:rPr>
      <w:i/>
    </w:rPr>
  </w:style>
  <w:style w:type="paragraph" w:customStyle="1" w:styleId="1">
    <w:name w:val="Верхний колонтитул1"/>
    <w:link w:val="HeaderChar"/>
    <w:uiPriority w:val="99"/>
    <w:unhideWhenUsed/>
    <w:rsid w:val="00EC7C2C"/>
    <w:pPr>
      <w:tabs>
        <w:tab w:val="center" w:pos="7143"/>
        <w:tab w:val="right" w:pos="14287"/>
      </w:tabs>
    </w:pPr>
  </w:style>
  <w:style w:type="character" w:customStyle="1" w:styleId="HeaderChar">
    <w:name w:val="Header Char"/>
    <w:link w:val="1"/>
    <w:uiPriority w:val="99"/>
    <w:rsid w:val="00EC7C2C"/>
  </w:style>
  <w:style w:type="paragraph" w:customStyle="1" w:styleId="10">
    <w:name w:val="Нижний колонтитул1"/>
    <w:link w:val="FooterChar"/>
    <w:uiPriority w:val="99"/>
    <w:unhideWhenUsed/>
    <w:rsid w:val="00EC7C2C"/>
    <w:pPr>
      <w:tabs>
        <w:tab w:val="center" w:pos="7143"/>
        <w:tab w:val="right" w:pos="14287"/>
      </w:tabs>
    </w:pPr>
  </w:style>
  <w:style w:type="character" w:customStyle="1" w:styleId="FooterChar">
    <w:name w:val="Footer Char"/>
    <w:link w:val="10"/>
    <w:uiPriority w:val="99"/>
    <w:rsid w:val="00EC7C2C"/>
  </w:style>
  <w:style w:type="table" w:styleId="aa">
    <w:name w:val="Table Grid"/>
    <w:uiPriority w:val="59"/>
    <w:rsid w:val="00EC7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EC7C2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EC7C2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uiPriority w:val="59"/>
    <w:rsid w:val="00EC7C2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EC7C2C"/>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uiPriority w:val="99"/>
    <w:rsid w:val="00EC7C2C"/>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uiPriority w:val="99"/>
    <w:rsid w:val="00EC7C2C"/>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uiPriority w:val="99"/>
    <w:rsid w:val="00EC7C2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EC7C2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EC7C2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EC7C2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EC7C2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EC7C2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EC7C2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EC7C2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EC7C2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EC7C2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EC7C2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EC7C2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EC7C2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EC7C2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uiPriority w:val="99"/>
    <w:rsid w:val="00EC7C2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EC7C2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EC7C2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EC7C2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EC7C2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EC7C2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EC7C2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uiPriority w:val="59"/>
    <w:rsid w:val="00EC7C2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EC7C2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EC7C2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EC7C2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EC7C2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EC7C2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EC7C2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uiPriority w:val="99"/>
    <w:rsid w:val="00EC7C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EC7C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EC7C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EC7C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EC7C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EC7C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EC7C2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uiPriority w:val="99"/>
    <w:rsid w:val="00EC7C2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EC7C2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EC7C2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EC7C2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EC7C2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EC7C2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EC7C2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EC7C2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EC7C2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EC7C2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EC7C2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EC7C2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EC7C2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EC7C2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EC7C2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EC7C2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EC7C2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EC7C2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EC7C2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EC7C2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EC7C2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uiPriority w:val="99"/>
    <w:rsid w:val="00EC7C2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EC7C2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EC7C2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EC7C2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EC7C2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EC7C2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EC7C2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uiPriority w:val="99"/>
    <w:rsid w:val="00EC7C2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EC7C2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EC7C2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EC7C2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EC7C2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EC7C2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EC7C2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EC7C2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EC7C2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EC7C2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EC7C2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EC7C2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EC7C2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EC7C2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uiPriority w:val="99"/>
    <w:rsid w:val="00EC7C2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EC7C2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EC7C2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EC7C2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EC7C2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EC7C2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EC7C2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uiPriority w:val="99"/>
    <w:rsid w:val="00EC7C2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EC7C2C"/>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EC7C2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EC7C2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EC7C2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EC7C2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EC7C2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EC7C2C"/>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EC7C2C"/>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EC7C2C"/>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EC7C2C"/>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EC7C2C"/>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EC7C2C"/>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EC7C2C"/>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EC7C2C"/>
    <w:rPr>
      <w:color w:val="404040"/>
      <w:szCs w:val="20"/>
      <w:lang w:val="uk-UA"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sid w:val="00EC7C2C"/>
    <w:rPr>
      <w:color w:val="404040"/>
      <w:szCs w:val="20"/>
      <w:lang w:val="uk-UA"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EC7C2C"/>
    <w:rPr>
      <w:color w:val="404040"/>
      <w:szCs w:val="20"/>
      <w:lang w:val="uk-UA"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EC7C2C"/>
    <w:rPr>
      <w:color w:val="404040"/>
      <w:szCs w:val="20"/>
      <w:lang w:val="uk-UA"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EC7C2C"/>
    <w:rPr>
      <w:color w:val="404040"/>
      <w:szCs w:val="20"/>
      <w:lang w:val="uk-UA"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EC7C2C"/>
    <w:rPr>
      <w:color w:val="404040"/>
      <w:szCs w:val="20"/>
      <w:lang w:val="uk-UA"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EC7C2C"/>
    <w:rPr>
      <w:color w:val="404040"/>
      <w:szCs w:val="20"/>
      <w:lang w:val="uk-UA"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EC7C2C"/>
    <w:rPr>
      <w:color w:val="404040"/>
      <w:szCs w:val="20"/>
      <w:lang w:val="uk-UA"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sid w:val="00EC7C2C"/>
    <w:rPr>
      <w:color w:val="404040"/>
      <w:szCs w:val="20"/>
      <w:lang w:val="uk-UA"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EC7C2C"/>
    <w:rPr>
      <w:color w:val="404040"/>
      <w:szCs w:val="20"/>
      <w:lang w:val="uk-UA"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EC7C2C"/>
    <w:rPr>
      <w:color w:val="404040"/>
      <w:szCs w:val="20"/>
      <w:lang w:val="uk-UA"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EC7C2C"/>
    <w:rPr>
      <w:color w:val="404040"/>
      <w:szCs w:val="20"/>
      <w:lang w:val="uk-UA"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EC7C2C"/>
    <w:rPr>
      <w:color w:val="404040"/>
      <w:szCs w:val="20"/>
      <w:lang w:val="uk-UA"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EC7C2C"/>
    <w:rPr>
      <w:color w:val="404040"/>
      <w:szCs w:val="20"/>
      <w:lang w:val="uk-UA"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EC7C2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EC7C2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EC7C2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EC7C2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EC7C2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EC7C2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EC7C2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basedOn w:val="a0"/>
    <w:semiHidden/>
    <w:rsid w:val="00EC7C2C"/>
    <w:rPr>
      <w:color w:val="0000FF"/>
      <w:u w:val="single"/>
    </w:rPr>
  </w:style>
  <w:style w:type="paragraph" w:styleId="ac">
    <w:name w:val="footnote text"/>
    <w:link w:val="ad"/>
    <w:uiPriority w:val="99"/>
    <w:semiHidden/>
    <w:unhideWhenUsed/>
    <w:rsid w:val="00EC7C2C"/>
    <w:pPr>
      <w:spacing w:after="40"/>
    </w:pPr>
    <w:rPr>
      <w:sz w:val="18"/>
    </w:rPr>
  </w:style>
  <w:style w:type="character" w:customStyle="1" w:styleId="ad">
    <w:name w:val="Текст сноски Знак"/>
    <w:link w:val="ac"/>
    <w:uiPriority w:val="99"/>
    <w:rsid w:val="00EC7C2C"/>
    <w:rPr>
      <w:sz w:val="18"/>
    </w:rPr>
  </w:style>
  <w:style w:type="character" w:styleId="ae">
    <w:name w:val="footnote reference"/>
    <w:uiPriority w:val="99"/>
    <w:unhideWhenUsed/>
    <w:rsid w:val="00EC7C2C"/>
    <w:rPr>
      <w:vertAlign w:val="superscript"/>
    </w:rPr>
  </w:style>
  <w:style w:type="paragraph" w:styleId="12">
    <w:name w:val="toc 1"/>
    <w:uiPriority w:val="39"/>
    <w:unhideWhenUsed/>
    <w:rsid w:val="00EC7C2C"/>
    <w:pPr>
      <w:spacing w:after="57"/>
    </w:pPr>
  </w:style>
  <w:style w:type="paragraph" w:styleId="22">
    <w:name w:val="toc 2"/>
    <w:uiPriority w:val="39"/>
    <w:unhideWhenUsed/>
    <w:rsid w:val="00EC7C2C"/>
    <w:pPr>
      <w:spacing w:after="57"/>
      <w:ind w:left="283"/>
    </w:pPr>
  </w:style>
  <w:style w:type="paragraph" w:styleId="3">
    <w:name w:val="toc 3"/>
    <w:uiPriority w:val="39"/>
    <w:unhideWhenUsed/>
    <w:rsid w:val="00EC7C2C"/>
    <w:pPr>
      <w:spacing w:after="57"/>
      <w:ind w:left="567"/>
    </w:pPr>
  </w:style>
  <w:style w:type="paragraph" w:styleId="42">
    <w:name w:val="toc 4"/>
    <w:uiPriority w:val="39"/>
    <w:unhideWhenUsed/>
    <w:rsid w:val="00EC7C2C"/>
    <w:pPr>
      <w:spacing w:after="57"/>
      <w:ind w:left="850"/>
    </w:pPr>
  </w:style>
  <w:style w:type="paragraph" w:styleId="5">
    <w:name w:val="toc 5"/>
    <w:uiPriority w:val="39"/>
    <w:unhideWhenUsed/>
    <w:rsid w:val="00EC7C2C"/>
    <w:pPr>
      <w:spacing w:after="57"/>
      <w:ind w:left="1134"/>
    </w:pPr>
  </w:style>
  <w:style w:type="paragraph" w:styleId="6">
    <w:name w:val="toc 6"/>
    <w:uiPriority w:val="39"/>
    <w:unhideWhenUsed/>
    <w:rsid w:val="00EC7C2C"/>
    <w:pPr>
      <w:spacing w:after="57"/>
      <w:ind w:left="1417"/>
    </w:pPr>
  </w:style>
  <w:style w:type="paragraph" w:styleId="7">
    <w:name w:val="toc 7"/>
    <w:uiPriority w:val="39"/>
    <w:unhideWhenUsed/>
    <w:rsid w:val="00EC7C2C"/>
    <w:pPr>
      <w:spacing w:after="57"/>
      <w:ind w:left="1701"/>
    </w:pPr>
  </w:style>
  <w:style w:type="paragraph" w:styleId="8">
    <w:name w:val="toc 8"/>
    <w:uiPriority w:val="39"/>
    <w:unhideWhenUsed/>
    <w:rsid w:val="00EC7C2C"/>
    <w:pPr>
      <w:spacing w:after="57"/>
      <w:ind w:left="1984"/>
    </w:pPr>
  </w:style>
  <w:style w:type="paragraph" w:styleId="9">
    <w:name w:val="toc 9"/>
    <w:uiPriority w:val="39"/>
    <w:unhideWhenUsed/>
    <w:rsid w:val="00EC7C2C"/>
    <w:pPr>
      <w:spacing w:after="57"/>
      <w:ind w:left="2268"/>
    </w:pPr>
  </w:style>
  <w:style w:type="paragraph" w:styleId="af">
    <w:name w:val="TOC Heading"/>
    <w:uiPriority w:val="39"/>
    <w:unhideWhenUsed/>
    <w:rsid w:val="00EC7C2C"/>
  </w:style>
  <w:style w:type="paragraph" w:styleId="af0">
    <w:name w:val="header"/>
    <w:basedOn w:val="a"/>
    <w:link w:val="af1"/>
    <w:rsid w:val="00EC7C2C"/>
    <w:pPr>
      <w:tabs>
        <w:tab w:val="center" w:pos="4153"/>
        <w:tab w:val="right" w:pos="8306"/>
      </w:tabs>
    </w:pPr>
  </w:style>
  <w:style w:type="character" w:customStyle="1" w:styleId="af1">
    <w:name w:val="Верхний колонтитул Знак"/>
    <w:basedOn w:val="a0"/>
    <w:link w:val="af0"/>
    <w:rsid w:val="00EC7C2C"/>
    <w:rPr>
      <w:rFonts w:ascii="Times New Roman" w:eastAsia="Times New Roman" w:hAnsi="Times New Roman"/>
      <w:sz w:val="20"/>
      <w:szCs w:val="20"/>
      <w:lang w:eastAsia="ru-RU"/>
    </w:rPr>
  </w:style>
  <w:style w:type="character" w:styleId="af2">
    <w:name w:val="page number"/>
    <w:basedOn w:val="a0"/>
    <w:rsid w:val="00EC7C2C"/>
  </w:style>
  <w:style w:type="paragraph" w:styleId="af3">
    <w:name w:val="List Paragraph"/>
    <w:basedOn w:val="a"/>
    <w:rsid w:val="00EC7C2C"/>
    <w:pPr>
      <w:ind w:left="720"/>
      <w:contextualSpacing/>
    </w:pPr>
  </w:style>
  <w:style w:type="paragraph" w:styleId="23">
    <w:name w:val="Body Text 2"/>
    <w:basedOn w:val="a"/>
    <w:link w:val="24"/>
    <w:rsid w:val="00EC7C2C"/>
    <w:pPr>
      <w:spacing w:after="120" w:line="480" w:lineRule="auto"/>
    </w:pPr>
    <w:rPr>
      <w:rFonts w:eastAsia="SimSun"/>
      <w:sz w:val="28"/>
    </w:rPr>
  </w:style>
  <w:style w:type="character" w:customStyle="1" w:styleId="24">
    <w:name w:val="Основной текст 2 Знак"/>
    <w:basedOn w:val="a0"/>
    <w:link w:val="23"/>
    <w:rsid w:val="00EC7C2C"/>
    <w:rPr>
      <w:rFonts w:ascii="Times New Roman" w:eastAsia="SimSun" w:hAnsi="Times New Roman"/>
      <w:sz w:val="28"/>
    </w:rPr>
  </w:style>
  <w:style w:type="character" w:customStyle="1" w:styleId="apple-converted-space">
    <w:name w:val="apple-converted-space"/>
    <w:basedOn w:val="a0"/>
    <w:rsid w:val="00EC7C2C"/>
  </w:style>
  <w:style w:type="paragraph" w:styleId="af4">
    <w:name w:val="Body Text"/>
    <w:basedOn w:val="a"/>
    <w:link w:val="af5"/>
    <w:rsid w:val="00EC7C2C"/>
    <w:pPr>
      <w:spacing w:after="120"/>
    </w:pPr>
    <w:rPr>
      <w:rFonts w:eastAsia="Batang"/>
    </w:rPr>
  </w:style>
  <w:style w:type="character" w:customStyle="1" w:styleId="af5">
    <w:name w:val="Основной текст Знак"/>
    <w:basedOn w:val="a0"/>
    <w:link w:val="af4"/>
    <w:rsid w:val="00EC7C2C"/>
    <w:rPr>
      <w:rFonts w:ascii="Times New Roman" w:eastAsia="Batang" w:hAnsi="Times New Roman"/>
      <w:lang w:val="uk-UA"/>
    </w:rPr>
  </w:style>
  <w:style w:type="character" w:customStyle="1" w:styleId="40">
    <w:name w:val="Заголовок 4 Знак"/>
    <w:basedOn w:val="a0"/>
    <w:link w:val="4"/>
    <w:rsid w:val="00EC7C2C"/>
    <w:rPr>
      <w:rFonts w:ascii="Times New Roman" w:eastAsia="Batang" w:hAnsi="Times New Roman"/>
      <w:b/>
      <w:bCs/>
      <w:sz w:val="28"/>
      <w:szCs w:val="28"/>
      <w:lang w:val="uk-UA"/>
    </w:rPr>
  </w:style>
  <w:style w:type="paragraph" w:styleId="af6">
    <w:name w:val="Balloon Text"/>
    <w:basedOn w:val="a"/>
    <w:link w:val="af7"/>
    <w:semiHidden/>
    <w:rsid w:val="00EC7C2C"/>
    <w:rPr>
      <w:rFonts w:ascii="Tahoma" w:hAnsi="Tahoma"/>
      <w:sz w:val="16"/>
      <w:szCs w:val="16"/>
    </w:rPr>
  </w:style>
  <w:style w:type="character" w:customStyle="1" w:styleId="af7">
    <w:name w:val="Текст выноски Знак"/>
    <w:basedOn w:val="a0"/>
    <w:link w:val="af6"/>
    <w:semiHidden/>
    <w:rsid w:val="00EC7C2C"/>
    <w:rPr>
      <w:rFonts w:ascii="Tahoma" w:eastAsia="Times New Roman" w:hAnsi="Tahoma"/>
      <w:sz w:val="16"/>
      <w:szCs w:val="16"/>
      <w:lang w:val="uk-UA"/>
    </w:rPr>
  </w:style>
  <w:style w:type="character" w:styleId="af8">
    <w:name w:val="Strong"/>
    <w:basedOn w:val="a0"/>
    <w:rsid w:val="00EC7C2C"/>
    <w:rPr>
      <w:b/>
      <w:bCs/>
    </w:rPr>
  </w:style>
  <w:style w:type="paragraph" w:styleId="af9">
    <w:name w:val="Normal (Web)"/>
    <w:basedOn w:val="a"/>
    <w:rsid w:val="00EC7C2C"/>
    <w:pPr>
      <w:spacing w:before="100" w:beforeAutospacing="1" w:after="100" w:afterAutospacing="1"/>
    </w:pPr>
    <w:rPr>
      <w:sz w:val="24"/>
      <w:szCs w:val="24"/>
    </w:rPr>
  </w:style>
  <w:style w:type="paragraph" w:customStyle="1" w:styleId="rvps4">
    <w:name w:val="rvps4"/>
    <w:basedOn w:val="a"/>
    <w:rsid w:val="00EC7C2C"/>
    <w:pPr>
      <w:spacing w:before="100" w:beforeAutospacing="1" w:after="100" w:afterAutospacing="1"/>
    </w:pPr>
    <w:rPr>
      <w:sz w:val="24"/>
      <w:szCs w:val="24"/>
    </w:rPr>
  </w:style>
  <w:style w:type="paragraph" w:customStyle="1" w:styleId="docdatadocyv52628bqiaagaaeyqcaaagiaiaaamobgaabrwgaaaaaaaaaaaaaaaaaaaaaaaaaaaaaaaaaaaaaaaaaaaaaaaaaaaaaaaaaaaaaaaaaaaaaaaaaaaaaaaaaaaaaaaaaaaaaaaaaaaaaaaaaaaaaaaaaaaaaaaaaaaaaaaaaaaaaaaaaaaaaaaaaaaaaaaaaaaaaaaaaaaaaaaaaaaaaaaaaaaaaaaaaaaaaaaaaaaaaaaa">
    <w:name w:val="docdata;docy;v5;2628;bqiaagaaeyqcaaagiaiaaamobgaabrwgaaaaaaaaaaaaaaaaaaaaaaaaaaaaaaaaaaaaaaaaaaaaaaaaaaaaaaaaaaaaaaaaaaaaaaaaaaaaaaaaaaaaaaaaaaaaaaaaaaaaaaaaaaaaaaaaaaaaaaaaaaaaaaaaaaaaaaaaaaaaaaaaaaaaaaaaaaaaaaaaaaaaaaaaaaaaaaaaaaaaaaaaaaaaaaaaaaaaaaaa"/>
    <w:basedOn w:val="a"/>
    <w:rsid w:val="00EC7C2C"/>
    <w:pPr>
      <w:spacing w:before="100" w:beforeAutospacing="1" w:after="100" w:afterAutospacing="1"/>
    </w:pPr>
    <w:rPr>
      <w:sz w:val="24"/>
      <w:szCs w:val="24"/>
    </w:rPr>
  </w:style>
  <w:style w:type="character" w:customStyle="1" w:styleId="2295bqiaagaaeyqcaaagiaiaaaosbaaabaaeaaaaaaaaaaaaaaaaaaaaaaaaaaaaaaaaaaaaaaaaaaaaaaaaaaaaaaaaaaaaaaaaaaaaaaaaaaaaaaaaaaaaaaaaaaaaaaaaaaaaaaaaaaaaaaaaaaaaaaaaaaaaaaaaaaaaaaaaaaaaaaaaaaaaaaaaaaaaaaaaaaaaaaaaaaaaaaaaaaaaaaaaaaaaaaaaaaaaaaaa">
    <w:name w:val="2295;bqiaagaaeyqcaaagiaiaaaosbaaabaaeaaaaaaaaaaaaaaaaaaaaaaaaaaaaaaaaaaaaaaaaaaaaaaaaaaaaaaaaaaaaaaaaaaaaaaaaaaaaaaaaaaaaaaaaaaaaaaaaaaaaaaaaaaaaaaaaaaaaaaaaaaaaaaaaaaaaaaaaaaaaaaaaaaaaaaaaaaaaaaaaaaaaaaaaaaaaaaaaaaaaaaaaaaaaaaaaaaaaaaaa"/>
    <w:basedOn w:val="a0"/>
    <w:rsid w:val="00EC7C2C"/>
  </w:style>
  <w:style w:type="character" w:customStyle="1" w:styleId="2779bqiaagaaeyqcaaagiaiaaanybqaabyafaaaaaaaaaaaaaaaaaaaaaaaaaaaaaaaaaaaaaaaaaaaaaaaaaaaaaaaaaaaaaaaaaaaaaaaaaaaaaaaaaaaaaaaaaaaaaaaaaaaaaaaaaaaaaaaaaaaaaaaaaaaaaaaaaaaaaaaaaaaaaaaaaaaaaaaaaaaaaaaaaaaaaaaaaaaaaaaaaaaaaaaaaaaaaaaaaaaaaaaa">
    <w:name w:val="2779;bqiaagaaeyqcaaagiaiaaanybqaabyafaaaaaaaaaaaaaaaaaaaaaaaaaaaaaaaaaaaaaaaaaaaaaaaaaaaaaaaaaaaaaaaaaaaaaaaaaaaaaaaaaaaaaaaaaaaaaaaaaaaaaaaaaaaaaaaaaaaaaaaaaaaaaaaaaaaaaaaaaaaaaaaaaaaaaaaaaaaaaaaaaaaaaaaaaaaaaaaaaaaaaaaaaaaaaaaaaaaaaaaa"/>
    <w:basedOn w:val="a0"/>
    <w:rsid w:val="00EC7C2C"/>
  </w:style>
  <w:style w:type="character" w:customStyle="1" w:styleId="2146bqiaagaaeyqcaaagiaiaaamsbaaabtoeaaaaaaaaaaaaaaaaaaaaaaaaaaaaaaaaaaaaaaaaaaaaaaaaaaaaaaaaaaaaaaaaaaaaaaaaaaaaaaaaaaaaaaaaaaaaaaaaaaaaaaaaaaaaaaaaaaaaaaaaaaaaaaaaaaaaaaaaaaaaaaaaaaaaaaaaaaaaaaaaaaaaaaaaaaaaaaaaaaaaaaaaaaaaaaaaaaaaaaaa">
    <w:name w:val="2146;bqiaagaaeyqcaaagiaiaaamsbaaabtoeaaaaaaaaaaaaaaaaaaaaaaaaaaaaaaaaaaaaaaaaaaaaaaaaaaaaaaaaaaaaaaaaaaaaaaaaaaaaaaaaaaaaaaaaaaaaaaaaaaaaaaaaaaaaaaaaaaaaaaaaaaaaaaaaaaaaaaaaaaaaaaaaaaaaaaaaaaaaaaaaaaaaaaaaaaaaaaaaaaaaaaaaaaaaaaaaaaaaaaaa"/>
    <w:basedOn w:val="a0"/>
    <w:rsid w:val="00EC7C2C"/>
  </w:style>
  <w:style w:type="paragraph" w:customStyle="1" w:styleId="docdata">
    <w:name w:val="docdata"/>
    <w:aliases w:val="docy,v5,1746,bqiaagaaeyqcaaagiaiaaapfawaabe0daaaaaaaaaaaaaaaaaaaaaaaaaaaaaaaaaaaaaaaaaaaaaaaaaaaaaaaaaaaaaaaaaaaaaaaaaaaaaaaaaaaaaaaaaaaaaaaaaaaaaaaaaaaaaaaaaaaaaaaaaaaaaaaaaaaaaaaaaaaaaaaaaaaaaaaaaaaaaaaaaaaaaaaaaaaaaaaaaaaaaaaaaaaaaaaaaaaaaaaa"/>
    <w:basedOn w:val="a"/>
    <w:rsid w:val="005A05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6416">
      <w:bodyDiv w:val="1"/>
      <w:marLeft w:val="0"/>
      <w:marRight w:val="0"/>
      <w:marTop w:val="0"/>
      <w:marBottom w:val="0"/>
      <w:divBdr>
        <w:top w:val="none" w:sz="0" w:space="0" w:color="auto"/>
        <w:left w:val="none" w:sz="0" w:space="0" w:color="auto"/>
        <w:bottom w:val="none" w:sz="0" w:space="0" w:color="auto"/>
        <w:right w:val="none" w:sz="0" w:space="0" w:color="auto"/>
      </w:divBdr>
    </w:div>
    <w:div w:id="21340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8050</Words>
  <Characters>4590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Alex</cp:lastModifiedBy>
  <cp:revision>2</cp:revision>
  <cp:lastPrinted>2021-08-26T06:33:00Z</cp:lastPrinted>
  <dcterms:created xsi:type="dcterms:W3CDTF">2021-09-02T07:51:00Z</dcterms:created>
  <dcterms:modified xsi:type="dcterms:W3CDTF">2021-09-02T07:51:00Z</dcterms:modified>
</cp:coreProperties>
</file>