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01 вересня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306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01 вересня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 24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10-ї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21 вересня 2021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30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10 сесії Менської 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 23 грудня 2020 року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громади на 2021 рік».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проєктів </w:t>
            </w:r>
            <w:r>
              <w:rPr>
                <w:rFonts w:ascii="Times New Roman" w:hAnsi="Times New Roman" w:cs="Times New Roman"/>
                <w:sz w:val="28"/>
              </w:rPr>
              <w:t xml:space="preserve">землеустрою щодо відведення земельних ділянок у власність для ведення особистого селянського господарства.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технічної документації із землеустрою по встановленню меж земельних ділянок (паї) громадянам.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8"/>
              </w:rPr>
              <w:t xml:space="preserve">дозволу громадянам на розробку документації із землеустрою по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встановленню </w:t>
            </w:r>
            <w:r>
              <w:rPr>
                <w:rFonts w:ascii="Times New Roman" w:hAnsi="Times New Roman" w:cs="Times New Roman"/>
                <w:sz w:val="28"/>
              </w:rPr>
              <w:t xml:space="preserve">меж земельних ділянок.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посадові особи місцевого самоврядування відділу земельних відносин, агропромислового комплексу та екол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технічних документацій із землеустрою щодо встановлення (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відновлення</w:t>
            </w:r>
            <w:r>
              <w:rPr>
                <w:rFonts w:ascii="Times New Roman" w:hAnsi="Times New Roman" w:cs="Times New Roman"/>
                <w:sz w:val="28"/>
              </w:rPr>
              <w:t xml:space="preserve">) меж земельних ділянок в натурі для будівництва та обслуговування житлових будинків господарських будівель і споруд.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проекту землеустрою щодо відведення земельної ділянки 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8"/>
              </w:rPr>
              <w:t xml:space="preserve">зміни її цільового призначення громадянам.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що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стосуються земельних відносин.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ник міського голови з 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питання,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винесені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розгляд сесії згідно Регламенту ради.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завідувачі 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Заступникам 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Головам постійних депутатських комісій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 та час засідання постійних комісій повідомити секретаря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9. Контроль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42"/>
    <w:uiPriority w:val="99"/>
  </w:style>
  <w:style w:type="paragraph" w:styleId="682">
    <w:name w:val="endnote text"/>
    <w:basedOn w:val="702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>
    <w:name w:val="Endnote Text Char"/>
    <w:link w:val="682"/>
    <w:uiPriority w:val="99"/>
    <w:rPr>
      <w:sz w:val="20"/>
    </w:rPr>
  </w:style>
  <w:style w:type="character" w:styleId="684">
    <w:name w:val="endnote reference"/>
    <w:basedOn w:val="712"/>
    <w:uiPriority w:val="99"/>
    <w:semiHidden/>
    <w:unhideWhenUsed/>
    <w:rPr>
      <w:vertAlign w:val="superscript"/>
    </w:rPr>
  </w:style>
  <w:style w:type="paragraph" w:styleId="685">
    <w:name w:val="table of figures"/>
    <w:basedOn w:val="702"/>
    <w:next w:val="702"/>
    <w:uiPriority w:val="99"/>
    <w:unhideWhenUsed/>
    <w:pPr>
      <w:spacing w:after="0" w:afterAutospacing="0"/>
    </w:pPr>
  </w:style>
  <w:style w:type="character" w:styleId="686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4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712"/>
    <w:link w:val="832"/>
    <w:uiPriority w:val="10"/>
    <w:rPr>
      <w:sz w:val="48"/>
      <w:szCs w:val="48"/>
    </w:rPr>
  </w:style>
  <w:style w:type="character" w:styleId="696">
    <w:name w:val="Subtitle Char"/>
    <w:basedOn w:val="712"/>
    <w:link w:val="834"/>
    <w:uiPriority w:val="11"/>
    <w:rPr>
      <w:sz w:val="24"/>
      <w:szCs w:val="24"/>
    </w:rPr>
  </w:style>
  <w:style w:type="character" w:styleId="697">
    <w:name w:val="Quote Char"/>
    <w:link w:val="836"/>
    <w:uiPriority w:val="29"/>
    <w:rPr>
      <w:i/>
    </w:rPr>
  </w:style>
  <w:style w:type="character" w:styleId="698">
    <w:name w:val="Intense Quote Char"/>
    <w:link w:val="838"/>
    <w:uiPriority w:val="30"/>
    <w:rPr>
      <w:i/>
    </w:rPr>
  </w:style>
  <w:style w:type="character" w:styleId="699">
    <w:name w:val="Header Char"/>
    <w:basedOn w:val="712"/>
    <w:link w:val="840"/>
    <w:uiPriority w:val="99"/>
  </w:style>
  <w:style w:type="character" w:styleId="700">
    <w:name w:val="Footer Char"/>
    <w:basedOn w:val="712"/>
    <w:link w:val="842"/>
    <w:uiPriority w:val="99"/>
  </w:style>
  <w:style w:type="character" w:styleId="701">
    <w:name w:val="Footnote Text Char"/>
    <w:link w:val="867"/>
    <w:uiPriority w:val="99"/>
    <w:rPr>
      <w:sz w:val="18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4">
    <w:name w:val="Heading 2"/>
    <w:basedOn w:val="702"/>
    <w:next w:val="702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5">
    <w:name w:val="Heading 3"/>
    <w:basedOn w:val="702"/>
    <w:next w:val="702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6">
    <w:name w:val="Heading 4"/>
    <w:basedOn w:val="702"/>
    <w:next w:val="702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7">
    <w:name w:val="Heading 5"/>
    <w:basedOn w:val="702"/>
    <w:next w:val="702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8">
    <w:name w:val="Heading 6"/>
    <w:basedOn w:val="702"/>
    <w:next w:val="702"/>
    <w:link w:val="8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9">
    <w:name w:val="Heading 7"/>
    <w:basedOn w:val="702"/>
    <w:next w:val="702"/>
    <w:link w:val="8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0">
    <w:name w:val="Heading 8"/>
    <w:basedOn w:val="702"/>
    <w:next w:val="702"/>
    <w:link w:val="8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1">
    <w:name w:val="Heading 9"/>
    <w:basedOn w:val="702"/>
    <w:next w:val="702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table" w:styleId="715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1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basedOn w:val="702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  <w:pPr>
      <w:spacing w:lineRule="auto" w:line="240" w:after="0"/>
    </w:pPr>
  </w:style>
  <w:style w:type="paragraph" w:styleId="832">
    <w:name w:val="Title"/>
    <w:basedOn w:val="702"/>
    <w:next w:val="702"/>
    <w:link w:val="8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3" w:customStyle="1">
    <w:name w:val="Заголовок Знак"/>
    <w:basedOn w:val="712"/>
    <w:link w:val="832"/>
    <w:uiPriority w:val="10"/>
    <w:rPr>
      <w:sz w:val="48"/>
      <w:szCs w:val="48"/>
    </w:rPr>
  </w:style>
  <w:style w:type="paragraph" w:styleId="834">
    <w:name w:val="Subtitle"/>
    <w:basedOn w:val="702"/>
    <w:next w:val="702"/>
    <w:link w:val="835"/>
    <w:qFormat/>
    <w:uiPriority w:val="11"/>
    <w:rPr>
      <w:sz w:val="24"/>
      <w:szCs w:val="24"/>
    </w:rPr>
    <w:pPr>
      <w:spacing w:before="200"/>
    </w:pPr>
  </w:style>
  <w:style w:type="character" w:styleId="835" w:customStyle="1">
    <w:name w:val="Подзаголовок Знак"/>
    <w:basedOn w:val="712"/>
    <w:link w:val="834"/>
    <w:uiPriority w:val="11"/>
    <w:rPr>
      <w:sz w:val="24"/>
      <w:szCs w:val="24"/>
    </w:rPr>
  </w:style>
  <w:style w:type="paragraph" w:styleId="836">
    <w:name w:val="Quote"/>
    <w:basedOn w:val="702"/>
    <w:next w:val="702"/>
    <w:link w:val="837"/>
    <w:qFormat/>
    <w:uiPriority w:val="29"/>
    <w:rPr>
      <w:i/>
    </w:rPr>
    <w:pPr>
      <w:ind w:left="720" w:right="720"/>
    </w:pPr>
  </w:style>
  <w:style w:type="character" w:styleId="837" w:customStyle="1">
    <w:name w:val="Цитата 2 Знак"/>
    <w:link w:val="836"/>
    <w:uiPriority w:val="29"/>
    <w:rPr>
      <w:i/>
    </w:rPr>
  </w:style>
  <w:style w:type="paragraph" w:styleId="838">
    <w:name w:val="Intense Quote"/>
    <w:basedOn w:val="702"/>
    <w:next w:val="702"/>
    <w:link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 w:customStyle="1">
    <w:name w:val="Выделенная цитата Знак"/>
    <w:link w:val="838"/>
    <w:uiPriority w:val="30"/>
    <w:rPr>
      <w:i/>
    </w:rPr>
  </w:style>
  <w:style w:type="paragraph" w:styleId="840">
    <w:name w:val="Header"/>
    <w:basedOn w:val="702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1" w:customStyle="1">
    <w:name w:val="Верхний колонтитул Знак"/>
    <w:basedOn w:val="712"/>
    <w:link w:val="840"/>
    <w:uiPriority w:val="99"/>
  </w:style>
  <w:style w:type="paragraph" w:styleId="842">
    <w:name w:val="Footer"/>
    <w:basedOn w:val="702"/>
    <w:link w:val="8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3" w:customStyle="1">
    <w:name w:val="Нижний колонтитул Знак"/>
    <w:basedOn w:val="712"/>
    <w:link w:val="842"/>
    <w:uiPriority w:val="99"/>
  </w:style>
  <w:style w:type="table" w:styleId="844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5" w:customStyle="1">
    <w:name w:val="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9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2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3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4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5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6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7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8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9" w:customStyle="1">
    <w:name w:val="Bordered &amp; 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3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702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12"/>
    <w:uiPriority w:val="99"/>
    <w:unhideWhenUsed/>
    <w:rPr>
      <w:vertAlign w:val="superscript"/>
    </w:rPr>
  </w:style>
  <w:style w:type="paragraph" w:styleId="870">
    <w:name w:val="toc 1"/>
    <w:basedOn w:val="702"/>
    <w:next w:val="702"/>
    <w:uiPriority w:val="39"/>
    <w:unhideWhenUsed/>
    <w:pPr>
      <w:spacing w:after="57"/>
    </w:pPr>
  </w:style>
  <w:style w:type="paragraph" w:styleId="871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2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3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4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5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6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7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8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character" w:styleId="880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33</cp:revision>
  <dcterms:created xsi:type="dcterms:W3CDTF">2021-06-04T12:42:00Z</dcterms:created>
  <dcterms:modified xsi:type="dcterms:W3CDTF">2021-09-02T11:03:43Z</dcterms:modified>
</cp:coreProperties>
</file>