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1"/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8"/>
        </w:rPr>
      </w:r>
    </w:p>
    <w:p>
      <w:pPr>
        <w:pStyle w:val="811"/>
        <w:jc w:val="center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Україна</w:t>
      </w:r>
      <w:r>
        <w:rPr>
          <w:sz w:val="28"/>
        </w:rPr>
      </w:r>
    </w:p>
    <w:p>
      <w:pPr>
        <w:pStyle w:val="811"/>
        <w:jc w:val="center"/>
        <w:rPr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МЕНСЬКА МІСЬКА РАДА</w:t>
      </w:r>
      <w:r>
        <w:rPr>
          <w:sz w:val="28"/>
        </w:rPr>
      </w:r>
    </w:p>
    <w:p>
      <w:pPr>
        <w:pStyle w:val="811"/>
        <w:jc w:val="center"/>
        <w:rPr>
          <w:color w:val="000000"/>
          <w:sz w:val="28"/>
        </w:rPr>
        <w:outlineLvl w:val="0"/>
      </w:pPr>
      <w:r>
        <w:rPr>
          <w:b/>
          <w:color w:val="000000" w:themeColor="text1"/>
          <w:sz w:val="28"/>
        </w:rPr>
        <w:t xml:space="preserve">Чернігівська область</w:t>
      </w:r>
      <w:r>
        <w:rPr>
          <w:sz w:val="28"/>
        </w:rPr>
      </w:r>
    </w:p>
    <w:p>
      <w:pPr>
        <w:pStyle w:val="811"/>
        <w:jc w:val="center"/>
        <w:rPr>
          <w:b/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(дев’ята</w:t>
      </w:r>
      <w:r>
        <w:rPr>
          <w:b/>
          <w:color w:val="000000" w:themeColor="text1"/>
          <w:sz w:val="28"/>
        </w:rPr>
        <w:t xml:space="preserve"> сесія восьмого скликання)</w:t>
      </w:r>
      <w:r>
        <w:rPr>
          <w:sz w:val="28"/>
        </w:rPr>
      </w:r>
    </w:p>
    <w:p>
      <w:pPr>
        <w:pStyle w:val="811"/>
        <w:jc w:val="center"/>
        <w:rPr>
          <w:color w:val="000000"/>
          <w:sz w:val="28"/>
        </w:rPr>
      </w:pPr>
      <w:r>
        <w:rPr>
          <w:b/>
          <w:color w:val="000000"/>
          <w:spacing w:val="60"/>
          <w:sz w:val="28"/>
        </w:rPr>
      </w:r>
      <w:r>
        <w:rPr>
          <w:b/>
          <w:color w:val="000000"/>
          <w:spacing w:val="60"/>
          <w:sz w:val="28"/>
        </w:rPr>
        <w:t xml:space="preserve">РІШЕННЯ</w:t>
      </w:r>
      <w:r>
        <w:rPr>
          <w:sz w:val="28"/>
        </w:rPr>
      </w:r>
    </w:p>
    <w:p>
      <w:pPr>
        <w:tabs>
          <w:tab w:val="left" w:pos="4394" w:leader="none"/>
          <w:tab w:val="left" w:pos="7087" w:leader="none"/>
        </w:tabs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31 серпня</w:t>
      </w:r>
      <w:r>
        <w:rPr>
          <w:color w:val="000000" w:themeColor="text1"/>
          <w:sz w:val="28"/>
        </w:rPr>
        <w:t xml:space="preserve"> 2021 року</w:t>
      </w:r>
      <w:r>
        <w:rPr>
          <w:color w:val="000000" w:themeColor="text1"/>
          <w:sz w:val="28"/>
        </w:rPr>
        <w:tab/>
        <w:t xml:space="preserve">№ 475</w:t>
      </w:r>
      <w:r>
        <w:rPr>
          <w:sz w:val="28"/>
        </w:rPr>
      </w:r>
    </w:p>
    <w:p>
      <w:pPr>
        <w:pStyle w:val="860"/>
        <w:tabs>
          <w:tab w:val="left" w:pos="5103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>
        <w:rPr>
          <w:sz w:val="28"/>
        </w:rPr>
      </w:r>
    </w:p>
    <w:p>
      <w:pPr>
        <w:pStyle w:val="860"/>
        <w:numPr>
          <w:ilvl w:val="3"/>
          <w:numId w:val="0"/>
        </w:numPr>
        <w:ind w:left="0" w:right="5669" w:firstLine="0"/>
        <w:jc w:val="both"/>
        <w:keepNext/>
        <w:tabs>
          <w:tab w:val="left" w:pos="0" w:leader="none"/>
          <w:tab w:val="left" w:pos="3544" w:leader="none"/>
          <w:tab w:val="left" w:pos="3685" w:leader="none"/>
        </w:tabs>
        <w:rPr>
          <w:b/>
          <w:bCs/>
          <w:color w:val="000000"/>
          <w:sz w:val="28"/>
          <w:szCs w:val="28"/>
        </w:rPr>
        <w:outlineLvl w:val="1"/>
      </w:pPr>
      <w:r>
        <w:rPr>
          <w:b/>
          <w:color w:val="000000" w:themeColor="text1"/>
          <w:sz w:val="28"/>
        </w:rPr>
        <w:t xml:space="preserve">Про повернення з оперативного управління </w:t>
      </w:r>
      <w:r>
        <w:rPr>
          <w:b/>
          <w:color w:val="000000" w:themeColor="text1"/>
          <w:sz w:val="28"/>
        </w:rPr>
        <w:t xml:space="preserve">пожежних автомобілів</w:t>
      </w:r>
      <w:r>
        <w:rPr>
          <w:sz w:val="28"/>
        </w:rPr>
      </w:r>
    </w:p>
    <w:p>
      <w:pPr>
        <w:pStyle w:val="860"/>
        <w:rPr>
          <w:color w:val="000000"/>
          <w:sz w:val="28"/>
        </w:rPr>
      </w:pPr>
      <w:r>
        <w:rPr>
          <w:color w:val="000000"/>
          <w:sz w:val="28"/>
        </w:rPr>
      </w:r>
      <w:r>
        <w:rPr>
          <w:sz w:val="28"/>
        </w:rPr>
      </w:r>
    </w:p>
    <w:p>
      <w:pPr>
        <w:pStyle w:val="864"/>
        <w:rPr>
          <w:b/>
          <w:bCs/>
          <w:color w:val="000000"/>
          <w:sz w:val="28"/>
          <w:szCs w:val="28"/>
        </w:rPr>
      </w:pPr>
      <w:r>
        <w:rPr>
          <w:color w:val="000000" w:themeColor="text1"/>
          <w:sz w:val="28"/>
        </w:rPr>
        <w:tab/>
        <w:t xml:space="preserve">Враховуючи, </w:t>
      </w:r>
      <w:r>
        <w:rPr>
          <w:color w:val="000000" w:themeColor="text1"/>
          <w:sz w:val="28"/>
        </w:rPr>
        <w:t xml:space="preserve">те </w:t>
      </w:r>
      <w:r>
        <w:rPr>
          <w:color w:val="000000" w:themeColor="text1"/>
          <w:sz w:val="28"/>
        </w:rPr>
        <w:t xml:space="preserve">що </w:t>
      </w:r>
      <w:r>
        <w:rPr>
          <w:color w:val="000000" w:themeColor="text1"/>
          <w:sz w:val="28"/>
        </w:rPr>
        <w:t xml:space="preserve">пожежні автомобілі ГАЗ-53, номерний знак 91-56 ЧНН та ГАЗ-53А, номерний знак 21-05 ЧНП не експлуатуються, КУ «Місцева пожежна охорона Менської міської ради Менського району Чернігівської області» не має потреби в даних пожежних автомобілях</w:t>
      </w:r>
      <w:r>
        <w:rPr>
          <w:color w:val="000000" w:themeColor="text1"/>
          <w:sz w:val="28"/>
          <w:szCs w:val="28"/>
        </w:rPr>
        <w:t xml:space="preserve">, керуючись ст. 26, 60 Закону України «Про місцеве самоврядування в Україні»</w:t>
      </w:r>
      <w:r>
        <w:rPr>
          <w:color w:val="000000" w:themeColor="text1"/>
          <w:sz w:val="28"/>
        </w:rPr>
        <w:t xml:space="preserve">, Менська міська рада</w:t>
      </w:r>
      <w:r>
        <w:rPr>
          <w:sz w:val="28"/>
        </w:rPr>
      </w:r>
    </w:p>
    <w:p>
      <w:pPr>
        <w:pStyle w:val="864"/>
        <w:rPr>
          <w:b/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ВИРІШИЛА:</w:t>
      </w:r>
      <w:r>
        <w:rPr>
          <w:sz w:val="28"/>
        </w:rPr>
      </w:r>
    </w:p>
    <w:p>
      <w:pPr>
        <w:pStyle w:val="872"/>
        <w:ind w:left="0" w:right="0"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1. Повернути з оперативного управління та балансу комунальної установи «Місцева пожежна охорона Менської міської ради Менського району Чернігівської області» на баланс Менської міської ради </w:t>
      </w:r>
      <w:r>
        <w:rPr>
          <w:color w:val="000000" w:themeColor="text1"/>
          <w:sz w:val="28"/>
          <w:szCs w:val="28"/>
          <w:lang w:val="uk-UA"/>
        </w:rPr>
        <w:t xml:space="preserve">пожежні автомобілі </w:t>
      </w:r>
      <w:r>
        <w:rPr>
          <w:color w:val="000000" w:themeColor="text1"/>
          <w:sz w:val="28"/>
          <w:szCs w:val="28"/>
          <w:lang w:val="uk-UA"/>
        </w:rPr>
        <w:t xml:space="preserve">ГАЗ-53, номерний знак 91-56 ЧНН</w:t>
      </w:r>
      <w:r>
        <w:rPr>
          <w:color w:val="000000" w:themeColor="text1"/>
          <w:sz w:val="28"/>
          <w:szCs w:val="28"/>
          <w:lang w:val="uk-UA"/>
        </w:rPr>
        <w:t xml:space="preserve">,</w:t>
      </w:r>
      <w:r>
        <w:rPr>
          <w:color w:val="000000" w:themeColor="text1"/>
          <w:sz w:val="28"/>
          <w:szCs w:val="28"/>
          <w:lang w:val="uk-UA"/>
        </w:rPr>
        <w:t xml:space="preserve"> який знаходиться за адресою с. Семенівка  </w:t>
      </w:r>
      <w:r>
        <w:rPr>
          <w:color w:val="000000" w:themeColor="text1"/>
          <w:sz w:val="28"/>
          <w:szCs w:val="28"/>
          <w:lang w:val="uk-UA"/>
        </w:rPr>
        <w:t xml:space="preserve">вулиця Перемоги</w:t>
      </w:r>
      <w:r>
        <w:rPr>
          <w:color w:val="000000" w:themeColor="text1"/>
          <w:sz w:val="28"/>
          <w:szCs w:val="28"/>
          <w:lang w:val="uk-UA"/>
        </w:rPr>
        <w:t xml:space="preserve">,</w:t>
      </w:r>
      <w:r>
        <w:rPr>
          <w:color w:val="000000" w:themeColor="text1"/>
          <w:sz w:val="28"/>
          <w:szCs w:val="28"/>
          <w:lang w:val="uk-UA"/>
        </w:rPr>
        <w:t xml:space="preserve"> 186 </w:t>
      </w:r>
      <w:r>
        <w:rPr>
          <w:color w:val="000000" w:themeColor="text1"/>
          <w:sz w:val="28"/>
          <w:szCs w:val="28"/>
          <w:lang w:val="uk-UA"/>
        </w:rPr>
        <w:t xml:space="preserve">та</w:t>
      </w:r>
      <w:r>
        <w:rPr>
          <w:color w:val="000000" w:themeColor="text1"/>
          <w:sz w:val="28"/>
          <w:szCs w:val="28"/>
          <w:lang w:val="uk-UA"/>
        </w:rPr>
        <w:t xml:space="preserve"> пожежний автомобіль</w:t>
      </w:r>
      <w:r>
        <w:rPr>
          <w:color w:val="000000" w:themeColor="text1"/>
          <w:sz w:val="28"/>
          <w:szCs w:val="28"/>
          <w:lang w:val="uk-UA"/>
        </w:rPr>
        <w:t xml:space="preserve"> ГАЗ-53А,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номерний знак 21-05 ЧНП</w:t>
      </w:r>
      <w:r>
        <w:rPr>
          <w:color w:val="000000" w:themeColor="text1"/>
          <w:sz w:val="28"/>
          <w:szCs w:val="28"/>
          <w:lang w:val="uk-UA"/>
        </w:rPr>
        <w:t xml:space="preserve">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який зна</w:t>
      </w:r>
      <w:r>
        <w:rPr>
          <w:color w:val="000000" w:themeColor="text1"/>
          <w:sz w:val="28"/>
          <w:szCs w:val="28"/>
          <w:lang w:val="uk-UA"/>
        </w:rPr>
        <w:t xml:space="preserve">ходиться за адресою с. Киселівка вулиця Молодіжна</w:t>
      </w:r>
      <w:r>
        <w:rPr>
          <w:color w:val="000000" w:themeColor="text1"/>
          <w:sz w:val="28"/>
          <w:szCs w:val="28"/>
          <w:lang w:val="uk-UA"/>
        </w:rPr>
        <w:t xml:space="preserve">,</w:t>
      </w:r>
      <w:r>
        <w:rPr>
          <w:color w:val="000000" w:themeColor="text1"/>
          <w:sz w:val="28"/>
          <w:szCs w:val="28"/>
          <w:lang w:val="uk-UA"/>
        </w:rPr>
        <w:t xml:space="preserve"> 1</w:t>
      </w:r>
      <w:r>
        <w:rPr>
          <w:color w:val="000000" w:themeColor="text1"/>
          <w:sz w:val="28"/>
          <w:szCs w:val="28"/>
          <w:lang w:val="uk-UA"/>
        </w:rPr>
        <w:t xml:space="preserve">.</w:t>
      </w:r>
      <w:bookmarkStart w:id="0" w:name="_GoBack"/>
      <w:r>
        <w:rPr>
          <w:sz w:val="28"/>
        </w:rPr>
      </w:r>
      <w:bookmarkEnd w:id="0"/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</w:rPr>
      </w:r>
    </w:p>
    <w:p>
      <w:pPr>
        <w:pStyle w:val="872"/>
        <w:ind w:left="0" w:right="0"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2. Доручити відділу бухгалтерського обліку та звітності Менської міської ради забезпечити оформлення відповідних документів щодо повернутого майна.</w:t>
      </w:r>
      <w:r>
        <w:rPr>
          <w:sz w:val="28"/>
        </w:rPr>
      </w:r>
    </w:p>
    <w:p>
      <w:pPr>
        <w:pStyle w:val="872"/>
        <w:ind w:left="0" w:right="0"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3. Контроль за виконанням рішення покласти на постійні комісії міської ради з питань планування, фінансів, бюджету та соціально-економічного розвитку та з питань житлово-комунального господарства та комунальної власності.</w:t>
      </w:r>
      <w:r>
        <w:rPr>
          <w:sz w:val="28"/>
        </w:rPr>
      </w:r>
    </w:p>
    <w:p>
      <w:pPr>
        <w:pStyle w:val="872"/>
        <w:ind w:left="0" w:right="0"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872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</w:rPr>
      </w:r>
    </w:p>
    <w:p>
      <w:pPr>
        <w:pStyle w:val="872"/>
        <w:jc w:val="both"/>
        <w:spacing w:after="0" w:afterAutospacing="0" w:before="0" w:beforeAutospacing="0"/>
        <w:shd w:val="clear" w:fill="FFFFFF" w:color="auto"/>
        <w:tabs>
          <w:tab w:val="left" w:pos="6236" w:leader="none"/>
        </w:tabs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Міський голова</w:t>
      </w:r>
      <w:r>
        <w:rPr>
          <w:b/>
          <w:color w:val="000000" w:themeColor="text1"/>
          <w:sz w:val="28"/>
          <w:szCs w:val="28"/>
          <w:lang w:val="uk-UA"/>
        </w:rPr>
        <w:tab/>
        <w:t xml:space="preserve">Г.А.Примаков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010" w:hanging="449"/>
      </w:pPr>
      <w:rPr>
        <w:rFonts w:ascii="Times New Roman" w:hAnsi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3000" w:hanging="719"/>
      </w:pPr>
      <w:rPr>
        <w:rFonts w:ascii="Times New Roman" w:hAnsi="Times New Roman"/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720" w:hanging="719"/>
      </w:pPr>
      <w:rPr>
        <w:rFonts w:ascii="Times New Roman" w:hAnsi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800" w:hanging="1079"/>
      </w:pPr>
      <w:rPr>
        <w:rFonts w:ascii="Times New Roman" w:hAnsi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520" w:hanging="1079"/>
      </w:pPr>
      <w:rPr>
        <w:rFonts w:ascii="Times New Roman" w:hAnsi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600" w:hanging="1439"/>
      </w:pPr>
      <w:rPr>
        <w:rFonts w:ascii="Times New Roman" w:hAnsi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680" w:hanging="1799"/>
      </w:pPr>
      <w:rPr>
        <w:rFonts w:ascii="Times New Roman" w:hAnsi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400" w:hanging="1799"/>
      </w:pPr>
      <w:rPr>
        <w:rFonts w:ascii="Times New Roman" w:hAnsi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480" w:hanging="2159"/>
      </w:pPr>
      <w:rPr>
        <w:rFonts w:ascii="Times New Roman" w:hAnsi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053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9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26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33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40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48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55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62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9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7680" w:hanging="179"/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Endnote Text Char"/>
    <w:link w:val="678"/>
    <w:uiPriority w:val="99"/>
    <w:rPr>
      <w:sz w:val="20"/>
    </w:rPr>
  </w:style>
  <w:style w:type="paragraph" w:styleId="663" w:default="1">
    <w:name w:val="Normal"/>
    <w:qFormat/>
  </w:style>
  <w:style w:type="paragraph" w:styleId="664">
    <w:name w:val="Heading 1"/>
    <w:basedOn w:val="860"/>
    <w:next w:val="860"/>
    <w:link w:val="802"/>
    <w:rPr>
      <w:b/>
      <w:sz w:val="20"/>
      <w:szCs w:val="20"/>
    </w:rPr>
    <w:pPr>
      <w:ind w:firstLine="720"/>
      <w:keepNext/>
      <w:spacing w:before="240"/>
      <w:outlineLvl w:val="0"/>
    </w:pPr>
  </w:style>
  <w:style w:type="paragraph" w:styleId="665">
    <w:name w:val="Heading 2"/>
    <w:link w:val="8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6">
    <w:name w:val="Heading 3"/>
    <w:link w:val="8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7">
    <w:name w:val="Heading 4"/>
    <w:basedOn w:val="860"/>
    <w:next w:val="860"/>
    <w:link w:val="868"/>
    <w:rPr>
      <w:rFonts w:ascii="Calibri" w:hAnsi="Calibri"/>
      <w:b/>
      <w:bCs/>
      <w:sz w:val="28"/>
      <w:szCs w:val="28"/>
    </w:rPr>
    <w:pPr>
      <w:keepNext/>
      <w:spacing w:after="60" w:before="240"/>
      <w:outlineLvl w:val="3"/>
    </w:pPr>
  </w:style>
  <w:style w:type="paragraph" w:styleId="668">
    <w:name w:val="Heading 5"/>
    <w:basedOn w:val="860"/>
    <w:next w:val="860"/>
    <w:link w:val="806"/>
    <w:rPr>
      <w:bCs/>
    </w:rPr>
    <w:pPr>
      <w:keepNext/>
      <w:spacing w:before="600"/>
      <w:outlineLvl w:val="4"/>
    </w:pPr>
  </w:style>
  <w:style w:type="paragraph" w:styleId="669">
    <w:name w:val="Heading 6"/>
    <w:link w:val="80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70">
    <w:name w:val="Heading 7"/>
    <w:basedOn w:val="860"/>
    <w:next w:val="860"/>
    <w:link w:val="808"/>
    <w:rPr>
      <w:color w:val="800080"/>
      <w:sz w:val="20"/>
      <w:szCs w:val="20"/>
      <w:lang w:val="ru-RU"/>
    </w:rPr>
    <w:pPr>
      <w:keepNext/>
      <w:spacing w:after="120"/>
      <w:outlineLvl w:val="6"/>
    </w:pPr>
  </w:style>
  <w:style w:type="paragraph" w:styleId="671">
    <w:name w:val="Heading 8"/>
    <w:link w:val="80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72">
    <w:name w:val="Heading 9"/>
    <w:link w:val="8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paragraph" w:styleId="676">
    <w:name w:val="Caption"/>
    <w:basedOn w:val="663"/>
    <w:next w:val="6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7" w:customStyle="1">
    <w:name w:val="Caption Char"/>
    <w:uiPriority w:val="99"/>
  </w:style>
  <w:style w:type="paragraph" w:styleId="678">
    <w:name w:val="endnote text"/>
    <w:basedOn w:val="663"/>
    <w:link w:val="679"/>
    <w:uiPriority w:val="99"/>
    <w:semiHidden/>
    <w:unhideWhenUsed/>
    <w:rPr>
      <w:sz w:val="20"/>
    </w:rPr>
  </w:style>
  <w:style w:type="character" w:styleId="679" w:customStyle="1">
    <w:name w:val="Текст концевой сноски Знак"/>
    <w:link w:val="678"/>
    <w:uiPriority w:val="99"/>
    <w:rPr>
      <w:sz w:val="20"/>
    </w:rPr>
  </w:style>
  <w:style w:type="character" w:styleId="680">
    <w:name w:val="endnote reference"/>
    <w:basedOn w:val="673"/>
    <w:uiPriority w:val="99"/>
    <w:semiHidden/>
    <w:unhideWhenUsed/>
    <w:rPr>
      <w:vertAlign w:val="superscript"/>
    </w:rPr>
  </w:style>
  <w:style w:type="paragraph" w:styleId="681">
    <w:name w:val="table of figures"/>
    <w:basedOn w:val="663"/>
    <w:next w:val="663"/>
    <w:uiPriority w:val="99"/>
    <w:unhideWhenUsed/>
  </w:style>
  <w:style w:type="character" w:styleId="682" w:customStyle="1">
    <w:name w:val="Heading 1 Char"/>
    <w:basedOn w:val="673"/>
    <w:uiPriority w:val="9"/>
    <w:rPr>
      <w:rFonts w:ascii="Arial" w:hAnsi="Arial" w:cs="Arial" w:eastAsia="Arial"/>
      <w:sz w:val="40"/>
      <w:szCs w:val="40"/>
    </w:rPr>
  </w:style>
  <w:style w:type="character" w:styleId="683" w:customStyle="1">
    <w:name w:val="Heading 2 Char"/>
    <w:basedOn w:val="673"/>
    <w:uiPriority w:val="9"/>
    <w:rPr>
      <w:rFonts w:ascii="Arial" w:hAnsi="Arial" w:cs="Arial" w:eastAsia="Arial"/>
      <w:sz w:val="34"/>
    </w:rPr>
  </w:style>
  <w:style w:type="character" w:styleId="684" w:customStyle="1">
    <w:name w:val="Heading 3 Char"/>
    <w:basedOn w:val="673"/>
    <w:uiPriority w:val="9"/>
    <w:rPr>
      <w:rFonts w:ascii="Arial" w:hAnsi="Arial" w:cs="Arial" w:eastAsia="Arial"/>
      <w:sz w:val="30"/>
      <w:szCs w:val="30"/>
    </w:rPr>
  </w:style>
  <w:style w:type="character" w:styleId="685" w:customStyle="1">
    <w:name w:val="Heading 5 Char"/>
    <w:basedOn w:val="673"/>
    <w:uiPriority w:val="9"/>
    <w:rPr>
      <w:rFonts w:ascii="Arial" w:hAnsi="Arial" w:cs="Arial" w:eastAsia="Arial"/>
      <w:b/>
      <w:bCs/>
      <w:sz w:val="24"/>
      <w:szCs w:val="24"/>
    </w:rPr>
  </w:style>
  <w:style w:type="character" w:styleId="686" w:customStyle="1">
    <w:name w:val="Heading 6 Char"/>
    <w:basedOn w:val="673"/>
    <w:uiPriority w:val="9"/>
    <w:rPr>
      <w:rFonts w:ascii="Arial" w:hAnsi="Arial" w:cs="Arial" w:eastAsia="Arial"/>
      <w:b/>
      <w:bCs/>
      <w:sz w:val="22"/>
      <w:szCs w:val="22"/>
    </w:rPr>
  </w:style>
  <w:style w:type="character" w:styleId="687" w:customStyle="1">
    <w:name w:val="Heading 7 Char"/>
    <w:basedOn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8" w:customStyle="1">
    <w:name w:val="Heading 8 Char"/>
    <w:basedOn w:val="673"/>
    <w:uiPriority w:val="9"/>
    <w:rPr>
      <w:rFonts w:ascii="Arial" w:hAnsi="Arial" w:cs="Arial" w:eastAsia="Arial"/>
      <w:i/>
      <w:iCs/>
      <w:sz w:val="22"/>
      <w:szCs w:val="22"/>
    </w:rPr>
  </w:style>
  <w:style w:type="character" w:styleId="689" w:customStyle="1">
    <w:name w:val="Heading 9 Char"/>
    <w:basedOn w:val="673"/>
    <w:uiPriority w:val="9"/>
    <w:rPr>
      <w:rFonts w:ascii="Arial" w:hAnsi="Arial" w:cs="Arial" w:eastAsia="Arial"/>
      <w:i/>
      <w:iCs/>
      <w:sz w:val="21"/>
      <w:szCs w:val="21"/>
    </w:rPr>
  </w:style>
  <w:style w:type="character" w:styleId="690" w:customStyle="1">
    <w:name w:val="Title Char"/>
    <w:basedOn w:val="673"/>
    <w:uiPriority w:val="10"/>
    <w:rPr>
      <w:sz w:val="48"/>
      <w:szCs w:val="48"/>
    </w:rPr>
  </w:style>
  <w:style w:type="character" w:styleId="691" w:customStyle="1">
    <w:name w:val="Subtitle Char"/>
    <w:basedOn w:val="673"/>
    <w:uiPriority w:val="11"/>
    <w:rPr>
      <w:sz w:val="24"/>
      <w:szCs w:val="24"/>
    </w:rPr>
  </w:style>
  <w:style w:type="character" w:styleId="692" w:customStyle="1">
    <w:name w:val="Quote Char"/>
    <w:uiPriority w:val="29"/>
    <w:rPr>
      <w:i/>
    </w:rPr>
  </w:style>
  <w:style w:type="character" w:styleId="693" w:customStyle="1">
    <w:name w:val="Intense Quote Char"/>
    <w:uiPriority w:val="30"/>
    <w:rPr>
      <w:i/>
    </w:rPr>
  </w:style>
  <w:style w:type="character" w:styleId="694" w:customStyle="1">
    <w:name w:val="Header Char"/>
    <w:basedOn w:val="673"/>
    <w:uiPriority w:val="99"/>
  </w:style>
  <w:style w:type="character" w:styleId="695" w:customStyle="1">
    <w:name w:val="Footer Char"/>
    <w:basedOn w:val="673"/>
    <w:uiPriority w:val="99"/>
  </w:style>
  <w:style w:type="table" w:styleId="696" w:customStyle="1">
    <w:name w:val="Table Grid Light"/>
    <w:basedOn w:val="67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7">
    <w:name w:val="Plain Table 1"/>
    <w:basedOn w:val="67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67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6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6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67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2">
    <w:name w:val="Grid Table 1 Light"/>
    <w:basedOn w:val="67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1"/>
    <w:basedOn w:val="67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2"/>
    <w:basedOn w:val="67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3"/>
    <w:basedOn w:val="67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4"/>
    <w:basedOn w:val="67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5"/>
    <w:basedOn w:val="67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6"/>
    <w:basedOn w:val="67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67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1"/>
    <w:basedOn w:val="67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2"/>
    <w:basedOn w:val="67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3"/>
    <w:basedOn w:val="67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4"/>
    <w:basedOn w:val="67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5"/>
    <w:basedOn w:val="67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6"/>
    <w:basedOn w:val="67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"/>
    <w:basedOn w:val="67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1"/>
    <w:basedOn w:val="67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2"/>
    <w:basedOn w:val="67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3"/>
    <w:basedOn w:val="67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4"/>
    <w:basedOn w:val="67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5"/>
    <w:basedOn w:val="67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6"/>
    <w:basedOn w:val="67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4"/>
    <w:basedOn w:val="67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 w:customStyle="1">
    <w:name w:val="Grid Table 4 - Accent 1"/>
    <w:basedOn w:val="67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5" w:customStyle="1">
    <w:name w:val="Grid Table 4 - Accent 2"/>
    <w:basedOn w:val="67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6" w:customStyle="1">
    <w:name w:val="Grid Table 4 - Accent 3"/>
    <w:basedOn w:val="67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7" w:customStyle="1">
    <w:name w:val="Grid Table 4 - Accent 4"/>
    <w:basedOn w:val="67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8" w:customStyle="1">
    <w:name w:val="Grid Table 4 - Accent 5"/>
    <w:basedOn w:val="67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9" w:customStyle="1">
    <w:name w:val="Grid Table 4 - Accent 6"/>
    <w:basedOn w:val="67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0">
    <w:name w:val="Grid Table 5 Dark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2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3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- Accent 4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5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6"/>
    <w:basedOn w:val="67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36">
    <w:name w:val="Grid Table 6 Colorful"/>
    <w:basedOn w:val="67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6 Colorful - Accent 1"/>
    <w:basedOn w:val="67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8" w:customStyle="1">
    <w:name w:val="Grid Table 6 Colorful - Accent 2"/>
    <w:basedOn w:val="67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9" w:customStyle="1">
    <w:name w:val="Grid Table 6 Colorful - Accent 3"/>
    <w:basedOn w:val="67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0" w:customStyle="1">
    <w:name w:val="Grid Table 6 Colorful - Accent 4"/>
    <w:basedOn w:val="67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1" w:customStyle="1">
    <w:name w:val="Grid Table 6 Colorful - Accent 5"/>
    <w:basedOn w:val="67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2" w:customStyle="1">
    <w:name w:val="Grid Table 6 Colorful - Accent 6"/>
    <w:basedOn w:val="67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3">
    <w:name w:val="Grid Table 7 Colorful"/>
    <w:basedOn w:val="67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1"/>
    <w:basedOn w:val="67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2"/>
    <w:basedOn w:val="67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3"/>
    <w:basedOn w:val="67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7" w:customStyle="1">
    <w:name w:val="Grid Table 7 Colorful - Accent 4"/>
    <w:basedOn w:val="67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8" w:customStyle="1">
    <w:name w:val="Grid Table 7 Colorful - Accent 5"/>
    <w:basedOn w:val="67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9" w:customStyle="1">
    <w:name w:val="Grid Table 7 Colorful - Accent 6"/>
    <w:basedOn w:val="67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0">
    <w:name w:val="List Table 1 Light"/>
    <w:basedOn w:val="67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1"/>
    <w:basedOn w:val="67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2"/>
    <w:basedOn w:val="67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3"/>
    <w:basedOn w:val="67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4"/>
    <w:basedOn w:val="67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5"/>
    <w:basedOn w:val="67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6"/>
    <w:basedOn w:val="67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67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8" w:customStyle="1">
    <w:name w:val="List Table 2 - Accent 1"/>
    <w:basedOn w:val="67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9" w:customStyle="1">
    <w:name w:val="List Table 2 - Accent 2"/>
    <w:basedOn w:val="67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0" w:customStyle="1">
    <w:name w:val="List Table 2 - Accent 3"/>
    <w:basedOn w:val="67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1" w:customStyle="1">
    <w:name w:val="List Table 2 - Accent 4"/>
    <w:basedOn w:val="67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2" w:customStyle="1">
    <w:name w:val="List Table 2 - Accent 5"/>
    <w:basedOn w:val="67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3" w:customStyle="1">
    <w:name w:val="List Table 2 - Accent 6"/>
    <w:basedOn w:val="67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4">
    <w:name w:val="List Table 3"/>
    <w:basedOn w:val="67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1"/>
    <w:basedOn w:val="67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2"/>
    <w:basedOn w:val="67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3"/>
    <w:basedOn w:val="67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4"/>
    <w:basedOn w:val="67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5"/>
    <w:basedOn w:val="67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6"/>
    <w:basedOn w:val="67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67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1"/>
    <w:basedOn w:val="67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2"/>
    <w:basedOn w:val="67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3"/>
    <w:basedOn w:val="67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4"/>
    <w:basedOn w:val="67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5"/>
    <w:basedOn w:val="67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6"/>
    <w:basedOn w:val="67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67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1"/>
    <w:basedOn w:val="67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2"/>
    <w:basedOn w:val="67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3"/>
    <w:basedOn w:val="67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4"/>
    <w:basedOn w:val="67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5"/>
    <w:basedOn w:val="67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6"/>
    <w:basedOn w:val="67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>
    <w:name w:val="List Table 6 Colorful"/>
    <w:basedOn w:val="67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6" w:customStyle="1">
    <w:name w:val="List Table 6 Colorful - Accent 1"/>
    <w:basedOn w:val="67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7" w:customStyle="1">
    <w:name w:val="List Table 6 Colorful - Accent 2"/>
    <w:basedOn w:val="67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8" w:customStyle="1">
    <w:name w:val="List Table 6 Colorful - Accent 3"/>
    <w:basedOn w:val="67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9" w:customStyle="1">
    <w:name w:val="List Table 6 Colorful - Accent 4"/>
    <w:basedOn w:val="67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0" w:customStyle="1">
    <w:name w:val="List Table 6 Colorful - Accent 5"/>
    <w:basedOn w:val="67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1" w:customStyle="1">
    <w:name w:val="List Table 6 Colorful - Accent 6"/>
    <w:basedOn w:val="67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2">
    <w:name w:val="List Table 7 Colorful"/>
    <w:basedOn w:val="67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1"/>
    <w:basedOn w:val="67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2"/>
    <w:basedOn w:val="67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3"/>
    <w:basedOn w:val="67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st Table 7 Colorful - Accent 4"/>
    <w:basedOn w:val="67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List Table 7 Colorful - Accent 5"/>
    <w:basedOn w:val="67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List Table 7 Colorful - Accent 6"/>
    <w:basedOn w:val="67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Lined - Accent"/>
    <w:basedOn w:val="67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0" w:customStyle="1">
    <w:name w:val="Bordered &amp; Lined - Accent"/>
    <w:basedOn w:val="67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01" w:customStyle="1">
    <w:name w:val="Footnote Text Char"/>
    <w:uiPriority w:val="99"/>
    <w:rPr>
      <w:sz w:val="18"/>
    </w:rPr>
  </w:style>
  <w:style w:type="character" w:styleId="802" w:customStyle="1">
    <w:name w:val="Заголовок 1 Знак"/>
    <w:link w:val="664"/>
    <w:uiPriority w:val="9"/>
    <w:rPr>
      <w:rFonts w:ascii="Arial" w:hAnsi="Arial" w:cs="Arial" w:eastAsia="Arial"/>
      <w:sz w:val="40"/>
      <w:szCs w:val="40"/>
    </w:rPr>
  </w:style>
  <w:style w:type="character" w:styleId="803" w:customStyle="1">
    <w:name w:val="Заголовок 2 Знак"/>
    <w:link w:val="665"/>
    <w:uiPriority w:val="9"/>
    <w:rPr>
      <w:rFonts w:ascii="Arial" w:hAnsi="Arial" w:cs="Arial" w:eastAsia="Arial"/>
      <w:sz w:val="34"/>
    </w:rPr>
  </w:style>
  <w:style w:type="character" w:styleId="804" w:customStyle="1">
    <w:name w:val="Заголовок 3 Знак"/>
    <w:link w:val="666"/>
    <w:uiPriority w:val="9"/>
    <w:rPr>
      <w:rFonts w:ascii="Arial" w:hAnsi="Arial" w:cs="Arial" w:eastAsia="Arial"/>
      <w:sz w:val="30"/>
      <w:szCs w:val="30"/>
    </w:rPr>
  </w:style>
  <w:style w:type="character" w:styleId="805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806" w:customStyle="1">
    <w:name w:val="Заголовок 5 Знак"/>
    <w:link w:val="668"/>
    <w:uiPriority w:val="9"/>
    <w:rPr>
      <w:rFonts w:ascii="Arial" w:hAnsi="Arial" w:cs="Arial" w:eastAsia="Arial"/>
      <w:b/>
      <w:bCs/>
      <w:sz w:val="24"/>
      <w:szCs w:val="24"/>
    </w:rPr>
  </w:style>
  <w:style w:type="character" w:styleId="807" w:customStyle="1">
    <w:name w:val="Заголовок 6 Знак"/>
    <w:link w:val="669"/>
    <w:uiPriority w:val="9"/>
    <w:rPr>
      <w:rFonts w:ascii="Arial" w:hAnsi="Arial" w:cs="Arial" w:eastAsia="Arial"/>
      <w:b/>
      <w:bCs/>
      <w:sz w:val="22"/>
      <w:szCs w:val="22"/>
    </w:rPr>
  </w:style>
  <w:style w:type="character" w:styleId="808" w:customStyle="1">
    <w:name w:val="Заголовок 7 Знак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9" w:customStyle="1">
    <w:name w:val="Заголовок 8 Знак"/>
    <w:link w:val="671"/>
    <w:uiPriority w:val="9"/>
    <w:rPr>
      <w:rFonts w:ascii="Arial" w:hAnsi="Arial" w:cs="Arial" w:eastAsia="Arial"/>
      <w:i/>
      <w:iCs/>
      <w:sz w:val="22"/>
      <w:szCs w:val="22"/>
    </w:rPr>
  </w:style>
  <w:style w:type="character" w:styleId="810" w:customStyle="1">
    <w:name w:val="Заголовок 9 Знак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811">
    <w:name w:val="No Spacing"/>
    <w:qFormat/>
    <w:uiPriority w:val="1"/>
  </w:style>
  <w:style w:type="paragraph" w:styleId="812">
    <w:name w:val="Title"/>
    <w:link w:val="8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3" w:customStyle="1">
    <w:name w:val="Заголовок Знак"/>
    <w:link w:val="812"/>
    <w:uiPriority w:val="10"/>
    <w:rPr>
      <w:sz w:val="48"/>
      <w:szCs w:val="48"/>
    </w:rPr>
  </w:style>
  <w:style w:type="paragraph" w:styleId="814">
    <w:name w:val="Subtitle"/>
    <w:link w:val="815"/>
    <w:qFormat/>
    <w:uiPriority w:val="11"/>
    <w:rPr>
      <w:sz w:val="24"/>
      <w:szCs w:val="24"/>
    </w:rPr>
    <w:pPr>
      <w:spacing w:after="200" w:before="200"/>
    </w:pPr>
  </w:style>
  <w:style w:type="character" w:styleId="815" w:customStyle="1">
    <w:name w:val="Подзаголовок Знак"/>
    <w:link w:val="814"/>
    <w:uiPriority w:val="11"/>
    <w:rPr>
      <w:sz w:val="24"/>
      <w:szCs w:val="24"/>
    </w:rPr>
  </w:style>
  <w:style w:type="paragraph" w:styleId="816">
    <w:name w:val="Quote"/>
    <w:link w:val="817"/>
    <w:qFormat/>
    <w:uiPriority w:val="29"/>
    <w:rPr>
      <w:i/>
    </w:rPr>
    <w:pPr>
      <w:ind w:left="720" w:right="720"/>
    </w:pPr>
  </w:style>
  <w:style w:type="character" w:styleId="817" w:customStyle="1">
    <w:name w:val="Цитата 2 Знак"/>
    <w:link w:val="816"/>
    <w:uiPriority w:val="29"/>
    <w:rPr>
      <w:i/>
    </w:rPr>
  </w:style>
  <w:style w:type="paragraph" w:styleId="818">
    <w:name w:val="Intense Quote"/>
    <w:link w:val="81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9" w:customStyle="1">
    <w:name w:val="Выделенная цитата Знак"/>
    <w:link w:val="818"/>
    <w:uiPriority w:val="30"/>
    <w:rPr>
      <w:i/>
    </w:rPr>
  </w:style>
  <w:style w:type="paragraph" w:styleId="820">
    <w:name w:val="Header"/>
    <w:link w:val="8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21" w:customStyle="1">
    <w:name w:val="Верхний колонтитул Знак"/>
    <w:link w:val="820"/>
    <w:uiPriority w:val="99"/>
  </w:style>
  <w:style w:type="paragraph" w:styleId="822">
    <w:name w:val="Footer"/>
    <w:link w:val="8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23" w:customStyle="1">
    <w:name w:val="Нижний колонтитул Знак"/>
    <w:link w:val="822"/>
    <w:uiPriority w:val="99"/>
  </w:style>
  <w:style w:type="table" w:styleId="82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6" w:customStyle="1">
    <w:name w:val="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7" w:customStyle="1">
    <w:name w:val="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8" w:customStyle="1">
    <w:name w:val="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9" w:customStyle="1">
    <w:name w:val="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0" w:customStyle="1">
    <w:name w:val="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1" w:customStyle="1">
    <w:name w:val="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9" w:customStyle="1">
    <w:name w:val="Bordered &amp; Lined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0" w:customStyle="1">
    <w:name w:val="Bordered &amp; 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1" w:customStyle="1">
    <w:name w:val="Bordered &amp; 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2" w:customStyle="1">
    <w:name w:val="Bordered &amp; 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3" w:customStyle="1">
    <w:name w:val="Bordered &amp; 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4" w:customStyle="1">
    <w:name w:val="Bordered &amp; 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5" w:customStyle="1">
    <w:name w:val="Bordered &amp; 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46">
    <w:name w:val="Hyperlink"/>
    <w:uiPriority w:val="99"/>
    <w:unhideWhenUsed/>
    <w:rPr>
      <w:color w:val="0000FF" w:themeColor="hyperlink"/>
      <w:u w:val="single"/>
    </w:rPr>
  </w:style>
  <w:style w:type="paragraph" w:styleId="847">
    <w:name w:val="footnote text"/>
    <w:link w:val="848"/>
    <w:uiPriority w:val="99"/>
    <w:semiHidden/>
    <w:unhideWhenUsed/>
    <w:rPr>
      <w:sz w:val="18"/>
    </w:rPr>
    <w:pPr>
      <w:spacing w:after="40"/>
    </w:pPr>
  </w:style>
  <w:style w:type="character" w:styleId="848" w:customStyle="1">
    <w:name w:val="Текст сноски Знак"/>
    <w:link w:val="847"/>
    <w:uiPriority w:val="99"/>
    <w:rPr>
      <w:sz w:val="18"/>
    </w:rPr>
  </w:style>
  <w:style w:type="character" w:styleId="849">
    <w:name w:val="footnote reference"/>
    <w:uiPriority w:val="99"/>
    <w:unhideWhenUsed/>
    <w:rPr>
      <w:vertAlign w:val="superscript"/>
    </w:rPr>
  </w:style>
  <w:style w:type="paragraph" w:styleId="850">
    <w:name w:val="toc 1"/>
    <w:uiPriority w:val="39"/>
    <w:unhideWhenUsed/>
    <w:pPr>
      <w:spacing w:after="57"/>
    </w:pPr>
  </w:style>
  <w:style w:type="paragraph" w:styleId="851">
    <w:name w:val="toc 2"/>
    <w:uiPriority w:val="39"/>
    <w:unhideWhenUsed/>
    <w:pPr>
      <w:ind w:left="283"/>
      <w:spacing w:after="57"/>
    </w:pPr>
  </w:style>
  <w:style w:type="paragraph" w:styleId="852">
    <w:name w:val="toc 3"/>
    <w:uiPriority w:val="39"/>
    <w:unhideWhenUsed/>
    <w:pPr>
      <w:ind w:left="567"/>
      <w:spacing w:after="57"/>
    </w:pPr>
  </w:style>
  <w:style w:type="paragraph" w:styleId="853">
    <w:name w:val="toc 4"/>
    <w:uiPriority w:val="39"/>
    <w:unhideWhenUsed/>
    <w:pPr>
      <w:ind w:left="850"/>
      <w:spacing w:after="57"/>
    </w:pPr>
  </w:style>
  <w:style w:type="paragraph" w:styleId="854">
    <w:name w:val="toc 5"/>
    <w:uiPriority w:val="39"/>
    <w:unhideWhenUsed/>
    <w:pPr>
      <w:ind w:left="1134"/>
      <w:spacing w:after="57"/>
    </w:pPr>
  </w:style>
  <w:style w:type="paragraph" w:styleId="855">
    <w:name w:val="toc 6"/>
    <w:uiPriority w:val="39"/>
    <w:unhideWhenUsed/>
    <w:pPr>
      <w:ind w:left="1417"/>
      <w:spacing w:after="57"/>
    </w:pPr>
  </w:style>
  <w:style w:type="paragraph" w:styleId="856">
    <w:name w:val="toc 7"/>
    <w:uiPriority w:val="39"/>
    <w:unhideWhenUsed/>
    <w:pPr>
      <w:ind w:left="1701"/>
      <w:spacing w:after="57"/>
    </w:pPr>
  </w:style>
  <w:style w:type="paragraph" w:styleId="857">
    <w:name w:val="toc 8"/>
    <w:uiPriority w:val="39"/>
    <w:unhideWhenUsed/>
    <w:pPr>
      <w:ind w:left="1984"/>
      <w:spacing w:after="57"/>
    </w:pPr>
  </w:style>
  <w:style w:type="paragraph" w:styleId="858">
    <w:name w:val="toc 9"/>
    <w:uiPriority w:val="39"/>
    <w:unhideWhenUsed/>
    <w:pPr>
      <w:ind w:left="2268"/>
      <w:spacing w:after="57"/>
    </w:pPr>
  </w:style>
  <w:style w:type="paragraph" w:styleId="859">
    <w:name w:val="TOC Heading"/>
    <w:uiPriority w:val="39"/>
    <w:unhideWhenUsed/>
  </w:style>
  <w:style w:type="paragraph" w:styleId="860" w:customStyle="1">
    <w:name w:val="Обычный1"/>
    <w:link w:val="860"/>
    <w:rPr>
      <w:sz w:val="28"/>
      <w:szCs w:val="24"/>
      <w:lang w:bidi="ar-SA" w:eastAsia="ru-RU"/>
    </w:rPr>
  </w:style>
  <w:style w:type="character" w:styleId="861" w:customStyle="1">
    <w:name w:val="Основной шрифт абзаца1"/>
    <w:semiHidden/>
  </w:style>
  <w:style w:type="table" w:styleId="862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63" w:customStyle="1">
    <w:name w:val="Нет списка1"/>
    <w:semiHidden/>
  </w:style>
  <w:style w:type="paragraph" w:styleId="864" w:customStyle="1">
    <w:name w:val="Основной текст1"/>
    <w:basedOn w:val="860"/>
    <w:pPr>
      <w:jc w:val="both"/>
    </w:pPr>
  </w:style>
  <w:style w:type="paragraph" w:styleId="865" w:customStyle="1">
    <w:name w:val="Текст выноски1"/>
    <w:basedOn w:val="860"/>
    <w:semiHidden/>
    <w:rPr>
      <w:rFonts w:ascii="Tahoma" w:hAnsi="Tahoma"/>
      <w:sz w:val="16"/>
      <w:szCs w:val="16"/>
    </w:rPr>
  </w:style>
  <w:style w:type="paragraph" w:styleId="866" w:customStyle="1">
    <w:name w:val="Основной текст с отступом1"/>
    <w:basedOn w:val="860"/>
    <w:pPr>
      <w:ind w:left="283"/>
      <w:spacing w:after="120"/>
    </w:pPr>
  </w:style>
  <w:style w:type="paragraph" w:styleId="867">
    <w:name w:val="List Paragraph"/>
    <w:basedOn w:val="860"/>
    <w:rPr>
      <w:rFonts w:ascii="Calibri" w:hAnsi="Calibri" w:eastAsia="Calibri"/>
      <w:color w:val="00000A"/>
      <w:sz w:val="22"/>
      <w:szCs w:val="22"/>
      <w:lang w:eastAsia="ar-SA"/>
    </w:rPr>
    <w:pPr>
      <w:ind w:left="720"/>
      <w:spacing w:lineRule="auto" w:line="276" w:after="200"/>
    </w:pPr>
  </w:style>
  <w:style w:type="character" w:styleId="868" w:customStyle="1">
    <w:name w:val="Заголовок 4 Знак"/>
    <w:link w:val="667"/>
    <w:rPr>
      <w:rFonts w:ascii="Calibri" w:hAnsi="Calibri" w:eastAsia="Times New Roman"/>
      <w:b/>
      <w:bCs/>
      <w:sz w:val="28"/>
      <w:szCs w:val="28"/>
      <w:lang w:eastAsia="ru-RU"/>
    </w:rPr>
  </w:style>
  <w:style w:type="paragraph" w:styleId="869" w:customStyle="1">
    <w:name w:val="Абзац списка1"/>
    <w:basedOn w:val="860"/>
    <w:rPr>
      <w:sz w:val="24"/>
    </w:rPr>
    <w:pPr>
      <w:contextualSpacing w:val="true"/>
      <w:ind w:left="720"/>
    </w:pPr>
  </w:style>
  <w:style w:type="character" w:styleId="870" w:customStyle="1">
    <w:name w:val="Основной текст (2)"/>
    <w:rPr>
      <w:rFonts w:ascii="Times New Roman" w:hAnsi="Times New Roman" w:eastAsia="Times New Roman"/>
      <w:color w:val="000000"/>
      <w:spacing w:val="0"/>
      <w:position w:val="0"/>
      <w:sz w:val="22"/>
      <w:szCs w:val="22"/>
      <w:u w:val="none"/>
      <w:lang w:val="uk-UA" w:bidi="uk-UA" w:eastAsia="uk-UA"/>
    </w:rPr>
  </w:style>
  <w:style w:type="table" w:styleId="871" w:customStyle="1">
    <w:name w:val="Сетка таблицы1"/>
    <w:basedOn w:val="862"/>
    <w:rPr>
      <w:rFonts w:ascii="Calibri" w:hAnsi="Calibri"/>
    </w:rPr>
    <w:tblPr/>
  </w:style>
  <w:style w:type="paragraph" w:styleId="872" w:customStyle="1">
    <w:name w:val="Обычный (веб)1"/>
    <w:basedOn w:val="860"/>
    <w:rPr>
      <w:sz w:val="24"/>
      <w:lang w:val="ru-RU" w:eastAsia="uk-UA"/>
    </w:rPr>
    <w:pPr>
      <w:spacing w:after="100" w:afterAutospacing="1" w:before="100" w:beforeAutospacing="1"/>
    </w:pPr>
  </w:style>
  <w:style w:type="paragraph" w:styleId="873">
    <w:name w:val="Body Text"/>
    <w:basedOn w:val="663"/>
    <w:link w:val="874"/>
    <w:rPr>
      <w:sz w:val="28"/>
      <w:szCs w:val="24"/>
      <w:lang w:bidi="ar-SA" w:eastAsia="ru-RU"/>
    </w:rPr>
    <w:pPr>
      <w:jc w:val="both"/>
    </w:pPr>
  </w:style>
  <w:style w:type="character" w:styleId="874" w:customStyle="1">
    <w:name w:val="Основной текст Знак"/>
    <w:basedOn w:val="673"/>
    <w:link w:val="873"/>
    <w:rPr>
      <w:sz w:val="28"/>
      <w:szCs w:val="24"/>
      <w:lang w:bidi="ar-SA" w:eastAsia="ru-RU"/>
    </w:rPr>
  </w:style>
  <w:style w:type="paragraph" w:styleId="875">
    <w:name w:val="Balloon Text"/>
    <w:basedOn w:val="663"/>
    <w:link w:val="87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6" w:customStyle="1">
    <w:name w:val="Текст выноски Знак"/>
    <w:basedOn w:val="673"/>
    <w:link w:val="875"/>
    <w:uiPriority w:val="99"/>
    <w:semiHidden/>
    <w:rPr>
      <w:rFonts w:ascii="Segoe UI" w:hAnsi="Segoe UI" w:cs="Segoe UI"/>
      <w:sz w:val="18"/>
      <w:szCs w:val="18"/>
    </w:rPr>
  </w:style>
  <w:style w:type="table" w:styleId="877" w:customStyle="1">
    <w:name w:val="Grid Table 5 Dark- Accent 1"/>
    <w:basedOn w:val="674"/>
    <w:uiPriority w:val="99"/>
    <w:rPr>
      <w:rFonts w:ascii="Calibri" w:hAnsi="Calibri" w:cs="Calibri" w:eastAsia="Calibri"/>
      <w:lang w:bidi="ar-SA"/>
    </w:r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/>
        </w:tcBorders>
      </w:tcPr>
    </w:tblStylePr>
  </w:style>
  <w:style w:type="paragraph" w:styleId="878" w:customStyle="1">
    <w:name w:val="Звичайний"/>
    <w:rPr>
      <w:rFonts w:eastAsia="Calibri"/>
      <w:sz w:val="28"/>
      <w:lang w:bidi="ar-S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СТАЛЬНИЧЕНКО Юрій Валерійович</cp:lastModifiedBy>
  <cp:revision>6</cp:revision>
  <dcterms:created xsi:type="dcterms:W3CDTF">2021-08-17T07:40:00Z</dcterms:created>
  <dcterms:modified xsi:type="dcterms:W3CDTF">2021-08-31T15:36:23Z</dcterms:modified>
</cp:coreProperties>
</file>