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32"/>
          <w:szCs w:val="32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 ПРОЕКТ </w:t>
      </w:r>
      <w:r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4253" w:leader="none"/>
          <w:tab w:val="left" w:pos="7088" w:leader="none"/>
        </w:tabs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__________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 202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1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 року                         м. Мена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                           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№</w:t>
      </w:r>
      <w:r>
        <w:rPr>
          <w:rFonts w:ascii="Times New Roman" w:hAnsi="Times New Roman" w:cs="Times New Roman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_____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 w:bidi="en-US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b/>
          <w:sz w:val="28"/>
          <w:szCs w:val="28"/>
          <w:lang w:val="uk-UA" w:bidi="en-US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sz w:val="28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Calibri"/>
          <w:b/>
          <w:sz w:val="28"/>
          <w:szCs w:val="25"/>
          <w:lang w:val="uk-UA"/>
        </w:rPr>
        <w:t xml:space="preserve">Про включення майна до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sz w:val="28"/>
          <w:szCs w:val="25"/>
        </w:rPr>
        <w:pBdr>
          <w:left w:val="none" w:color="000000" w:sz="4" w:space="0"/>
        </w:pBdr>
      </w:pPr>
      <w:r>
        <w:rPr>
          <w:rFonts w:ascii="Times New Roman" w:hAnsi="Times New Roman" w:cs="Times New Roman" w:eastAsia="Calibri"/>
          <w:b/>
          <w:sz w:val="28"/>
          <w:szCs w:val="25"/>
          <w:lang w:val="uk-UA"/>
        </w:rPr>
      </w:r>
      <w:r>
        <w:rPr>
          <w:rFonts w:ascii="Times New Roman" w:hAnsi="Times New Roman" w:cs="Times New Roman" w:eastAsia="Calibri"/>
          <w:b/>
          <w:sz w:val="28"/>
          <w:szCs w:val="25"/>
          <w:lang w:val="uk-UA"/>
        </w:rPr>
        <w:t xml:space="preserve">Переліку другого типу </w:t>
      </w:r>
      <w:r>
        <w:rPr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Calibri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8"/>
          <w:szCs w:val="25"/>
          <w:lang w:val="uk-UA"/>
        </w:rPr>
      </w:r>
      <w:r>
        <w:rPr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Calibri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8"/>
          <w:szCs w:val="25"/>
          <w:lang w:val="uk-UA"/>
        </w:rPr>
        <w:t xml:space="preserve">Розглянувши заяву Управління соціального захисту населення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Корюківської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районної державної адміністрації від 27 липня 2021 р. № 01-22/4422,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керуючись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ст.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6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, 15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Закону України «Про оренду державного та комунального майна», постанов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ою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Кабінету М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іністрів України від 03 червня 2020 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р. № 483 «Деякі питання оренди державного та комунального майна»,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ст.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ст. 51-52 Закону України «Про місцеве самоврядування в Україні», рішенням 43 сесії Менської міської ради 7 </w:t>
      </w:r>
      <w:r>
        <w:rPr>
          <w:color w:val="000000"/>
          <w:sz w:val="28"/>
          <w:szCs w:val="25"/>
        </w:rPr>
        <w:t xml:space="preserve"> 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скликання від 29 вересня 2020 р. № 451 «Про врегулювання відносин щодо оренди майна, що перебуває у комунальній  власності Менської міської об’єднаної територіальної громади»,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виконавчий комітет Менської міської ради </w:t>
      </w:r>
      <w:r>
        <w:rPr>
          <w:sz w:val="28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5"/>
          <w:lang w:bidi="hi-IN" w:eastAsia="hi-IN"/>
        </w:rPr>
        <w:t xml:space="preserve">ВИРІШИВ</w:t>
      </w:r>
      <w:r>
        <w:rPr>
          <w:rFonts w:ascii="Times New Roman" w:hAnsi="Times New Roman" w:cs="Mangal" w:eastAsia="Lucida Sans Unicode"/>
          <w:sz w:val="28"/>
          <w:szCs w:val="25"/>
          <w:lang w:bidi="hi-IN" w:eastAsia="hi-IN"/>
        </w:rPr>
        <w:t xml:space="preserve"> :</w:t>
      </w:r>
      <w:r>
        <w:rPr>
          <w:sz w:val="28"/>
        </w:rPr>
      </w:r>
    </w:p>
    <w:p>
      <w:pPr>
        <w:pStyle w:val="835"/>
        <w:numPr>
          <w:ilvl w:val="0"/>
          <w:numId w:val="14"/>
        </w:numPr>
        <w:ind w:left="0" w:right="0" w:firstLine="709"/>
        <w:jc w:val="both"/>
        <w:spacing w:lineRule="auto" w:line="240" w:after="0" w:afterAutospacing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Включити до Переліку другого типу об’єктів комунального майна Менської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міської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територіальної громади,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нерухоме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майно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: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 </w:t>
      </w:r>
      <w:r>
        <w:rPr>
          <w:sz w:val="28"/>
        </w:rPr>
      </w:r>
    </w:p>
    <w:tbl>
      <w:tblPr>
        <w:tblStyle w:val="866"/>
        <w:tblW w:w="9801" w:type="dxa"/>
        <w:tblLayout w:type="fixed"/>
        <w:tblLook w:val="04A0" w:firstRow="1" w:lastRow="0" w:firstColumn="1" w:lastColumn="0" w:noHBand="0" w:noVBand="1"/>
      </w:tblPr>
      <w:tblGrid>
        <w:gridCol w:w="689"/>
        <w:gridCol w:w="1970"/>
        <w:gridCol w:w="2409"/>
        <w:gridCol w:w="2551"/>
        <w:gridCol w:w="2181"/>
      </w:tblGrid>
      <w:tr>
        <w:trPr>
          <w:trHeight w:val="388"/>
        </w:trPr>
        <w:tc>
          <w:tcPr>
            <w:tcW w:w="68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 w:val="false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 w:val="false"/>
                <w:sz w:val="28"/>
                <w:szCs w:val="23"/>
                <w:lang w:val="uk-UA" w:eastAsia="ru-RU"/>
              </w:rPr>
              <w:t xml:space="preserve">№ п/п</w:t>
            </w:r>
            <w:r>
              <w:rPr>
                <w:b w:val="false"/>
                <w:sz w:val="28"/>
              </w:rPr>
            </w:r>
          </w:p>
        </w:tc>
        <w:tc>
          <w:tcPr>
            <w:tcW w:w="1970" w:type="dxa"/>
            <w:textDirection w:val="lrTb"/>
            <w:noWrap w:val="false"/>
          </w:tcPr>
          <w:p>
            <w:pPr>
              <w:ind w:right="-79" w:hanging="108"/>
              <w:jc w:val="center"/>
              <w:spacing w:lineRule="auto" w:line="240" w:after="0" w:afterAutospacing="0"/>
              <w:rPr>
                <w:rFonts w:ascii="Times New Roman" w:hAnsi="Times New Roman" w:cs="Times New Roman"/>
                <w:b w:val="false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 w:val="false"/>
                <w:sz w:val="28"/>
                <w:szCs w:val="23"/>
                <w:lang w:val="uk-UA" w:eastAsia="ru-RU"/>
              </w:rPr>
              <w:t xml:space="preserve">Найменування об’єкту</w:t>
            </w:r>
            <w:r>
              <w:rPr>
                <w:b w:val="false"/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 w:val="false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 w:val="false"/>
                <w:sz w:val="28"/>
                <w:szCs w:val="23"/>
                <w:lang w:val="uk-UA" w:eastAsia="ru-RU"/>
              </w:rPr>
              <w:t xml:space="preserve">Адреса об’єкту</w:t>
            </w:r>
            <w:r>
              <w:rPr>
                <w:b w:val="false"/>
                <w:sz w:val="28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78" w:hanging="78"/>
              <w:jc w:val="center"/>
              <w:spacing w:lineRule="auto" w:line="240" w:after="0" w:afterAutospacing="0"/>
              <w:rPr>
                <w:rFonts w:ascii="Times New Roman" w:hAnsi="Times New Roman" w:cs="Times New Roman"/>
                <w:b w:val="false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 w:val="false"/>
                <w:sz w:val="28"/>
                <w:szCs w:val="23"/>
                <w:lang w:val="uk-UA" w:eastAsia="ru-RU"/>
              </w:rPr>
              <w:t xml:space="preserve">Цільове використання об’єкту</w:t>
            </w:r>
            <w:r>
              <w:rPr>
                <w:b w:val="false"/>
                <w:sz w:val="28"/>
              </w:rPr>
            </w:r>
          </w:p>
        </w:tc>
        <w:tc>
          <w:tcPr>
            <w:tcW w:w="2181" w:type="dxa"/>
            <w:textDirection w:val="lrTb"/>
            <w:noWrap w:val="false"/>
          </w:tcPr>
          <w:p>
            <w:pPr>
              <w:ind w:left="-125" w:right="-79"/>
              <w:jc w:val="center"/>
              <w:spacing w:lineRule="auto" w:line="240" w:after="0" w:afterAutospacing="0"/>
              <w:rPr>
                <w:rFonts w:ascii="Times New Roman" w:hAnsi="Times New Roman" w:cs="Times New Roman"/>
                <w:b w:val="false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 w:val="false"/>
                <w:sz w:val="28"/>
                <w:szCs w:val="23"/>
                <w:lang w:val="uk-UA" w:eastAsia="ru-RU"/>
              </w:rPr>
              <w:t xml:space="preserve">Площа орендованого об’єкту </w:t>
            </w:r>
            <w:r>
              <w:rPr>
                <w:b w:val="false"/>
                <w:sz w:val="28"/>
              </w:rPr>
            </w:r>
          </w:p>
        </w:tc>
      </w:tr>
      <w:tr>
        <w:trPr>
          <w:trHeight w:val="813"/>
        </w:trPr>
        <w:tc>
          <w:tcPr>
            <w:tcW w:w="689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tcW w:w="1970" w:type="dxa"/>
            <w:textDirection w:val="lrTb"/>
            <w:noWrap w:val="false"/>
          </w:tcPr>
          <w:p>
            <w:pPr>
              <w:ind w:right="-108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Адміністративна 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будівл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я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 </w:t>
            </w:r>
            <w:r>
              <w:rPr>
                <w:sz w:val="28"/>
              </w:rPr>
            </w:r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ind w:right="-108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Сіверський шлях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6 м. Мена</w:t>
            </w:r>
            <w:r>
              <w:rPr>
                <w:sz w:val="28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Для розміщення 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орган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ів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державної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влади</w:t>
            </w:r>
            <w:r>
              <w:rPr>
                <w:sz w:val="28"/>
              </w:rPr>
            </w:r>
          </w:p>
        </w:tc>
        <w:tc>
          <w:tcPr>
            <w:tcW w:w="218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139,7 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кв.м</w:t>
            </w:r>
            <w:r>
              <w:rPr>
                <w:sz w:val="28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</w:r>
            <w:r>
              <w:rPr>
                <w:sz w:val="28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</w:r>
            <w:r>
              <w:rPr>
                <w:sz w:val="28"/>
              </w:rPr>
            </w:r>
          </w:p>
        </w:tc>
      </w:tr>
      <w:tr>
        <w:trPr>
          <w:trHeight w:val="813"/>
        </w:trPr>
        <w:tc>
          <w:tcPr>
            <w:tcW w:w="689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2</w:t>
            </w:r>
            <w:r>
              <w:rPr>
                <w:sz w:val="28"/>
              </w:rPr>
            </w:r>
          </w:p>
        </w:tc>
        <w:tc>
          <w:tcPr>
            <w:tcW w:w="1970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Гараж-склад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ind w:right="-108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Сіверський шлях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6 м. Мена</w:t>
            </w:r>
            <w:r>
              <w:rPr>
                <w:sz w:val="28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Для розміщення 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органів державної влади</w:t>
            </w:r>
            <w:r>
              <w:rPr>
                <w:sz w:val="28"/>
              </w:rPr>
            </w:r>
          </w:p>
        </w:tc>
        <w:tc>
          <w:tcPr>
            <w:tcW w:w="218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48,1 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кв.м</w:t>
            </w:r>
            <w:r>
              <w:rPr>
                <w:sz w:val="28"/>
              </w:rPr>
            </w:r>
          </w:p>
        </w:tc>
      </w:tr>
    </w:tbl>
    <w:p>
      <w:pPr>
        <w:ind w:left="0" w:right="0" w:firstLine="709"/>
        <w:jc w:val="both"/>
        <w:spacing w:lineRule="auto" w:line="240" w:after="0" w:afterAutospacing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5"/>
        </w:rPr>
        <w:pBdr>
          <w:left w:val="none" w:color="000000" w:sz="4" w:space="1"/>
          <w:top w:val="none" w:color="000000" w:sz="4" w:space="23"/>
        </w:pBdr>
      </w:pP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2. Оприлюднити Перелік другого типу об’єктів комунального майна Менської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міської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територіальної громади, згідно з діючим законодавством України.</w:t>
      </w:r>
      <w:r>
        <w:rPr>
          <w:sz w:val="28"/>
        </w:rPr>
      </w:r>
    </w:p>
    <w:p>
      <w:pPr>
        <w:ind w:left="0" w:right="0" w:firstLine="709"/>
        <w:jc w:val="both"/>
        <w:spacing w:lineRule="auto" w:line="240" w:after="0" w:afterAutospacing="0"/>
        <w:shd w:val="clear" w:fill="FFFFFF" w:color="auto"/>
        <w:rPr>
          <w:rFonts w:ascii="Times New Roman" w:hAnsi="Times New Roman" w:cs="Mangal" w:eastAsia="Lucida Sans Unicode"/>
          <w:sz w:val="28"/>
          <w:szCs w:val="25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Гнипа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 В.І.</w:t>
      </w:r>
      <w:r>
        <w:rPr>
          <w:sz w:val="28"/>
        </w:rPr>
      </w:r>
      <w:r>
        <w:rPr>
          <w:rFonts w:ascii="Times New Roman" w:hAnsi="Times New Roman" w:cs="Times New Roman"/>
          <w:sz w:val="28"/>
          <w:szCs w:val="25"/>
          <w:lang w:eastAsia="ru-RU"/>
        </w:rPr>
      </w:r>
      <w:r>
        <w:rPr>
          <w:sz w:val="28"/>
        </w:rPr>
      </w:r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5"/>
        </w:rPr>
        <w:pBdr>
          <w:left w:val="none" w:color="000000" w:sz="4" w:space="1"/>
          <w:top w:val="none" w:color="000000" w:sz="4" w:space="23"/>
        </w:pBdr>
      </w:pPr>
      <w:r>
        <w:rPr>
          <w:rFonts w:ascii="Times New Roman" w:hAnsi="Times New Roman" w:cs="Times New Roman"/>
          <w:sz w:val="28"/>
          <w:szCs w:val="25"/>
          <w:lang w:val="uk-UA" w:eastAsia="ru-RU"/>
        </w:rPr>
      </w:r>
      <w:r>
        <w:rPr>
          <w:sz w:val="28"/>
        </w:rPr>
      </w:r>
    </w:p>
    <w:p>
      <w:pPr>
        <w:spacing w:lineRule="auto" w:line="240" w:after="0" w:afterAutospacing="0"/>
        <w:tabs>
          <w:tab w:val="left" w:pos="7088" w:leader="none"/>
        </w:tabs>
        <w:rPr>
          <w:rFonts w:ascii="Times New Roman" w:hAnsi="Times New Roman" w:cs="Times New Roman"/>
          <w:b/>
          <w:sz w:val="28"/>
          <w:szCs w:val="25"/>
        </w:rPr>
        <w:pBdr>
          <w:left w:val="none" w:color="000000" w:sz="4" w:space="1"/>
          <w:top w:val="none" w:color="000000" w:sz="4" w:space="23"/>
        </w:pBdr>
      </w:pPr>
      <w:r>
        <w:rPr>
          <w:rFonts w:ascii="Times New Roman" w:hAnsi="Times New Roman" w:cs="Times New Roman"/>
          <w:b/>
          <w:sz w:val="28"/>
          <w:szCs w:val="25"/>
        </w:rPr>
        <w:t xml:space="preserve">Міський</w:t>
      </w:r>
      <w:r>
        <w:rPr>
          <w:rFonts w:ascii="Times New Roman" w:hAnsi="Times New Roman" w:cs="Times New Roman"/>
          <w:b/>
          <w:sz w:val="28"/>
          <w:szCs w:val="25"/>
        </w:rPr>
        <w:t xml:space="preserve"> голова</w:t>
      </w:r>
      <w:r>
        <w:rPr>
          <w:rFonts w:ascii="Times New Roman" w:hAnsi="Times New Roman" w:cs="Times New Roman"/>
          <w:b/>
          <w:sz w:val="28"/>
          <w:szCs w:val="25"/>
        </w:rPr>
        <w:tab/>
        <w:t xml:space="preserve">Г.А. Примаков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68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70409020205020404"/>
  </w:font>
  <w:font w:name="Bookman Old Style">
    <w:panose1 w:val="02060603050605020204"/>
  </w:font>
  <w:font w:name="antiqua">
    <w:panose1 w:val="02070409020205020404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0"/>
    <w:link w:val="66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0"/>
    <w:link w:val="682"/>
    <w:uiPriority w:val="10"/>
    <w:rPr>
      <w:sz w:val="48"/>
      <w:szCs w:val="48"/>
    </w:rPr>
  </w:style>
  <w:style w:type="character" w:styleId="35">
    <w:name w:val="Subtitle Char"/>
    <w:basedOn w:val="670"/>
    <w:link w:val="684"/>
    <w:uiPriority w:val="11"/>
    <w:rPr>
      <w:sz w:val="24"/>
      <w:szCs w:val="24"/>
    </w:rPr>
  </w:style>
  <w:style w:type="character" w:styleId="37">
    <w:name w:val="Quote Char"/>
    <w:link w:val="686"/>
    <w:uiPriority w:val="29"/>
    <w:rPr>
      <w:i/>
    </w:rPr>
  </w:style>
  <w:style w:type="character" w:styleId="39">
    <w:name w:val="Intense Quote Char"/>
    <w:link w:val="688"/>
    <w:uiPriority w:val="30"/>
    <w:rPr>
      <w:i/>
    </w:rPr>
  </w:style>
  <w:style w:type="paragraph" w:styleId="4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844"/>
    <w:uiPriority w:val="99"/>
  </w:style>
  <w:style w:type="character" w:styleId="174">
    <w:name w:val="Footnote Text Char"/>
    <w:link w:val="818"/>
    <w:uiPriority w:val="99"/>
    <w:rPr>
      <w:sz w:val="18"/>
    </w:rPr>
  </w:style>
  <w:style w:type="paragraph" w:styleId="176">
    <w:name w:val="endnote text"/>
    <w:basedOn w:val="66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0"/>
    <w:uiPriority w:val="99"/>
    <w:semiHidden/>
    <w:unhideWhenUsed/>
    <w:rPr>
      <w:vertAlign w:val="superscript"/>
    </w:rPr>
  </w:style>
  <w:style w:type="paragraph" w:styleId="18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  <w:rPr>
      <w:rFonts w:cs="Calibri" w:eastAsia="Times New Roman"/>
      <w:sz w:val="22"/>
      <w:lang w:eastAsia="en-US"/>
    </w:rPr>
    <w:pPr>
      <w:spacing w:lineRule="auto" w:line="276" w:after="200"/>
    </w:pPr>
  </w:style>
  <w:style w:type="paragraph" w:styleId="661">
    <w:name w:val="Heading 1"/>
    <w:basedOn w:val="660"/>
    <w:next w:val="660"/>
    <w:link w:val="6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2">
    <w:name w:val="Heading 2"/>
    <w:basedOn w:val="660"/>
    <w:next w:val="660"/>
    <w:link w:val="6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3">
    <w:name w:val="Heading 3"/>
    <w:basedOn w:val="660"/>
    <w:next w:val="660"/>
    <w:link w:val="6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4">
    <w:name w:val="Heading 4"/>
    <w:basedOn w:val="660"/>
    <w:next w:val="660"/>
    <w:link w:val="6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5">
    <w:name w:val="Heading 5"/>
    <w:basedOn w:val="660"/>
    <w:next w:val="660"/>
    <w:link w:val="67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6">
    <w:name w:val="Heading 6"/>
    <w:basedOn w:val="660"/>
    <w:next w:val="660"/>
    <w:link w:val="67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7">
    <w:name w:val="Heading 7"/>
    <w:basedOn w:val="660"/>
    <w:next w:val="660"/>
    <w:link w:val="67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8">
    <w:name w:val="Heading 8"/>
    <w:basedOn w:val="660"/>
    <w:next w:val="660"/>
    <w:link w:val="68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9">
    <w:name w:val="Heading 9"/>
    <w:basedOn w:val="660"/>
    <w:next w:val="660"/>
    <w:link w:val="6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character" w:styleId="673" w:customStyle="1">
    <w:name w:val="Заголовок 1 Знак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674" w:customStyle="1">
    <w:name w:val="Заголовок 2 Знак"/>
    <w:basedOn w:val="670"/>
    <w:link w:val="662"/>
    <w:uiPriority w:val="9"/>
    <w:rPr>
      <w:rFonts w:ascii="Arial" w:hAnsi="Arial" w:cs="Arial" w:eastAsia="Arial"/>
      <w:sz w:val="34"/>
    </w:rPr>
  </w:style>
  <w:style w:type="character" w:styleId="675" w:customStyle="1">
    <w:name w:val="Заголовок 3 Знак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676" w:customStyle="1">
    <w:name w:val="Заголовок 4 Знак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77" w:customStyle="1">
    <w:name w:val="Заголовок 5 Знак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678" w:customStyle="1">
    <w:name w:val="Заголовок 6 Знак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79" w:customStyle="1">
    <w:name w:val="Заголовок 7 Знак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0" w:customStyle="1">
    <w:name w:val="Заголовок 8 Знак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681" w:customStyle="1">
    <w:name w:val="Заголовок 9 Знак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Title"/>
    <w:basedOn w:val="660"/>
    <w:next w:val="660"/>
    <w:link w:val="68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3" w:customStyle="1">
    <w:name w:val="Название Знак"/>
    <w:basedOn w:val="670"/>
    <w:link w:val="682"/>
    <w:uiPriority w:val="10"/>
    <w:rPr>
      <w:sz w:val="48"/>
      <w:szCs w:val="48"/>
    </w:rPr>
  </w:style>
  <w:style w:type="paragraph" w:styleId="684">
    <w:name w:val="Subtitle"/>
    <w:basedOn w:val="660"/>
    <w:next w:val="660"/>
    <w:link w:val="685"/>
    <w:qFormat/>
    <w:uiPriority w:val="11"/>
    <w:rPr>
      <w:sz w:val="24"/>
      <w:szCs w:val="24"/>
    </w:rPr>
    <w:pPr>
      <w:spacing w:before="200"/>
    </w:pPr>
  </w:style>
  <w:style w:type="character" w:styleId="685" w:customStyle="1">
    <w:name w:val="Подзаголовок Знак"/>
    <w:basedOn w:val="670"/>
    <w:link w:val="684"/>
    <w:uiPriority w:val="11"/>
    <w:rPr>
      <w:sz w:val="24"/>
      <w:szCs w:val="24"/>
    </w:rPr>
  </w:style>
  <w:style w:type="paragraph" w:styleId="686">
    <w:name w:val="Quote"/>
    <w:basedOn w:val="660"/>
    <w:next w:val="660"/>
    <w:link w:val="687"/>
    <w:qFormat/>
    <w:uiPriority w:val="29"/>
    <w:rPr>
      <w:i/>
    </w:rPr>
    <w:pPr>
      <w:ind w:left="720" w:right="720"/>
    </w:pPr>
  </w:style>
  <w:style w:type="character" w:styleId="687" w:customStyle="1">
    <w:name w:val="Цитата 2 Знак"/>
    <w:link w:val="686"/>
    <w:uiPriority w:val="29"/>
    <w:rPr>
      <w:i/>
    </w:rPr>
  </w:style>
  <w:style w:type="paragraph" w:styleId="688">
    <w:name w:val="Intense Quote"/>
    <w:basedOn w:val="660"/>
    <w:next w:val="660"/>
    <w:link w:val="68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9" w:customStyle="1">
    <w:name w:val="Выделенная цитата Знак"/>
    <w:link w:val="688"/>
    <w:uiPriority w:val="30"/>
    <w:rPr>
      <w:i/>
    </w:rPr>
  </w:style>
  <w:style w:type="character" w:styleId="690" w:customStyle="1">
    <w:name w:val="Header Char"/>
    <w:basedOn w:val="670"/>
    <w:uiPriority w:val="99"/>
  </w:style>
  <w:style w:type="character" w:styleId="691" w:customStyle="1">
    <w:name w:val="Footer Char"/>
    <w:basedOn w:val="670"/>
    <w:uiPriority w:val="99"/>
  </w:style>
  <w:style w:type="table" w:styleId="692" w:customStyle="1">
    <w:name w:val="Table Grid Light"/>
    <w:basedOn w:val="67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Plain Table 1"/>
    <w:basedOn w:val="67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Plain Table 2"/>
    <w:basedOn w:val="67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 w:customStyle="1">
    <w:name w:val="Plain Table 3"/>
    <w:basedOn w:val="6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 w:customStyle="1">
    <w:name w:val="Plain Table 4"/>
    <w:basedOn w:val="6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Plain Table 5"/>
    <w:basedOn w:val="6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 w:customStyle="1">
    <w:name w:val="Grid Table 1 Light"/>
    <w:basedOn w:val="67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7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71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71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71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71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71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2"/>
    <w:basedOn w:val="67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7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7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7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7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7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7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"/>
    <w:basedOn w:val="67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7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7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7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7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7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7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4"/>
    <w:basedOn w:val="67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7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1" w:customStyle="1">
    <w:name w:val="Grid Table 4 - Accent 2"/>
    <w:basedOn w:val="671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2" w:customStyle="1">
    <w:name w:val="Grid Table 4 - Accent 3"/>
    <w:basedOn w:val="671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3" w:customStyle="1">
    <w:name w:val="Grid Table 4 - Accent 4"/>
    <w:basedOn w:val="671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4" w:customStyle="1">
    <w:name w:val="Grid Table 4 - Accent 5"/>
    <w:basedOn w:val="671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5" w:customStyle="1">
    <w:name w:val="Grid Table 4 - Accent 6"/>
    <w:basedOn w:val="671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6" w:customStyle="1">
    <w:name w:val="Grid Table 5 Dark"/>
    <w:basedOn w:val="67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7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7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7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7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7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7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6 Colorful"/>
    <w:basedOn w:val="67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7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5" w:customStyle="1">
    <w:name w:val="Grid Table 6 Colorful - Accent 2"/>
    <w:basedOn w:val="67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6" w:customStyle="1">
    <w:name w:val="Grid Table 6 Colorful - Accent 3"/>
    <w:basedOn w:val="671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7" w:customStyle="1">
    <w:name w:val="Grid Table 6 Colorful - Accent 4"/>
    <w:basedOn w:val="67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8" w:customStyle="1">
    <w:name w:val="Grid Table 6 Colorful - Accent 5"/>
    <w:basedOn w:val="671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Grid Table 6 Colorful - Accent 6"/>
    <w:basedOn w:val="671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7 Colorful"/>
    <w:basedOn w:val="67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basedOn w:val="67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basedOn w:val="67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basedOn w:val="671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basedOn w:val="67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basedOn w:val="671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basedOn w:val="671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"/>
    <w:basedOn w:val="6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2"/>
    <w:basedOn w:val="67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7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6" w:customStyle="1">
    <w:name w:val="List Table 2 - Accent 2"/>
    <w:basedOn w:val="671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7" w:customStyle="1">
    <w:name w:val="List Table 2 - Accent 3"/>
    <w:basedOn w:val="671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8" w:customStyle="1">
    <w:name w:val="List Table 2 - Accent 4"/>
    <w:basedOn w:val="671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9" w:customStyle="1">
    <w:name w:val="List Table 2 - Accent 5"/>
    <w:basedOn w:val="671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0" w:customStyle="1">
    <w:name w:val="List Table 2 - Accent 6"/>
    <w:basedOn w:val="671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1" w:customStyle="1">
    <w:name w:val="List Table 3"/>
    <w:basedOn w:val="67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7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7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71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7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71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71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"/>
    <w:basedOn w:val="67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7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71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71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71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71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71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5 Dark"/>
    <w:basedOn w:val="67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7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71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71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71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71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71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6 Colorful"/>
    <w:basedOn w:val="67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7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4" w:customStyle="1">
    <w:name w:val="List Table 6 Colorful - Accent 2"/>
    <w:basedOn w:val="671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List Table 6 Colorful - Accent 3"/>
    <w:basedOn w:val="671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6" w:customStyle="1">
    <w:name w:val="List Table 6 Colorful - Accent 4"/>
    <w:basedOn w:val="671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List Table 6 Colorful - Accent 5"/>
    <w:basedOn w:val="671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8" w:customStyle="1">
    <w:name w:val="List Table 6 Colorful - Accent 6"/>
    <w:basedOn w:val="671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9" w:customStyle="1">
    <w:name w:val="List Table 7 Colorful"/>
    <w:basedOn w:val="67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basedOn w:val="67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basedOn w:val="67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basedOn w:val="671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basedOn w:val="67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basedOn w:val="671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basedOn w:val="671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basedOn w:val="67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7" w:customStyle="1">
    <w:name w:val="Lined - Accent 1"/>
    <w:basedOn w:val="67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798" w:customStyle="1">
    <w:name w:val="Lined - Accent 2"/>
    <w:basedOn w:val="67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799" w:customStyle="1">
    <w:name w:val="Lined - Accent 3"/>
    <w:basedOn w:val="67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00" w:customStyle="1">
    <w:name w:val="Lined - Accent 4"/>
    <w:basedOn w:val="67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01" w:customStyle="1">
    <w:name w:val="Lined - Accent 5"/>
    <w:basedOn w:val="67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2" w:customStyle="1">
    <w:name w:val="Lined - Accent 6"/>
    <w:basedOn w:val="67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03" w:customStyle="1">
    <w:name w:val="Bordered &amp; Lined - Accent"/>
    <w:basedOn w:val="67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4" w:customStyle="1">
    <w:name w:val="Bordered &amp; Lined - Accent 1"/>
    <w:basedOn w:val="67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05" w:customStyle="1">
    <w:name w:val="Bordered &amp; Lined - Accent 2"/>
    <w:basedOn w:val="67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6" w:customStyle="1">
    <w:name w:val="Bordered &amp; Lined - Accent 3"/>
    <w:basedOn w:val="67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07" w:customStyle="1">
    <w:name w:val="Bordered &amp; Lined - Accent 4"/>
    <w:basedOn w:val="67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08" w:customStyle="1">
    <w:name w:val="Bordered &amp; Lined - Accent 5"/>
    <w:basedOn w:val="67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9" w:customStyle="1">
    <w:name w:val="Bordered &amp; Lined - Accent 6"/>
    <w:basedOn w:val="67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0" w:customStyle="1">
    <w:name w:val="Bordered"/>
    <w:basedOn w:val="671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7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2" w:customStyle="1">
    <w:name w:val="Bordered - Accent 2"/>
    <w:basedOn w:val="671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3" w:customStyle="1">
    <w:name w:val="Bordered - Accent 3"/>
    <w:basedOn w:val="671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4" w:customStyle="1">
    <w:name w:val="Bordered - Accent 4"/>
    <w:basedOn w:val="671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5" w:customStyle="1">
    <w:name w:val="Bordered - Accent 5"/>
    <w:basedOn w:val="671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6" w:customStyle="1">
    <w:name w:val="Bordered - Accent 6"/>
    <w:basedOn w:val="671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660"/>
    <w:link w:val="819"/>
    <w:uiPriority w:val="99"/>
    <w:semiHidden/>
    <w:unhideWhenUsed/>
    <w:rPr>
      <w:sz w:val="18"/>
    </w:rPr>
    <w:pPr>
      <w:spacing w:lineRule="auto" w:line="240" w:after="40"/>
    </w:p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70"/>
    <w:uiPriority w:val="99"/>
    <w:unhideWhenUsed/>
    <w:rPr>
      <w:vertAlign w:val="superscript"/>
    </w:rPr>
  </w:style>
  <w:style w:type="paragraph" w:styleId="821">
    <w:name w:val="toc 1"/>
    <w:basedOn w:val="660"/>
    <w:next w:val="660"/>
    <w:uiPriority w:val="39"/>
    <w:unhideWhenUsed/>
    <w:pPr>
      <w:spacing w:after="57"/>
    </w:pPr>
  </w:style>
  <w:style w:type="paragraph" w:styleId="822">
    <w:name w:val="toc 2"/>
    <w:basedOn w:val="660"/>
    <w:next w:val="660"/>
    <w:uiPriority w:val="39"/>
    <w:unhideWhenUsed/>
    <w:pPr>
      <w:ind w:left="283"/>
      <w:spacing w:after="57"/>
    </w:pPr>
  </w:style>
  <w:style w:type="paragraph" w:styleId="823">
    <w:name w:val="toc 3"/>
    <w:basedOn w:val="660"/>
    <w:next w:val="660"/>
    <w:uiPriority w:val="39"/>
    <w:unhideWhenUsed/>
    <w:pPr>
      <w:ind w:left="567"/>
      <w:spacing w:after="57"/>
    </w:pPr>
  </w:style>
  <w:style w:type="paragraph" w:styleId="824">
    <w:name w:val="toc 4"/>
    <w:basedOn w:val="660"/>
    <w:next w:val="660"/>
    <w:uiPriority w:val="39"/>
    <w:unhideWhenUsed/>
    <w:pPr>
      <w:ind w:left="850"/>
      <w:spacing w:after="57"/>
    </w:pPr>
  </w:style>
  <w:style w:type="paragraph" w:styleId="825">
    <w:name w:val="toc 5"/>
    <w:basedOn w:val="660"/>
    <w:next w:val="660"/>
    <w:uiPriority w:val="39"/>
    <w:unhideWhenUsed/>
    <w:pPr>
      <w:ind w:left="1134"/>
      <w:spacing w:after="57"/>
    </w:pPr>
  </w:style>
  <w:style w:type="paragraph" w:styleId="826">
    <w:name w:val="toc 6"/>
    <w:basedOn w:val="660"/>
    <w:next w:val="660"/>
    <w:uiPriority w:val="39"/>
    <w:unhideWhenUsed/>
    <w:pPr>
      <w:ind w:left="1417"/>
      <w:spacing w:after="57"/>
    </w:pPr>
  </w:style>
  <w:style w:type="paragraph" w:styleId="827">
    <w:name w:val="toc 7"/>
    <w:basedOn w:val="660"/>
    <w:next w:val="660"/>
    <w:uiPriority w:val="39"/>
    <w:unhideWhenUsed/>
    <w:pPr>
      <w:ind w:left="1701"/>
      <w:spacing w:after="57"/>
    </w:pPr>
  </w:style>
  <w:style w:type="paragraph" w:styleId="828">
    <w:name w:val="toc 8"/>
    <w:basedOn w:val="660"/>
    <w:next w:val="660"/>
    <w:uiPriority w:val="39"/>
    <w:unhideWhenUsed/>
    <w:pPr>
      <w:ind w:left="1984"/>
      <w:spacing w:after="57"/>
    </w:pPr>
  </w:style>
  <w:style w:type="paragraph" w:styleId="829">
    <w:name w:val="toc 9"/>
    <w:basedOn w:val="660"/>
    <w:next w:val="660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 w:customStyle="1">
    <w:name w:val="Char Знак Знак Char Знак Знак Char Знак Знак Char Знак Знак Знак Знак Знак Знак1 Знак"/>
    <w:basedOn w:val="660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832">
    <w:name w:val="Balloon Text"/>
    <w:basedOn w:val="660"/>
    <w:link w:val="833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3" w:customStyle="1">
    <w:name w:val="Текст выноски Знак"/>
    <w:link w:val="832"/>
    <w:uiPriority w:val="99"/>
    <w:semiHidden/>
    <w:rPr>
      <w:rFonts w:ascii="Tahoma" w:hAnsi="Tahoma" w:cs="Tahoma"/>
      <w:sz w:val="16"/>
      <w:szCs w:val="16"/>
    </w:rPr>
  </w:style>
  <w:style w:type="paragraph" w:styleId="834" w:customStyle="1">
    <w:name w:val="Абзац списка1"/>
    <w:basedOn w:val="660"/>
    <w:pPr>
      <w:ind w:left="720"/>
    </w:pPr>
  </w:style>
  <w:style w:type="paragraph" w:styleId="835">
    <w:name w:val="List Paragraph"/>
    <w:basedOn w:val="660"/>
    <w:qFormat/>
    <w:uiPriority w:val="34"/>
    <w:rPr>
      <w:rFonts w:eastAsia="Calibri"/>
    </w:rPr>
    <w:pPr>
      <w:ind w:left="720"/>
    </w:pPr>
  </w:style>
  <w:style w:type="paragraph" w:styleId="836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6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837" w:customStyle="1">
    <w:name w:val="Основной текст с отступом Знак"/>
    <w:link w:val="838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838">
    <w:name w:val="Body Text Indent"/>
    <w:basedOn w:val="660"/>
    <w:link w:val="837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839" w:customStyle="1">
    <w:name w:val="Body Text Indent Char1"/>
    <w:semiHidden/>
    <w:rPr>
      <w:rFonts w:cs="Times New Roman"/>
      <w:lang w:val="ru-RU" w:eastAsia="en-US"/>
    </w:rPr>
  </w:style>
  <w:style w:type="paragraph" w:styleId="840">
    <w:name w:val="Document Map"/>
    <w:basedOn w:val="660"/>
    <w:link w:val="841"/>
    <w:semiHidden/>
    <w:rPr>
      <w:rFonts w:ascii="Tahoma" w:hAnsi="Tahoma" w:cs="Tahoma"/>
      <w:sz w:val="20"/>
      <w:szCs w:val="20"/>
    </w:rPr>
    <w:pPr>
      <w:shd w:val="clear" w:fill="000080" w:color="auto"/>
    </w:pPr>
  </w:style>
  <w:style w:type="character" w:styleId="841" w:customStyle="1">
    <w:name w:val="Схема документа Знак"/>
    <w:link w:val="840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842">
    <w:name w:val="Header"/>
    <w:basedOn w:val="660"/>
    <w:link w:val="843"/>
    <w:pPr>
      <w:tabs>
        <w:tab w:val="center" w:pos="4819" w:leader="none"/>
        <w:tab w:val="right" w:pos="9639" w:leader="none"/>
      </w:tabs>
    </w:pPr>
  </w:style>
  <w:style w:type="character" w:styleId="843" w:customStyle="1">
    <w:name w:val="Верхний колонтитул Знак"/>
    <w:link w:val="842"/>
    <w:semiHidden/>
    <w:rPr>
      <w:rFonts w:cs="Times New Roman"/>
      <w:lang w:val="ru-RU" w:eastAsia="en-US"/>
    </w:rPr>
  </w:style>
  <w:style w:type="paragraph" w:styleId="844">
    <w:name w:val="Footer"/>
    <w:basedOn w:val="660"/>
    <w:link w:val="845"/>
    <w:pPr>
      <w:tabs>
        <w:tab w:val="center" w:pos="4819" w:leader="none"/>
        <w:tab w:val="right" w:pos="9639" w:leader="none"/>
      </w:tabs>
    </w:pPr>
  </w:style>
  <w:style w:type="character" w:styleId="845" w:customStyle="1">
    <w:name w:val="Нижний колонтитул Знак"/>
    <w:link w:val="844"/>
    <w:semiHidden/>
    <w:rPr>
      <w:rFonts w:cs="Times New Roman"/>
      <w:lang w:val="ru-RU" w:eastAsia="en-US"/>
    </w:rPr>
  </w:style>
  <w:style w:type="paragraph" w:styleId="846" w:customStyle="1">
    <w:name w:val="Знак Знак3"/>
    <w:basedOn w:val="6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847" w:customStyle="1">
    <w:name w:val="Нормальний текст"/>
    <w:basedOn w:val="660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848">
    <w:name w:val="Body Text Indent 3"/>
    <w:basedOn w:val="660"/>
    <w:link w:val="849"/>
    <w:rPr>
      <w:sz w:val="16"/>
      <w:szCs w:val="16"/>
    </w:rPr>
    <w:pPr>
      <w:ind w:left="283"/>
      <w:spacing w:after="120"/>
    </w:pPr>
  </w:style>
  <w:style w:type="character" w:styleId="849" w:customStyle="1">
    <w:name w:val="Основной текст с отступом 3 Знак"/>
    <w:link w:val="848"/>
    <w:semiHidden/>
    <w:rPr>
      <w:rFonts w:cs="Times New Roman"/>
      <w:sz w:val="16"/>
      <w:szCs w:val="16"/>
      <w:lang w:val="ru-RU" w:eastAsia="en-US"/>
    </w:rPr>
  </w:style>
  <w:style w:type="paragraph" w:styleId="850" w:customStyle="1">
    <w:name w:val="Знак Знак31"/>
    <w:basedOn w:val="6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851" w:customStyle="1">
    <w:name w:val="Знак Знак3"/>
    <w:basedOn w:val="6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852" w:customStyle="1">
    <w:name w:val="заголовок 4"/>
    <w:basedOn w:val="660"/>
    <w:next w:val="660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853" w:customStyle="1">
    <w:name w:val="rvts23"/>
    <w:basedOn w:val="670"/>
  </w:style>
  <w:style w:type="paragraph" w:styleId="854" w:customStyle="1">
    <w:name w:val="StyleZakonu"/>
    <w:basedOn w:val="660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855">
    <w:name w:val="Body Text 2"/>
    <w:basedOn w:val="660"/>
    <w:pPr>
      <w:spacing w:lineRule="auto" w:line="480" w:after="120"/>
    </w:pPr>
  </w:style>
  <w:style w:type="paragraph" w:styleId="856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6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857" w:customStyle="1">
    <w:name w:val="Знак Знак2"/>
    <w:basedOn w:val="6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858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859" w:customStyle="1">
    <w:name w:val="Знак Знак2"/>
    <w:basedOn w:val="6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860">
    <w:name w:val="No Spacing"/>
    <w:qFormat/>
    <w:uiPriority w:val="1"/>
    <w:rPr>
      <w:rFonts w:cs="Calibri" w:eastAsia="Times New Roman"/>
      <w:sz w:val="22"/>
      <w:lang w:eastAsia="en-US"/>
    </w:rPr>
  </w:style>
  <w:style w:type="paragraph" w:styleId="861">
    <w:name w:val="HTML Preformatted"/>
    <w:basedOn w:val="660"/>
    <w:link w:val="862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62" w:customStyle="1">
    <w:name w:val="Стандартный HTML Знак"/>
    <w:link w:val="861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863" w:customStyle="1">
    <w:name w:val="rvps2"/>
    <w:basedOn w:val="660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864" w:customStyle="1">
    <w:name w:val="Text body"/>
    <w:basedOn w:val="660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865" w:customStyle="1">
    <w:name w:val="Список 2 Знак"/>
    <w:rPr>
      <w:sz w:val="22"/>
      <w:lang w:val="uk-UA" w:eastAsia="en-US"/>
    </w:rPr>
    <w:pPr>
      <w:spacing w:lineRule="auto" w:line="256" w:after="160"/>
    </w:pPr>
  </w:style>
  <w:style w:type="table" w:styleId="866">
    <w:name w:val="Table Grid"/>
    <w:basedOn w:val="671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8</cp:revision>
  <dcterms:created xsi:type="dcterms:W3CDTF">2021-08-13T06:57:00Z</dcterms:created>
  <dcterms:modified xsi:type="dcterms:W3CDTF">2021-08-16T12:57:29Z</dcterms:modified>
</cp:coreProperties>
</file>