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844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844"/>
        <w:jc w:val="both"/>
        <w:spacing w:after="0" w:afterAutospacing="0" w:before="0" w:beforeAutospacing="0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0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серп</w:t>
      </w:r>
      <w:r>
        <w:rPr>
          <w:color w:val="000000"/>
          <w:sz w:val="28"/>
          <w:szCs w:val="28"/>
          <w:lang w:val="uk-UA"/>
        </w:rPr>
        <w:t xml:space="preserve">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 </w:t>
      </w:r>
      <w:r>
        <w:rPr>
          <w:color w:val="000000"/>
          <w:sz w:val="28"/>
          <w:szCs w:val="28"/>
          <w:lang w:val="uk-UA"/>
        </w:rPr>
        <w:t xml:space="preserve">271</w:t>
      </w:r>
      <w:r/>
    </w:p>
    <w:p>
      <w:pPr>
        <w:pStyle w:val="844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844"/>
        <w:ind w:right="5669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відзначення 30-ї річниці незалежності України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та  Дня Державного Прапора України</w:t>
      </w:r>
      <w:bookmarkEnd w:id="0"/>
      <w:r/>
      <w:r/>
    </w:p>
    <w:p>
      <w:pPr>
        <w:pStyle w:val="844"/>
        <w:jc w:val="both"/>
        <w:spacing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677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Style w:val="845"/>
          <w:sz w:val="28"/>
          <w:szCs w:val="28"/>
        </w:rPr>
        <w:t xml:space="preserve">Відповідно до пункту 20 частини 4 статті 42 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 xml:space="preserve">, Указу Президента України від 21 жовтня 2020 року № 459/2020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відзначення 30-ї річниці незалежності України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розпорядження Кабінету Міністрів України від 31 травня 2021 року № 583-р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плану заходів з підготовки та відзначення 30-ї річниці незалежності України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з метою належного відзначення в </w:t>
      </w:r>
      <w:r>
        <w:rPr>
          <w:rFonts w:ascii="Times New Roman" w:hAnsi="Times New Roman" w:cs="Times New Roman"/>
          <w:sz w:val="28"/>
          <w:szCs w:val="28"/>
        </w:rPr>
        <w:t xml:space="preserve">Менській міській територіальній громаді</w:t>
      </w:r>
      <w:r>
        <w:rPr>
          <w:rFonts w:ascii="Times New Roman" w:hAnsi="Times New Roman" w:cs="Times New Roman"/>
          <w:sz w:val="28"/>
          <w:szCs w:val="28"/>
        </w:rPr>
        <w:t xml:space="preserve"> Дня Державного Прапора України та 30-ї річниці незалежності України: </w:t>
      </w:r>
      <w:r/>
    </w:p>
    <w:p>
      <w:pPr>
        <w:pStyle w:val="677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Затвердити орієнтовний план заходів з підготовки та відзначення в </w:t>
      </w:r>
      <w:r>
        <w:rPr>
          <w:rFonts w:ascii="Times New Roman" w:hAnsi="Times New Roman" w:cs="Times New Roman"/>
          <w:sz w:val="28"/>
          <w:szCs w:val="28"/>
        </w:rPr>
        <w:t xml:space="preserve">Менській міській територіальній громаді</w:t>
      </w:r>
      <w:r>
        <w:rPr>
          <w:rFonts w:ascii="Times New Roman" w:hAnsi="Times New Roman" w:cs="Times New Roman"/>
          <w:sz w:val="28"/>
          <w:szCs w:val="28"/>
        </w:rPr>
        <w:t xml:space="preserve"> 30-ї річниці незалежності України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 Дня Державного Прапора України (додається). </w:t>
      </w:r>
      <w:r/>
    </w:p>
    <w:p>
      <w:pPr>
        <w:pStyle w:val="677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2.Керівникам структурних підрозділів та установ і закладів міської ради  забезпечити виконання плану </w:t>
      </w:r>
      <w:r>
        <w:rPr>
          <w:rFonts w:ascii="Times New Roman" w:hAnsi="Times New Roman" w:cs="Times New Roman"/>
          <w:sz w:val="28"/>
          <w:szCs w:val="28"/>
        </w:rPr>
        <w:t xml:space="preserve">заходів з підготовки та відзначення в </w:t>
      </w:r>
      <w:r>
        <w:rPr>
          <w:rFonts w:ascii="Times New Roman" w:hAnsi="Times New Roman" w:cs="Times New Roman"/>
          <w:sz w:val="28"/>
          <w:szCs w:val="28"/>
        </w:rPr>
        <w:t xml:space="preserve">Менській міській територіальній громаді</w:t>
      </w:r>
      <w:r>
        <w:rPr>
          <w:rFonts w:ascii="Times New Roman" w:hAnsi="Times New Roman" w:cs="Times New Roman"/>
          <w:sz w:val="28"/>
          <w:szCs w:val="28"/>
        </w:rPr>
        <w:t xml:space="preserve"> 30-ї річниці незалежності України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 Дня Державного Прапора України</w:t>
      </w:r>
      <w:r/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77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КП «Менакомунпослуга» здійснити напередодні свят заходи щодо благоустрою та прибирання території населених пунктів Менської міської територіальної громади, упорядкування </w:t>
      </w:r>
      <w:r>
        <w:rPr>
          <w:rFonts w:ascii="Times New Roman" w:hAnsi="Times New Roman" w:cs="Times New Roman"/>
          <w:sz w:val="28"/>
          <w:szCs w:val="28"/>
        </w:rPr>
        <w:t xml:space="preserve">пам’ятників</w:t>
      </w:r>
      <w:r>
        <w:rPr>
          <w:rFonts w:ascii="Times New Roman" w:hAnsi="Times New Roman" w:cs="Times New Roman"/>
          <w:sz w:val="28"/>
          <w:szCs w:val="28"/>
        </w:rPr>
        <w:t xml:space="preserve">, пам’ятних знаків та місць поховань видатних діячів, </w:t>
      </w:r>
      <w:r>
        <w:rPr>
          <w:rFonts w:ascii="Times New Roman" w:hAnsi="Times New Roman" w:cs="Times New Roman"/>
          <w:sz w:val="28"/>
          <w:szCs w:val="28"/>
        </w:rPr>
        <w:t xml:space="preserve"> загиблих учасників АТО.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44"/>
        <w:ind w:firstLine="708"/>
        <w:jc w:val="both"/>
        <w:spacing w:lineRule="auto" w:line="240"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i w:val="false"/>
          <w:color w:val="000000"/>
          <w:sz w:val="28"/>
          <w:szCs w:val="28"/>
          <w:lang w:val="uk-UA"/>
        </w:rPr>
        <w:t xml:space="preserve">Відділенню поліції №1 Корюківського районного відділу поліції ГУНП в Чернігівській обл</w:t>
      </w:r>
      <w:r>
        <w:rPr>
          <w:i w:val="false"/>
          <w:color w:val="000000"/>
          <w:sz w:val="28"/>
          <w:szCs w:val="28"/>
          <w:lang w:val="uk-UA"/>
        </w:rPr>
        <w:t xml:space="preserve">асті</w:t>
      </w:r>
      <w:r>
        <w:rPr>
          <w:i/>
          <w:color w:val="000000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вжити в межах компетенції заходів до забезпечення публічної безпеки, порядку, охорони прав і свобод людини під час проведення заходів з відзначення </w:t>
      </w:r>
      <w:r>
        <w:rPr>
          <w:rFonts w:cs="Times New Roman"/>
          <w:sz w:val="28"/>
          <w:szCs w:val="28"/>
          <w:lang w:val="uk-UA"/>
        </w:rPr>
        <w:t xml:space="preserve">30-ї річниці незалежності України та  Дня Державного Прапора України</w:t>
      </w:r>
      <w:r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i w:val="false"/>
          <w:sz w:val="28"/>
          <w:szCs w:val="28"/>
          <w:lang w:val="uk-UA"/>
        </w:rPr>
        <w:t xml:space="preserve">23-24 серпня 2021 року</w:t>
      </w:r>
      <w:r>
        <w:rPr>
          <w:rFonts w:cs="Times New Roman"/>
          <w:i w:val="false"/>
          <w:sz w:val="28"/>
          <w:szCs w:val="28"/>
          <w:lang w:val="uk-UA"/>
        </w:rPr>
        <w:t xml:space="preserve">.</w:t>
      </w:r>
      <w:r>
        <w:rPr>
          <w:i/>
          <w:color w:val="000000"/>
          <w:sz w:val="28"/>
          <w:szCs w:val="28"/>
          <w:highlight w:val="none"/>
          <w:lang w:val="uk-UA"/>
        </w:rPr>
      </w:r>
      <w:r/>
    </w:p>
    <w:p>
      <w:pPr>
        <w:pStyle w:val="677"/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виконанням даного розпорядження залишаю за собою.</w:t>
      </w:r>
      <w:r/>
    </w:p>
    <w:p>
      <w:pPr>
        <w:pStyle w:val="844"/>
        <w:jc w:val="both"/>
        <w:spacing w:lineRule="auto" w:line="240"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  <w:r>
        <w:rPr>
          <w:b/>
          <w:color w:val="000000"/>
          <w:sz w:val="28"/>
          <w:szCs w:val="28"/>
          <w:lang w:val="uk-UA"/>
        </w:rPr>
      </w:r>
    </w:p>
    <w:p>
      <w:pPr>
        <w:pStyle w:val="844"/>
        <w:jc w:val="both"/>
        <w:spacing w:lineRule="auto" w:line="240"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highlight w:val="none"/>
          <w:lang w:val="uk-UA"/>
        </w:rPr>
      </w:r>
      <w:r>
        <w:rPr>
          <w:b/>
          <w:bCs/>
          <w:color w:val="000000"/>
          <w:sz w:val="28"/>
          <w:szCs w:val="28"/>
          <w:highlight w:val="none"/>
          <w:lang w:val="uk-UA"/>
        </w:rPr>
      </w:r>
      <w:r/>
    </w:p>
    <w:p>
      <w:pPr>
        <w:pStyle w:val="844"/>
        <w:jc w:val="both"/>
        <w:spacing w:lineRule="auto" w:line="240" w:after="0" w:afterAutospacing="0" w:before="0" w:beforeAutospacing="0"/>
        <w:rPr>
          <w:b/>
          <w:bCs/>
          <w:color w:val="000000"/>
          <w:sz w:val="28"/>
          <w:szCs w:val="28"/>
          <w:highlight w:val="none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Секретар ради</w:t>
        <w:tab/>
        <w:tab/>
        <w:tab/>
        <w:tab/>
        <w:tab/>
        <w:tab/>
        <w:tab/>
        <w:tab/>
        <w:t xml:space="preserve">Ю.В.Стальниченко</w:t>
      </w:r>
      <w:r/>
      <w:r>
        <w:rPr>
          <w:b/>
          <w:bCs/>
          <w:color w:val="000000"/>
          <w:sz w:val="28"/>
          <w:szCs w:val="28"/>
          <w:lang w:val="uk-UA"/>
        </w:rPr>
      </w:r>
      <w:r/>
      <w:r>
        <w:rPr>
          <w:bCs/>
          <w:color w:val="000000"/>
          <w:sz w:val="28"/>
          <w:szCs w:val="28"/>
          <w:highlight w:val="none"/>
          <w:lang w:val="uk-UA"/>
        </w:rPr>
      </w:r>
      <w:r>
        <w:rPr>
          <w:bCs/>
          <w:color w:val="000000"/>
          <w:sz w:val="28"/>
          <w:szCs w:val="28"/>
          <w:highlight w:val="none"/>
          <w:lang w:val="uk-UA"/>
        </w:rPr>
      </w:r>
    </w:p>
    <w:p>
      <w:pPr>
        <w:pStyle w:val="844"/>
        <w:jc w:val="both"/>
        <w:spacing w:lineRule="auto" w:line="240" w:after="0" w:afterAutospacing="0" w:before="0" w:beforeAutospacing="0"/>
        <w:rPr>
          <w:b/>
          <w:color w:val="000000"/>
          <w:sz w:val="28"/>
          <w:szCs w:val="28"/>
          <w:highlight w:val="none"/>
          <w:lang w:val="uk-UA"/>
        </w:rPr>
      </w:pPr>
      <w:r>
        <w:rPr>
          <w:b/>
          <w:bCs/>
          <w:color w:val="000000"/>
          <w:sz w:val="28"/>
          <w:szCs w:val="28"/>
          <w:highlight w:val="none"/>
          <w:lang w:val="uk-UA"/>
        </w:rPr>
      </w:r>
      <w:r>
        <w:rPr>
          <w:b/>
          <w:bCs/>
          <w:color w:val="000000"/>
          <w:sz w:val="28"/>
          <w:szCs w:val="28"/>
          <w:highlight w:val="none"/>
          <w:lang w:val="uk-UA"/>
        </w:rPr>
      </w:r>
    </w:p>
    <w:p>
      <w:pPr>
        <w:pStyle w:val="844"/>
        <w:jc w:val="both"/>
        <w:spacing w:lineRule="auto" w:line="240" w:after="0" w:afterAutospacing="0" w:before="0" w:beforeAutospacing="0"/>
        <w:rPr>
          <w:b/>
          <w:color w:val="000000"/>
          <w:sz w:val="28"/>
          <w:szCs w:val="28"/>
          <w:highlight w:val="none"/>
          <w:lang w:val="uk-UA"/>
        </w:rPr>
      </w:pPr>
      <w:r>
        <w:rPr>
          <w:b/>
          <w:bCs/>
          <w:color w:val="000000"/>
          <w:sz w:val="28"/>
          <w:szCs w:val="28"/>
          <w:highlight w:val="none"/>
          <w:lang w:val="uk-UA"/>
        </w:rPr>
      </w:r>
      <w:r>
        <w:rPr>
          <w:b/>
          <w:bCs/>
          <w:color w:val="000000"/>
          <w:sz w:val="28"/>
          <w:szCs w:val="28"/>
          <w:highlight w:val="none"/>
          <w:lang w:val="uk-UA"/>
        </w:rPr>
      </w:r>
    </w:p>
    <w:p>
      <w:pPr>
        <w:pStyle w:val="844"/>
        <w:ind w:firstLine="5812"/>
        <w:jc w:val="both"/>
        <w:spacing w:after="0" w:afterAutospacing="0" w:before="0" w:beforeAutospacing="0"/>
        <w:rPr>
          <w:bCs/>
          <w:color w:val="000000"/>
          <w:sz w:val="28"/>
          <w:szCs w:val="28"/>
          <w:highlight w:val="none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ЗАТВЕРДЖЕНО</w:t>
      </w:r>
      <w:r/>
      <w:r>
        <w:rPr>
          <w:bCs/>
          <w:color w:val="000000"/>
          <w:sz w:val="28"/>
          <w:szCs w:val="28"/>
          <w:lang w:val="uk-UA"/>
        </w:rPr>
      </w:r>
      <w:r/>
    </w:p>
    <w:p>
      <w:pPr>
        <w:pStyle w:val="844"/>
        <w:ind w:firstLine="5812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  <w:lang w:val="uk-UA"/>
        </w:rPr>
      </w:pPr>
      <w:r>
        <w:rPr>
          <w:bCs/>
          <w:color w:val="000000"/>
          <w:sz w:val="28"/>
          <w:szCs w:val="28"/>
          <w:highlight w:val="none"/>
          <w:lang w:val="uk-UA"/>
        </w:rPr>
      </w:r>
      <w:r>
        <w:rPr>
          <w:bCs/>
          <w:color w:val="000000"/>
          <w:sz w:val="28"/>
          <w:szCs w:val="28"/>
          <w:highlight w:val="none"/>
          <w:lang w:val="uk-UA"/>
        </w:rPr>
      </w:r>
    </w:p>
    <w:p>
      <w:pPr>
        <w:pStyle w:val="844"/>
        <w:ind w:left="5812"/>
        <w:jc w:val="both"/>
        <w:spacing w:after="0" w:afterAutospacing="0" w:before="0" w:before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Розпорядження від 05</w:t>
      </w:r>
      <w:r>
        <w:rPr>
          <w:bCs/>
          <w:color w:val="000000"/>
          <w:sz w:val="28"/>
          <w:szCs w:val="28"/>
          <w:lang w:val="uk-UA"/>
        </w:rPr>
        <w:t xml:space="preserve"> серпня 2021 року № 271</w:t>
      </w:r>
      <w:r/>
    </w:p>
    <w:p>
      <w:pPr>
        <w:pStyle w:val="844"/>
        <w:ind w:left="5812"/>
        <w:jc w:val="both"/>
        <w:spacing w:after="0" w:afterAutospacing="0" w:before="0" w:beforeAutospacing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</w:r>
      <w:r/>
    </w:p>
    <w:p>
      <w:pPr>
        <w:pStyle w:val="846"/>
        <w:ind w:firstLine="709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Орієнтовний п</w:t>
      </w:r>
      <w:r>
        <w:rPr>
          <w:b/>
          <w:sz w:val="28"/>
          <w:szCs w:val="28"/>
        </w:rPr>
        <w:t xml:space="preserve">лан заходів </w:t>
      </w:r>
      <w:r>
        <w:rPr>
          <w:b/>
        </w:rPr>
      </w:r>
    </w:p>
    <w:p>
      <w:pPr>
        <w:pStyle w:val="846"/>
        <w:ind w:firstLine="709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підготовки та відзначення </w:t>
      </w:r>
      <w:r/>
    </w:p>
    <w:p>
      <w:pPr>
        <w:pStyle w:val="846"/>
        <w:ind w:firstLine="709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Менській міській територіальній громаді</w:t>
      </w:r>
      <w:r>
        <w:rPr>
          <w:b/>
          <w:sz w:val="28"/>
          <w:szCs w:val="28"/>
        </w:rPr>
      </w:r>
      <w:r/>
    </w:p>
    <w:p>
      <w:pPr>
        <w:pStyle w:val="846"/>
        <w:ind w:firstLine="709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30-ї річниці незалежності України</w:t>
      </w:r>
      <w:r>
        <w:rPr>
          <w:b/>
          <w:sz w:val="28"/>
          <w:szCs w:val="28"/>
        </w:rPr>
        <w:t xml:space="preserve"> та </w:t>
      </w:r>
      <w:r>
        <w:rPr>
          <w:b/>
          <w:sz w:val="28"/>
          <w:szCs w:val="28"/>
        </w:rPr>
      </w:r>
      <w:r/>
    </w:p>
    <w:p>
      <w:pPr>
        <w:pStyle w:val="846"/>
        <w:ind w:firstLine="709"/>
        <w:jc w:val="center"/>
        <w:spacing w:after="0" w:afterAutospacing="0" w:before="0" w:beforeAutospacing="0"/>
        <w:rPr>
          <w:b/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Дня Державного Прапора України</w:t>
      </w:r>
      <w:r>
        <w:rPr>
          <w:b/>
        </w:rPr>
      </w:r>
    </w:p>
    <w:p>
      <w:pPr>
        <w:pStyle w:val="846"/>
        <w:ind w:firstLine="709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  <w:r/>
    </w:p>
    <w:p>
      <w:pPr>
        <w:pStyle w:val="846"/>
        <w:numPr>
          <w:ilvl w:val="0"/>
          <w:numId w:val="5"/>
        </w:num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Широке використання зображення державних символів України, встановлення (вивішування) 23-24 серпня 2021 року державних прапорів України на адмінбудівлях установ, організацій, підприємств</w:t>
      </w:r>
      <w:r>
        <w:rPr>
          <w:color w:val="000000"/>
          <w:sz w:val="28"/>
          <w:szCs w:val="28"/>
        </w:rPr>
        <w:t xml:space="preserve">, старостинських округів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46"/>
        <w:ind w:firstLine="0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  <w:r/>
    </w:p>
    <w:p>
      <w:pPr>
        <w:pStyle w:val="846"/>
        <w:numPr>
          <w:ilvl w:val="0"/>
          <w:numId w:val="5"/>
        </w:num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</w:rPr>
      </w:pPr>
      <w:r>
        <w:rPr>
          <w:rStyle w:val="847"/>
          <w:rFonts w:eastAsia="Arial"/>
          <w:color w:val="000000"/>
          <w:sz w:val="28"/>
          <w:szCs w:val="28"/>
        </w:rPr>
      </w:r>
      <w:r>
        <w:rPr>
          <w:rStyle w:val="847"/>
          <w:rFonts w:eastAsia="Arial"/>
          <w:color w:val="000000"/>
          <w:sz w:val="28"/>
          <w:szCs w:val="28"/>
        </w:rPr>
        <w:t xml:space="preserve">Урочисте підняття Державного Прапора України та вручення паспортів громадянина України</w:t>
      </w:r>
      <w:r>
        <w:rPr>
          <w:rStyle w:val="847"/>
          <w:rFonts w:eastAsia="Arial"/>
          <w:color w:val="000000"/>
          <w:sz w:val="28"/>
          <w:szCs w:val="28"/>
        </w:rPr>
        <w:t xml:space="preserve">.</w:t>
      </w:r>
      <w:r>
        <w:rPr>
          <w:rStyle w:val="847"/>
          <w:rFonts w:eastAsia="Arial"/>
          <w:color w:val="00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</w:r>
      <w:r/>
    </w:p>
    <w:p>
      <w:pPr>
        <w:pStyle w:val="846"/>
        <w:ind w:left="5664" w:firstLine="708"/>
        <w:jc w:val="both"/>
        <w:spacing w:after="0" w:afterAutospacing="0" w:before="0" w:beforeAutospacing="0"/>
        <w:rPr>
          <w:rFonts w:eastAsia="Arial"/>
          <w:color w:val="000000"/>
          <w:highlight w:val="none"/>
        </w:rPr>
      </w:pPr>
      <w:r>
        <w:rPr>
          <w:i/>
          <w:color w:val="000000"/>
          <w:sz w:val="28"/>
          <w:szCs w:val="28"/>
        </w:rPr>
        <w:t xml:space="preserve">23 серпня 2021 року</w:t>
      </w:r>
      <w:r>
        <w:rPr>
          <w:rStyle w:val="847"/>
          <w:rFonts w:eastAsia="Arial"/>
          <w:color w:val="000000"/>
          <w:sz w:val="28"/>
          <w:szCs w:val="28"/>
        </w:rPr>
        <w:t xml:space="preserve"> </w:t>
      </w:r>
      <w:r>
        <w:rPr>
          <w:rStyle w:val="847"/>
          <w:rFonts w:eastAsia="Arial"/>
          <w:color w:val="000000"/>
          <w:sz w:val="28"/>
          <w:szCs w:val="28"/>
          <w:highlight w:val="none"/>
        </w:rPr>
      </w:r>
      <w:r>
        <w:rPr>
          <w:rStyle w:val="847"/>
        </w:rPr>
      </w:r>
    </w:p>
    <w:p>
      <w:pPr>
        <w:pStyle w:val="846"/>
        <w:ind w:left="5664" w:firstLine="708"/>
        <w:jc w:val="both"/>
        <w:spacing w:after="0" w:afterAutospacing="0" w:before="0" w:beforeAutospacing="0"/>
        <w:rPr>
          <w:rStyle w:val="847"/>
          <w:rFonts w:eastAsia="Arial"/>
          <w:color w:val="000000"/>
          <w:sz w:val="28"/>
        </w:rPr>
      </w:pPr>
      <w:r>
        <w:rPr>
          <w:rStyle w:val="847"/>
          <w:rFonts w:eastAsia="Arial"/>
          <w:color w:val="000000"/>
          <w:sz w:val="28"/>
          <w:szCs w:val="28"/>
          <w:highlight w:val="none"/>
        </w:rPr>
      </w:r>
      <w:r>
        <w:rPr>
          <w:i/>
          <w:color w:val="auto"/>
          <w:sz w:val="28"/>
          <w:szCs w:val="28"/>
        </w:rPr>
        <w:t xml:space="preserve">Відділ культури</w:t>
      </w:r>
      <w:r>
        <w:rPr>
          <w:rStyle w:val="847"/>
          <w:rFonts w:eastAsia="Arial"/>
          <w:color w:val="000000"/>
          <w:sz w:val="28"/>
          <w:szCs w:val="28"/>
        </w:rPr>
        <w:t xml:space="preserve">,</w:t>
      </w:r>
      <w:r/>
    </w:p>
    <w:p>
      <w:pPr>
        <w:pStyle w:val="846"/>
        <w:ind w:left="5664" w:firstLine="708"/>
        <w:jc w:val="both"/>
        <w:spacing w:after="0" w:afterAutospacing="0" w:before="0" w:beforeAutospacing="0"/>
        <w:rPr>
          <w:rFonts w:eastAsia="Arial"/>
          <w:i/>
          <w:color w:val="000000"/>
          <w:sz w:val="28"/>
          <w:szCs w:val="28"/>
        </w:rPr>
      </w:pPr>
      <w:r>
        <w:rPr>
          <w:rStyle w:val="847"/>
          <w:rFonts w:eastAsia="Arial"/>
          <w:color w:val="000000"/>
          <w:sz w:val="28"/>
          <w:szCs w:val="28"/>
        </w:rPr>
        <w:t xml:space="preserve"> </w:t>
      </w:r>
      <w:r>
        <w:rPr>
          <w:rStyle w:val="847"/>
          <w:rFonts w:eastAsia="Arial"/>
          <w:i/>
          <w:color w:val="000000"/>
          <w:sz w:val="28"/>
          <w:szCs w:val="28"/>
        </w:rPr>
        <w:t xml:space="preserve">Відділ освіти</w:t>
      </w:r>
      <w:r>
        <w:rPr>
          <w:rStyle w:val="847"/>
          <w:i/>
        </w:rPr>
      </w:r>
    </w:p>
    <w:p>
      <w:pPr>
        <w:pStyle w:val="846"/>
        <w:ind w:right="0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</w:rPr>
      </w:pPr>
      <w:r>
        <w:rPr>
          <w:rStyle w:val="847"/>
          <w:rFonts w:eastAsia="Arial"/>
          <w:color w:val="000000"/>
          <w:sz w:val="28"/>
          <w:szCs w:val="28"/>
          <w:highlight w:val="none"/>
        </w:rPr>
      </w:r>
      <w:r>
        <w:rPr>
          <w:rStyle w:val="847"/>
          <w:rFonts w:eastAsia="Arial"/>
          <w:color w:val="000000"/>
          <w:sz w:val="28"/>
          <w:szCs w:val="28"/>
          <w:highlight w:val="none"/>
        </w:rPr>
      </w:r>
    </w:p>
    <w:p>
      <w:pPr>
        <w:pStyle w:val="846"/>
        <w:ind w:left="0" w:right="0" w:firstLine="709"/>
        <w:jc w:val="both"/>
        <w:spacing w:after="0" w:afterAutospacing="0" w:before="0" w:beforeAutospacing="0"/>
        <w:rPr>
          <w:rStyle w:val="847"/>
          <w:rFonts w:eastAsia="Arial"/>
          <w:color w:val="000000"/>
          <w:sz w:val="28"/>
          <w:szCs w:val="28"/>
        </w:rPr>
      </w:pPr>
      <w:r>
        <w:rPr>
          <w:color w:val="auto"/>
          <w:sz w:val="28"/>
          <w:szCs w:val="28"/>
        </w:rPr>
        <w:t xml:space="preserve">3.Вшанування пам’яті загиблих в зоні АТО жителів Менщини, церемонія покладання квітів до пам’ятників, пам’ятних знаків та місць поховань</w:t>
      </w:r>
      <w:r>
        <w:rPr>
          <w:color w:val="auto"/>
          <w:sz w:val="28"/>
          <w:szCs w:val="28"/>
        </w:rPr>
        <w:t xml:space="preserve"> видатних діячів, загиблих учасників АТО</w:t>
      </w:r>
      <w:r>
        <w:rPr>
          <w:rStyle w:val="847"/>
          <w:rFonts w:eastAsia="Arial"/>
          <w:color w:val="000000"/>
          <w:sz w:val="28"/>
          <w:szCs w:val="28"/>
        </w:rPr>
        <w:t xml:space="preserve">/ООС.</w:t>
      </w:r>
      <w:r/>
    </w:p>
    <w:p>
      <w:pPr>
        <w:pStyle w:val="846"/>
        <w:ind w:left="5664" w:firstLine="708"/>
        <w:jc w:val="both"/>
        <w:spacing w:after="0" w:afterAutospacing="0" w:before="0" w:beforeAutospacing="0"/>
        <w:rPr>
          <w:rStyle w:val="847"/>
          <w:rFonts w:eastAsia="Arial"/>
          <w:color w:val="000000"/>
          <w:sz w:val="28"/>
          <w:szCs w:val="28"/>
          <w:highlight w:val="none"/>
        </w:rPr>
      </w:pPr>
      <w:r>
        <w:rPr>
          <w:i/>
          <w:color w:val="000000"/>
          <w:sz w:val="28"/>
          <w:szCs w:val="28"/>
        </w:rPr>
        <w:t xml:space="preserve">20,23 серпня 2021 року</w:t>
      </w:r>
      <w:r>
        <w:rPr>
          <w:rStyle w:val="847"/>
          <w:rFonts w:eastAsia="Arial"/>
          <w:color w:val="000000"/>
          <w:sz w:val="28"/>
          <w:szCs w:val="28"/>
        </w:rPr>
        <w:t xml:space="preserve"> </w:t>
      </w:r>
      <w:r/>
    </w:p>
    <w:p>
      <w:pPr>
        <w:pStyle w:val="846"/>
        <w:ind w:left="5664" w:firstLine="708"/>
        <w:jc w:val="both"/>
        <w:spacing w:after="0" w:afterAutospacing="0" w:before="0" w:beforeAutospacing="0"/>
        <w:rPr>
          <w:rStyle w:val="847"/>
          <w:rFonts w:eastAsia="Arial"/>
          <w:color w:val="000000"/>
          <w:sz w:val="28"/>
          <w:szCs w:val="28"/>
        </w:rPr>
      </w:pPr>
      <w:r>
        <w:rPr>
          <w:rStyle w:val="847"/>
          <w:rFonts w:eastAsia="Arial"/>
          <w:color w:val="000000"/>
          <w:sz w:val="28"/>
          <w:szCs w:val="28"/>
          <w:highlight w:val="none"/>
        </w:rPr>
      </w:r>
      <w:r>
        <w:rPr>
          <w:i/>
          <w:color w:val="auto"/>
          <w:sz w:val="28"/>
          <w:szCs w:val="28"/>
        </w:rPr>
        <w:t xml:space="preserve">Відділ культури</w:t>
      </w:r>
      <w:r>
        <w:rPr>
          <w:rStyle w:val="847"/>
          <w:rFonts w:eastAsia="Arial"/>
          <w:color w:val="000000"/>
          <w:sz w:val="28"/>
          <w:szCs w:val="28"/>
          <w:highlight w:val="none"/>
        </w:rPr>
      </w:r>
      <w:r/>
    </w:p>
    <w:p>
      <w:pPr>
        <w:pStyle w:val="846"/>
        <w:ind w:firstLine="709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  <w:r/>
    </w:p>
    <w:p>
      <w:pPr>
        <w:pStyle w:val="846"/>
        <w:ind w:left="709" w:right="0" w:firstLine="0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А</w:t>
      </w:r>
      <w:r>
        <w:rPr>
          <w:color w:val="000000"/>
          <w:sz w:val="28"/>
          <w:szCs w:val="28"/>
        </w:rPr>
        <w:t xml:space="preserve">кці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«Я – </w:t>
      </w:r>
      <w:r>
        <w:rPr>
          <w:rStyle w:val="847"/>
          <w:rFonts w:eastAsia="Arial"/>
          <w:color w:val="000000"/>
          <w:sz w:val="28"/>
          <w:szCs w:val="28"/>
        </w:rPr>
        <w:t xml:space="preserve">громадянин </w:t>
      </w:r>
      <w:r>
        <w:rPr>
          <w:color w:val="000000"/>
          <w:sz w:val="28"/>
          <w:szCs w:val="28"/>
        </w:rPr>
        <w:t xml:space="preserve">України»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46"/>
        <w:ind w:left="5664" w:firstLine="708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23 серпня 2021 року</w:t>
      </w:r>
      <w:r>
        <w:rPr>
          <w:i/>
          <w:color w:val="000000"/>
          <w:sz w:val="28"/>
          <w:szCs w:val="28"/>
        </w:rPr>
        <w:t xml:space="preserve"> </w:t>
      </w:r>
      <w:r/>
    </w:p>
    <w:p>
      <w:pPr>
        <w:pStyle w:val="846"/>
        <w:ind w:left="5664"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Відділ освіти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r>
      <w:r/>
    </w:p>
    <w:p>
      <w:pPr>
        <w:pStyle w:val="846"/>
        <w:ind w:left="709" w:right="0" w:firstLine="0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5. </w:t>
      </w:r>
      <w:r>
        <w:rPr>
          <w:color w:val="000000"/>
          <w:sz w:val="28"/>
          <w:szCs w:val="28"/>
          <w:lang w:eastAsia="uk-UA"/>
        </w:rPr>
        <w:t xml:space="preserve">І</w:t>
      </w:r>
      <w:r>
        <w:rPr>
          <w:color w:val="000000"/>
          <w:sz w:val="28"/>
          <w:szCs w:val="28"/>
          <w:lang w:eastAsia="uk-UA"/>
        </w:rPr>
        <w:t xml:space="preserve">нформаційний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вектор «Кр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аса і велич державних символів»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/>
    </w:p>
    <w:p>
      <w:pPr>
        <w:ind w:left="6372"/>
        <w:jc w:val="both"/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uk-UA"/>
        </w:rPr>
        <w:t xml:space="preserve">23 серпня 2021 року </w:t>
      </w:r>
      <w:r/>
    </w:p>
    <w:p>
      <w:pPr>
        <w:ind w:left="6372"/>
        <w:jc w:val="both"/>
        <w:rPr>
          <w:rFonts w:ascii="Times New Roman" w:hAnsi="Times New Roman" w:cs="Times New Roman" w:eastAsia="Times New Roman"/>
          <w:i/>
          <w:sz w:val="24"/>
          <w:szCs w:val="24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uk-UA"/>
        </w:rPr>
        <w:t xml:space="preserve">КЗ «Менська публічна бібліотека»</w:t>
      </w:r>
      <w:r/>
    </w:p>
    <w:p>
      <w:pPr>
        <w:pStyle w:val="846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46"/>
        <w:ind w:left="709" w:right="0" w:firstLine="0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6. О</w:t>
      </w:r>
      <w:r>
        <w:rPr>
          <w:color w:val="000000"/>
          <w:sz w:val="28"/>
          <w:szCs w:val="28"/>
        </w:rPr>
        <w:t xml:space="preserve">гляд-</w:t>
      </w:r>
      <w:r>
        <w:rPr>
          <w:color w:val="000000"/>
          <w:sz w:val="28"/>
          <w:szCs w:val="28"/>
          <w:lang w:eastAsia="uk-UA"/>
        </w:rPr>
        <w:t xml:space="preserve">мандрівка </w:t>
      </w:r>
      <w:r>
        <w:rPr>
          <w:color w:val="000000"/>
          <w:sz w:val="28"/>
          <w:szCs w:val="28"/>
        </w:rPr>
        <w:t xml:space="preserve">«Важливий день для України»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46"/>
        <w:ind w:left="5664" w:firstLine="709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23 серпня 2021 року</w:t>
      </w:r>
      <w:r>
        <w:rPr>
          <w:i/>
          <w:color w:val="000000"/>
          <w:sz w:val="28"/>
          <w:szCs w:val="28"/>
        </w:rPr>
        <w:t xml:space="preserve"> </w:t>
      </w:r>
      <w:r/>
    </w:p>
    <w:p>
      <w:pPr>
        <w:pStyle w:val="846"/>
        <w:ind w:left="6372" w:firstLine="1"/>
        <w:jc w:val="both"/>
        <w:spacing w:after="0" w:afterAutospacing="0" w:before="0" w:beforeAutospacing="0"/>
        <w:rPr>
          <w:i/>
          <w:color w:val="000000"/>
          <w:sz w:val="28"/>
          <w:szCs w:val="28"/>
          <w:highlight w:val="none"/>
        </w:rPr>
      </w:pPr>
      <w:r>
        <w:rPr>
          <w:i/>
          <w:color w:val="000000"/>
          <w:sz w:val="28"/>
          <w:szCs w:val="28"/>
        </w:rPr>
        <w:t xml:space="preserve">КЗ «Менська публічна бібліотека»</w:t>
      </w:r>
      <w:r/>
    </w:p>
    <w:p>
      <w:pPr>
        <w:pStyle w:val="846"/>
        <w:ind w:left="6372" w:firstLine="1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  <w:r>
        <w:rPr>
          <w:i/>
          <w:color w:val="000000"/>
          <w:sz w:val="28"/>
          <w:szCs w:val="28"/>
        </w:rPr>
      </w:r>
    </w:p>
    <w:p>
      <w:pPr>
        <w:pStyle w:val="846"/>
        <w:ind w:left="6372" w:firstLine="1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  <w:r>
        <w:rPr>
          <w:i/>
          <w:color w:val="000000"/>
          <w:sz w:val="28"/>
          <w:szCs w:val="28"/>
        </w:rPr>
      </w:r>
    </w:p>
    <w:p>
      <w:pPr>
        <w:pStyle w:val="846"/>
        <w:ind w:left="6372" w:firstLine="1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highlight w:val="none"/>
        </w:rPr>
      </w:r>
      <w:r>
        <w:rPr>
          <w:i/>
          <w:color w:val="000000"/>
          <w:sz w:val="28"/>
          <w:szCs w:val="28"/>
          <w:highlight w:val="none"/>
        </w:rPr>
      </w:r>
    </w:p>
    <w:p>
      <w:pPr>
        <w:pStyle w:val="846"/>
        <w:ind w:firstLine="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46"/>
        <w:ind w:left="709" w:right="0" w:firstLine="0"/>
        <w:jc w:val="both"/>
        <w:spacing w:after="0" w:afterAutospacing="0" w:before="0" w:beforeAutospacing="0"/>
        <w:tabs>
          <w:tab w:val="left" w:pos="992" w:leader="none"/>
        </w:tabs>
        <w:rPr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7. П</w:t>
      </w:r>
      <w:r>
        <w:rPr>
          <w:color w:val="000000"/>
          <w:sz w:val="28"/>
          <w:szCs w:val="28"/>
        </w:rPr>
        <w:t xml:space="preserve">ерегляд </w:t>
      </w:r>
      <w:r>
        <w:rPr>
          <w:color w:val="000000"/>
          <w:sz w:val="28"/>
          <w:szCs w:val="28"/>
        </w:rPr>
        <w:t xml:space="preserve">патріотичного українського кінофільму просто неба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46"/>
        <w:ind w:left="5664" w:firstLine="709"/>
        <w:jc w:val="both"/>
        <w:spacing w:after="0" w:afterAutospacing="0" w:before="0" w:beforeAutospacing="0"/>
        <w:rPr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23 серпня 2021 року</w:t>
      </w:r>
      <w:r>
        <w:rPr>
          <w:bCs/>
          <w:i/>
          <w:color w:val="000000"/>
          <w:sz w:val="28"/>
          <w:szCs w:val="28"/>
        </w:rPr>
        <w:t xml:space="preserve"> </w:t>
      </w:r>
      <w:r/>
    </w:p>
    <w:p>
      <w:pPr>
        <w:pStyle w:val="846"/>
        <w:ind w:left="6372" w:firstLine="1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КЗ «Центр культури та дозвілля молоді»</w:t>
      </w:r>
      <w:r>
        <w:rPr>
          <w:i/>
          <w:color w:val="000000"/>
          <w:sz w:val="28"/>
          <w:szCs w:val="28"/>
        </w:rPr>
        <w:t xml:space="preserve"> </w:t>
      </w:r>
      <w:r/>
    </w:p>
    <w:p>
      <w:pPr>
        <w:pStyle w:val="846"/>
        <w:ind w:firstLine="709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  <w:r/>
    </w:p>
    <w:p>
      <w:pPr>
        <w:pStyle w:val="846"/>
        <w:ind w:right="0"/>
        <w:jc w:val="both"/>
        <w:spacing w:after="0" w:afterAutospacing="0" w:before="0" w:beforeAutospacing="0"/>
        <w:rPr>
          <w:color w:val="auto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auto"/>
          <w:sz w:val="28"/>
          <w:szCs w:val="28"/>
          <w:highlight w:val="none"/>
        </w:rPr>
        <w:tab/>
        <w:t xml:space="preserve">8. Зустріч керівництва Менської міської територіальної громади з делегацією війтів і бурмістрів Підкарпатського та Малопольськ</w:t>
      </w:r>
      <w:r>
        <w:rPr>
          <w:color w:val="auto"/>
          <w:sz w:val="28"/>
          <w:szCs w:val="28"/>
          <w:highlight w:val="none"/>
        </w:rPr>
        <w:t xml:space="preserve">ого воєводств Республіки Польщі, які представляють Асоціацію гмін басейну річки Віслока, під гаслом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color w:val="auto"/>
          <w:sz w:val="28"/>
          <w:szCs w:val="28"/>
          <w:highlight w:val="none"/>
        </w:rPr>
        <w:t xml:space="preserve">Польські гміни та українські громади: </w:t>
      </w:r>
      <w:r>
        <w:rPr>
          <w:color w:val="auto"/>
          <w:sz w:val="28"/>
          <w:szCs w:val="28"/>
          <w:highlight w:val="none"/>
        </w:rPr>
        <w:t xml:space="preserve">прямуємо разом</w:t>
      </w:r>
      <w:r>
        <w:rPr>
          <w:bCs/>
          <w:i w:val="false"/>
          <w:color w:val="auto"/>
          <w:sz w:val="28"/>
          <w:szCs w:val="28"/>
        </w:rPr>
        <w:t xml:space="preserve">»</w:t>
      </w:r>
      <w:r>
        <w:rPr>
          <w:color w:val="auto"/>
          <w:sz w:val="28"/>
          <w:szCs w:val="28"/>
          <w:highlight w:val="none"/>
        </w:rPr>
        <w:t xml:space="preserve">.</w:t>
      </w:r>
      <w:r>
        <w:rPr>
          <w:color w:val="auto"/>
        </w:rPr>
      </w:r>
      <w:r/>
    </w:p>
    <w:p>
      <w:pPr>
        <w:pStyle w:val="846"/>
        <w:ind w:left="5664" w:firstLine="709"/>
        <w:jc w:val="both"/>
        <w:spacing w:after="0" w:afterAutospacing="0" w:before="0" w:beforeAutospacing="0"/>
        <w:rPr>
          <w:color w:val="auto"/>
        </w:rPr>
      </w:pPr>
      <w:r>
        <w:rPr>
          <w:i/>
          <w:color w:val="auto"/>
          <w:sz w:val="28"/>
          <w:szCs w:val="28"/>
        </w:rPr>
        <w:t xml:space="preserve">23 серпня 2021 року</w:t>
      </w:r>
      <w:r>
        <w:rPr>
          <w:bCs/>
          <w:i/>
          <w:color w:val="auto"/>
          <w:sz w:val="28"/>
          <w:szCs w:val="28"/>
        </w:rPr>
        <w:t xml:space="preserve"> </w:t>
      </w:r>
      <w:r>
        <w:rPr>
          <w:color w:val="auto"/>
        </w:rPr>
      </w:r>
      <w:r/>
    </w:p>
    <w:p>
      <w:pPr>
        <w:pStyle w:val="846"/>
        <w:ind w:left="6372" w:firstLine="1"/>
        <w:jc w:val="both"/>
        <w:spacing w:after="0" w:afterAutospacing="0" w:before="0" w:beforeAutospacing="0"/>
        <w:rPr>
          <w:color w:val="auto"/>
        </w:rPr>
      </w:pPr>
      <w:r>
        <w:rPr>
          <w:bCs/>
          <w:i/>
          <w:color w:val="auto"/>
          <w:sz w:val="28"/>
          <w:szCs w:val="28"/>
        </w:rPr>
        <w:t xml:space="preserve">Менська міська рада та  Макошинський старостинський округ</w:t>
      </w:r>
      <w:r>
        <w:rPr>
          <w:color w:val="auto"/>
        </w:rPr>
      </w:r>
      <w:r/>
    </w:p>
    <w:p>
      <w:pPr>
        <w:pStyle w:val="846"/>
        <w:ind w:firstLine="709"/>
        <w:jc w:val="both"/>
        <w:spacing w:after="0" w:afterAutospacing="0" w:before="0" w:beforeAutospacing="0"/>
        <w:rPr>
          <w:color w:val="000000"/>
        </w:rPr>
      </w:pPr>
      <w:r>
        <w:rPr>
          <w:i/>
          <w:color w:val="000000"/>
          <w:sz w:val="28"/>
          <w:szCs w:val="28"/>
        </w:rPr>
      </w:r>
      <w:r>
        <w:rPr>
          <w:i/>
          <w:color w:val="000000"/>
          <w:sz w:val="28"/>
          <w:szCs w:val="28"/>
        </w:rPr>
      </w:r>
      <w:r/>
    </w:p>
    <w:p>
      <w:pPr>
        <w:pStyle w:val="846"/>
        <w:ind w:firstLine="709"/>
        <w:jc w:val="both"/>
        <w:spacing w:after="0" w:afterAutospacing="0" w:before="0" w:before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Урочистий молебень за Україну</w:t>
      </w:r>
      <w:r>
        <w:rPr>
          <w:color w:val="auto"/>
          <w:sz w:val="28"/>
          <w:szCs w:val="28"/>
        </w:rPr>
        <w:t xml:space="preserve"> у храмах громади.</w:t>
      </w:r>
      <w:r>
        <w:rPr>
          <w:color w:val="auto"/>
        </w:rPr>
      </w:r>
      <w:r/>
    </w:p>
    <w:p>
      <w:pPr>
        <w:pStyle w:val="846"/>
        <w:ind w:left="5664" w:firstLine="709"/>
        <w:jc w:val="both"/>
        <w:spacing w:after="0" w:afterAutospacing="0" w:before="0" w:beforeAutospacing="0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24 серпня 2021 року</w:t>
      </w:r>
      <w:r>
        <w:rPr>
          <w:color w:val="auto"/>
          <w:sz w:val="28"/>
          <w:szCs w:val="28"/>
        </w:rPr>
        <w:t xml:space="preserve">  </w:t>
      </w:r>
      <w:r>
        <w:rPr>
          <w:color w:val="auto"/>
        </w:rPr>
      </w:r>
      <w:r/>
    </w:p>
    <w:p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вяткова концертна програма з нагоди 30-ї річниці Незалежності України «Ти у мене єдина»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ind w:left="5664" w:firstLine="70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24 серпня 2021 року</w:t>
      </w:r>
      <w:r/>
    </w:p>
    <w:p>
      <w:pPr>
        <w:ind w:left="6372"/>
        <w:rPr>
          <w:rStyle w:val="848"/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>
        <w:rPr>
          <w:rStyle w:val="848"/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КЗ «Менський будинок культури»</w:t>
      </w:r>
      <w:r/>
    </w:p>
    <w:p>
      <w:pPr>
        <w:ind w:left="6372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кскурсія «Дерев’яні храми Менщини» та майстер-клас від гончара Олега Луцука у с. Стольне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.</w:t>
      </w:r>
      <w:r/>
    </w:p>
    <w:p>
      <w:pPr>
        <w:ind w:left="5664" w:firstLine="70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24 серпня 2021 року</w:t>
      </w:r>
      <w:r/>
    </w:p>
    <w:p>
      <w:pPr>
        <w:ind w:left="6372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 xml:space="preserve">КЗ «Менський краєзнавчий музей ім. В.Ф.Покотила»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12.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День відкритих дверей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«Україна та Менщина – 30 років тому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/>
    </w:p>
    <w:p>
      <w:pPr>
        <w:ind w:left="5664" w:firstLine="70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24 серпня 2021 року</w:t>
      </w:r>
      <w:r/>
    </w:p>
    <w:p>
      <w:pPr>
        <w:ind w:left="6372"/>
        <w:jc w:val="both"/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highlight w:val="none"/>
          <w:lang w:val="uk-UA" w:eastAsia="uk-UA"/>
        </w:rPr>
      </w:pP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 xml:space="preserve">КЗ «Менський краєзнавчий музей ім. В.Ф.Покотила»</w:t>
      </w:r>
      <w:r/>
    </w:p>
    <w:p>
      <w:pPr>
        <w:ind w:left="6372"/>
        <w:jc w:val="both"/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highlight w:val="none"/>
          <w:lang w:val="uk-UA" w:eastAsia="uk-UA"/>
        </w:rPr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highlight w:val="none"/>
          <w:lang w:val="uk-UA" w:eastAsia="uk-UA"/>
        </w:rPr>
      </w:r>
    </w:p>
    <w:p>
      <w:pPr>
        <w:pStyle w:val="846"/>
        <w:ind w:firstLine="709"/>
        <w:jc w:val="both"/>
        <w:spacing w:after="0" w:afterAutospacing="0" w:before="0" w:beforeAutospacing="0"/>
        <w:shd w:val="clear" w:color="FFFFFF" w:fill="FFFFFF" w:themeColor="background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вяткова вечірка для молоді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«Молоді та незалежні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»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46"/>
        <w:ind w:firstLine="709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left="5664" w:firstLine="708"/>
        <w:shd w:val="clear" w:color="FFFFFF" w:fill="FFFFFF" w:themeColor="background1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24 серпня 2021 року</w:t>
      </w:r>
      <w:r/>
    </w:p>
    <w:p>
      <w:pPr>
        <w:pStyle w:val="846"/>
        <w:ind w:left="6372" w:firstLine="1"/>
        <w:jc w:val="both"/>
        <w:spacing w:after="0" w:afterAutospacing="0" w:before="0" w:beforeAutospacing="0"/>
        <w:shd w:val="clear" w:color="FFFFFF" w:fill="FFFFFF" w:themeColor="background1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КЗ «Центр культури та дозвілля молоді»</w:t>
      </w:r>
      <w:r>
        <w:rPr>
          <w:i/>
          <w:color w:val="000000"/>
          <w:sz w:val="28"/>
          <w:szCs w:val="28"/>
        </w:rPr>
        <w:t xml:space="preserve"> </w:t>
      </w:r>
      <w:r/>
    </w:p>
    <w:p>
      <w:pPr>
        <w:pStyle w:val="846"/>
        <w:ind w:left="6372" w:firstLine="1"/>
        <w:jc w:val="both"/>
        <w:spacing w:after="0" w:afterAutospacing="0" w:before="0" w:before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14. Широке висвітлення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 заходів з нагоди </w:t>
      </w:r>
      <w:r>
        <w:rPr>
          <w:rFonts w:ascii="Times New Roman" w:hAnsi="Times New Roman" w:cs="Times New Roman"/>
          <w:sz w:val="28"/>
          <w:szCs w:val="28"/>
        </w:rPr>
        <w:t xml:space="preserve">30</w:t>
      </w:r>
      <w:r>
        <w:rPr>
          <w:rFonts w:ascii="Times New Roman" w:hAnsi="Times New Roman" w:cs="Times New Roman"/>
          <w:sz w:val="28"/>
          <w:szCs w:val="28"/>
        </w:rPr>
        <w:t xml:space="preserve">-ї річниці незалежності України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 Дня Державного Прапора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left="6372" w:firstLine="7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Відділ цифрових трансформацій та комунікацій 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15.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аукова публікація «Менщина – 30 років тому»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.</w:t>
      </w:r>
      <w:r/>
    </w:p>
    <w:p>
      <w:pPr>
        <w:ind w:left="5664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eastAsia="uk-UA"/>
        </w:rPr>
        <w:t xml:space="preserve">3-я декада серпня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/>
    </w:p>
    <w:p>
      <w:pPr>
        <w:ind w:left="6372" w:firstLine="1"/>
        <w:jc w:val="both"/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eastAsia="uk-UA"/>
        </w:rPr>
        <w:t xml:space="preserve">КЗ «Менський краєзнавчий музей ім. В.Ф.Покотила»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eastAsia="uk-UA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16. Виставки періодичної, науково-популярної, інформаційно-довідкової літератури, які висвітлюють історію українського державотворення, тенденції розвитку суспільства в Україні.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 xml:space="preserve">Серпень 2021 року</w:t>
      </w:r>
      <w:r/>
    </w:p>
    <w:p>
      <w:pPr>
        <w:ind w:left="6372"/>
        <w:jc w:val="both"/>
        <w:rPr>
          <w:rFonts w:ascii="Times New Roman" w:hAnsi="Times New Roman" w:cs="Times New Roman" w:eastAsia="Times New Roman"/>
          <w:i/>
          <w:sz w:val="24"/>
          <w:szCs w:val="24"/>
          <w:lang w:val="uk-UA"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  <w:szCs w:val="28"/>
          <w:lang w:val="uk-UA" w:eastAsia="uk-UA"/>
        </w:rPr>
        <w:t xml:space="preserve">КЗ «Менська публічна бібліотека»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1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7. Проведення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у закладах освіти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громади  тематичних уроків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, лекцій, семінарів, виховних та кураторських годин, читацьких конференцій, у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с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них журналів, інтернет-вікторин, презентацій доповідей, присвячен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их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 висвітленню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uk-UA"/>
        </w:rPr>
        <w:t xml:space="preserve">подій, пов’язаних з історією українського державотворення, боротьбою українського народу за незалежність та територіальну цілісність своєї держави.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  <w:t xml:space="preserve">Вересень 2021 року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  <w:tab/>
        <w:t xml:space="preserve">Відділ освіти</w:t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Cs/>
          <w:i/>
          <w:color w:val="000000"/>
          <w:sz w:val="28"/>
          <w:szCs w:val="28"/>
          <w:lang w:val="uk-UA" w:eastAsia="uk-UA"/>
        </w:rPr>
      </w:r>
      <w:r/>
    </w:p>
    <w:p>
      <w:pPr>
        <w:pStyle w:val="844"/>
        <w:jc w:val="both"/>
        <w:spacing w:after="0" w:afterAutospacing="0" w:before="0" w:beforeAutospacing="0"/>
        <w:rPr>
          <w:rFonts w:cs="Times New Roman"/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i w:val="false"/>
          <w:color w:val="000000"/>
          <w:sz w:val="28"/>
          <w:szCs w:val="28"/>
          <w:highlight w:val="none"/>
          <w:lang w:val="uk-UA"/>
        </w:rPr>
        <w:t xml:space="preserve">18. Проведення спортивно-масового </w:t>
      </w:r>
      <w:r>
        <w:rPr>
          <w:sz w:val="28"/>
          <w:szCs w:val="28"/>
          <w:lang w:val="uk-UA"/>
        </w:rPr>
        <w:t xml:space="preserve">заходу «Богатир-</w:t>
      </w:r>
      <w:r>
        <w:rPr>
          <w:sz w:val="28"/>
          <w:szCs w:val="28"/>
          <w:lang w:val="en-US"/>
        </w:rPr>
        <w:t xml:space="preserve">FEST</w:t>
      </w:r>
      <w:r>
        <w:rPr>
          <w:sz w:val="28"/>
          <w:szCs w:val="28"/>
          <w:lang w:val="uk-UA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імені Терентія Кореня в с.Блистова</w:t>
      </w:r>
      <w:r/>
      <w:r>
        <w:rPr>
          <w:i w:val="false"/>
          <w:color w:val="000000"/>
          <w:sz w:val="28"/>
          <w:szCs w:val="28"/>
          <w:highlight w:val="none"/>
          <w:lang w:val="uk-UA"/>
        </w:rPr>
      </w:r>
      <w:r>
        <w:rPr>
          <w:i w:val="false"/>
          <w:color w:val="000000"/>
          <w:sz w:val="28"/>
          <w:szCs w:val="28"/>
          <w:highlight w:val="none"/>
          <w:lang w:val="uk-UA"/>
        </w:rPr>
        <w:t xml:space="preserve">. </w:t>
      </w:r>
      <w:r>
        <w:rPr>
          <w:i w:val="false"/>
          <w:color w:val="000000"/>
          <w:sz w:val="28"/>
          <w:szCs w:val="28"/>
          <w:highlight w:val="none"/>
          <w:lang w:val="uk-UA"/>
        </w:rPr>
      </w:r>
    </w:p>
    <w:p>
      <w:pPr>
        <w:pStyle w:val="844"/>
        <w:ind w:left="0" w:right="0" w:firstLine="0"/>
        <w:jc w:val="both"/>
        <w:spacing w:after="0" w:afterAutospacing="0" w:before="0" w:beforeAutospacing="0"/>
        <w:rPr>
          <w:i/>
          <w:color w:val="000000"/>
          <w:sz w:val="28"/>
          <w:szCs w:val="28"/>
          <w:highlight w:val="none"/>
        </w:rPr>
      </w:pPr>
      <w:r>
        <w:rPr>
          <w:i w:val="false"/>
          <w:color w:val="000000"/>
          <w:sz w:val="28"/>
          <w:szCs w:val="28"/>
          <w:highlight w:val="none"/>
          <w:lang w:val="uk-UA"/>
        </w:rPr>
        <w:tab/>
        <w:tab/>
        <w:tab/>
        <w:tab/>
        <w:tab/>
        <w:tab/>
        <w:tab/>
        <w:tab/>
        <w:tab/>
      </w:r>
      <w:r>
        <w:rPr>
          <w:i/>
          <w:color w:val="000000"/>
          <w:sz w:val="28"/>
          <w:szCs w:val="28"/>
          <w:highlight w:val="none"/>
          <w:lang w:val="uk-UA"/>
        </w:rPr>
        <w:t xml:space="preserve">28 серпня 2021 року</w:t>
      </w:r>
      <w:r>
        <w:rPr>
          <w:i/>
          <w:color w:val="000000"/>
          <w:sz w:val="28"/>
          <w:szCs w:val="28"/>
          <w:highlight w:val="none"/>
          <w:lang w:val="uk-UA"/>
        </w:rPr>
      </w:r>
    </w:p>
    <w:p>
      <w:pPr>
        <w:pStyle w:val="844"/>
        <w:ind w:left="0" w:right="0" w:firstLine="0"/>
        <w:jc w:val="both"/>
        <w:spacing w:after="0" w:afterAutospacing="0" w:before="0" w:beforeAutospacing="0"/>
        <w:rPr>
          <w:i w:val="false"/>
          <w:sz w:val="28"/>
          <w:lang w:val="uk-UA"/>
        </w:rPr>
      </w:pPr>
      <w:r>
        <w:rPr>
          <w:i/>
          <w:color w:val="000000"/>
          <w:sz w:val="28"/>
          <w:szCs w:val="28"/>
          <w:highlight w:val="none"/>
          <w:lang w:val="uk-UA"/>
        </w:rPr>
        <w:tab/>
        <w:tab/>
        <w:tab/>
        <w:tab/>
        <w:tab/>
        <w:tab/>
        <w:tab/>
        <w:tab/>
        <w:tab/>
        <w:t xml:space="preserve">Відділ культури, сектор </w:t>
        <w:tab/>
        <w:tab/>
        <w:tab/>
        <w:tab/>
        <w:tab/>
        <w:tab/>
        <w:tab/>
        <w:tab/>
        <w:tab/>
        <w:tab/>
        <w:t xml:space="preserve">сім’ї, молоді та спорту</w:t>
      </w:r>
      <w:r>
        <w:rPr>
          <w:i w:val="false"/>
          <w:color w:val="000000"/>
          <w:sz w:val="28"/>
          <w:szCs w:val="28"/>
          <w:highlight w:val="none"/>
          <w:lang w:val="uk-UA"/>
        </w:rPr>
      </w:r>
    </w:p>
    <w:sectPr>
      <w:footnotePr/>
      <w:endnotePr/>
      <w:type w:val="nextPage"/>
      <w:pgSz w:w="11906" w:h="16838" w:orient="portrait"/>
      <w:pgMar w:top="1275" w:right="568" w:bottom="850" w:left="170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Caption"/>
    <w:basedOn w:val="652"/>
    <w:next w:val="65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7">
    <w:name w:val="Caption Char"/>
    <w:basedOn w:val="646"/>
    <w:link w:val="716"/>
    <w:uiPriority w:val="99"/>
  </w:style>
  <w:style w:type="paragraph" w:styleId="648">
    <w:name w:val="endnote text"/>
    <w:basedOn w:val="652"/>
    <w:link w:val="649"/>
    <w:uiPriority w:val="99"/>
    <w:semiHidden/>
    <w:unhideWhenUsed/>
    <w:rPr>
      <w:sz w:val="20"/>
    </w:rPr>
    <w:pPr>
      <w:spacing w:lineRule="auto" w:line="240" w:after="0"/>
    </w:pPr>
  </w:style>
  <w:style w:type="character" w:styleId="649">
    <w:name w:val="Endnote Text Char"/>
    <w:link w:val="648"/>
    <w:uiPriority w:val="99"/>
    <w:rPr>
      <w:sz w:val="20"/>
    </w:rPr>
  </w:style>
  <w:style w:type="character" w:styleId="650">
    <w:name w:val="endnote reference"/>
    <w:basedOn w:val="662"/>
    <w:uiPriority w:val="99"/>
    <w:semiHidden/>
    <w:unhideWhenUsed/>
    <w:rPr>
      <w:vertAlign w:val="superscript"/>
    </w:rPr>
  </w:style>
  <w:style w:type="paragraph" w:styleId="651">
    <w:name w:val="table of figures"/>
    <w:basedOn w:val="652"/>
    <w:next w:val="652"/>
    <w:uiPriority w:val="99"/>
    <w:unhideWhenUsed/>
    <w:pPr>
      <w:spacing w:after="0" w:afterAutospacing="0"/>
    </w:pPr>
  </w:style>
  <w:style w:type="paragraph" w:styleId="652" w:default="1">
    <w:name w:val="Normal"/>
    <w:qFormat/>
  </w:style>
  <w:style w:type="paragraph" w:styleId="653">
    <w:name w:val="Heading 1"/>
    <w:basedOn w:val="652"/>
    <w:next w:val="652"/>
    <w:link w:val="701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4">
    <w:name w:val="Heading 2"/>
    <w:basedOn w:val="652"/>
    <w:next w:val="652"/>
    <w:link w:val="702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655">
    <w:name w:val="Heading 3"/>
    <w:basedOn w:val="652"/>
    <w:next w:val="652"/>
    <w:link w:val="703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6">
    <w:name w:val="Heading 4"/>
    <w:basedOn w:val="652"/>
    <w:next w:val="652"/>
    <w:link w:val="704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7">
    <w:name w:val="Heading 5"/>
    <w:basedOn w:val="652"/>
    <w:next w:val="652"/>
    <w:link w:val="705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8">
    <w:name w:val="Heading 6"/>
    <w:basedOn w:val="652"/>
    <w:next w:val="652"/>
    <w:link w:val="706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659">
    <w:name w:val="Heading 7"/>
    <w:basedOn w:val="652"/>
    <w:next w:val="652"/>
    <w:link w:val="707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60">
    <w:name w:val="Heading 8"/>
    <w:basedOn w:val="652"/>
    <w:next w:val="652"/>
    <w:link w:val="708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661">
    <w:name w:val="Heading 9"/>
    <w:basedOn w:val="652"/>
    <w:next w:val="652"/>
    <w:link w:val="709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2" w:default="1">
    <w:name w:val="Default Paragraph Font"/>
    <w:uiPriority w:val="1"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Heading 1 Char"/>
    <w:basedOn w:val="662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Heading 2 Char"/>
    <w:basedOn w:val="662"/>
    <w:uiPriority w:val="9"/>
    <w:rPr>
      <w:rFonts w:ascii="Arial" w:hAnsi="Arial" w:cs="Arial" w:eastAsia="Arial"/>
      <w:sz w:val="34"/>
    </w:rPr>
  </w:style>
  <w:style w:type="character" w:styleId="667" w:customStyle="1">
    <w:name w:val="Heading 3 Char"/>
    <w:basedOn w:val="662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Heading 4 Char"/>
    <w:basedOn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Heading 5 Char"/>
    <w:basedOn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Heading 7 Char"/>
    <w:basedOn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Heading 8 Char"/>
    <w:basedOn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Heading 9 Char"/>
    <w:basedOn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Header Char"/>
    <w:basedOn w:val="662"/>
    <w:uiPriority w:val="99"/>
  </w:style>
  <w:style w:type="character" w:styleId="675" w:customStyle="1">
    <w:name w:val="Footer Char"/>
    <w:basedOn w:val="662"/>
    <w:uiPriority w:val="99"/>
  </w:style>
  <w:style w:type="paragraph" w:styleId="676">
    <w:name w:val="List Paragraph"/>
    <w:basedOn w:val="652"/>
    <w:pPr>
      <w:contextualSpacing w:val="true"/>
      <w:ind w:left="720"/>
    </w:pPr>
  </w:style>
  <w:style w:type="paragraph" w:styleId="677">
    <w:name w:val="No Spacing"/>
    <w:rPr>
      <w:sz w:val="22"/>
      <w:lang w:val="uk-UA" w:bidi="ar-SA"/>
    </w:rPr>
  </w:style>
  <w:style w:type="paragraph" w:styleId="678">
    <w:name w:val="Title"/>
    <w:basedOn w:val="652"/>
    <w:next w:val="652"/>
    <w:link w:val="710"/>
    <w:rPr>
      <w:sz w:val="48"/>
      <w:szCs w:val="48"/>
    </w:rPr>
    <w:pPr>
      <w:contextualSpacing w:val="true"/>
      <w:spacing w:after="200" w:before="300"/>
    </w:pPr>
  </w:style>
  <w:style w:type="paragraph" w:styleId="679">
    <w:name w:val="Subtitle"/>
    <w:basedOn w:val="652"/>
    <w:next w:val="652"/>
    <w:link w:val="711"/>
    <w:rPr>
      <w:sz w:val="24"/>
      <w:szCs w:val="24"/>
    </w:rPr>
    <w:pPr>
      <w:spacing w:after="200" w:before="200"/>
    </w:pPr>
  </w:style>
  <w:style w:type="paragraph" w:styleId="680">
    <w:name w:val="Quote"/>
    <w:basedOn w:val="652"/>
    <w:next w:val="652"/>
    <w:link w:val="712"/>
    <w:rPr>
      <w:i/>
      <w:sz w:val="20"/>
      <w:szCs w:val="20"/>
      <w:lang w:val="en-US"/>
    </w:rPr>
    <w:pPr>
      <w:ind w:left="720" w:right="720"/>
    </w:pPr>
  </w:style>
  <w:style w:type="paragraph" w:styleId="681">
    <w:name w:val="Intense Quote"/>
    <w:basedOn w:val="652"/>
    <w:next w:val="652"/>
    <w:link w:val="713"/>
    <w:rPr>
      <w:i/>
      <w:sz w:val="20"/>
      <w:szCs w:val="20"/>
      <w:lang w:val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682">
    <w:name w:val="Table Grid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683">
    <w:name w:val="Hyperlink"/>
    <w:rPr>
      <w:color w:val="0563C1"/>
      <w:u w:val="single"/>
    </w:rPr>
  </w:style>
  <w:style w:type="paragraph" w:styleId="684">
    <w:name w:val="footnote text"/>
    <w:basedOn w:val="652"/>
    <w:link w:val="843"/>
    <w:semiHidden/>
    <w:rPr>
      <w:sz w:val="18"/>
      <w:szCs w:val="20"/>
      <w:lang w:val="en-US"/>
    </w:rPr>
    <w:pPr>
      <w:spacing w:after="40"/>
    </w:pPr>
  </w:style>
  <w:style w:type="character" w:styleId="685">
    <w:name w:val="footnote reference"/>
    <w:basedOn w:val="662"/>
    <w:rPr>
      <w:vertAlign w:val="superscript"/>
    </w:rPr>
  </w:style>
  <w:style w:type="paragraph" w:styleId="686">
    <w:name w:val="toc 1"/>
    <w:basedOn w:val="652"/>
    <w:next w:val="652"/>
    <w:pPr>
      <w:spacing w:after="57"/>
    </w:pPr>
  </w:style>
  <w:style w:type="paragraph" w:styleId="687">
    <w:name w:val="toc 2"/>
    <w:basedOn w:val="652"/>
    <w:next w:val="652"/>
    <w:pPr>
      <w:ind w:left="283"/>
      <w:spacing w:after="57"/>
    </w:pPr>
  </w:style>
  <w:style w:type="paragraph" w:styleId="688">
    <w:name w:val="toc 3"/>
    <w:basedOn w:val="652"/>
    <w:next w:val="652"/>
    <w:pPr>
      <w:ind w:left="567"/>
      <w:spacing w:after="57"/>
    </w:pPr>
  </w:style>
  <w:style w:type="paragraph" w:styleId="689">
    <w:name w:val="toc 4"/>
    <w:basedOn w:val="652"/>
    <w:next w:val="652"/>
    <w:pPr>
      <w:ind w:left="850"/>
      <w:spacing w:after="57"/>
    </w:pPr>
  </w:style>
  <w:style w:type="paragraph" w:styleId="690">
    <w:name w:val="toc 5"/>
    <w:basedOn w:val="652"/>
    <w:next w:val="652"/>
    <w:pPr>
      <w:ind w:left="1134"/>
      <w:spacing w:after="57"/>
    </w:pPr>
  </w:style>
  <w:style w:type="paragraph" w:styleId="691">
    <w:name w:val="toc 6"/>
    <w:basedOn w:val="652"/>
    <w:next w:val="652"/>
    <w:pPr>
      <w:ind w:left="1417"/>
      <w:spacing w:after="57"/>
    </w:pPr>
  </w:style>
  <w:style w:type="paragraph" w:styleId="692">
    <w:name w:val="toc 7"/>
    <w:basedOn w:val="652"/>
    <w:next w:val="652"/>
    <w:pPr>
      <w:ind w:left="1701"/>
      <w:spacing w:after="57"/>
    </w:pPr>
  </w:style>
  <w:style w:type="paragraph" w:styleId="693">
    <w:name w:val="toc 8"/>
    <w:basedOn w:val="652"/>
    <w:next w:val="652"/>
    <w:pPr>
      <w:ind w:left="1984"/>
      <w:spacing w:after="57"/>
    </w:pPr>
  </w:style>
  <w:style w:type="paragraph" w:styleId="694">
    <w:name w:val="toc 9"/>
    <w:basedOn w:val="652"/>
    <w:next w:val="652"/>
    <w:pPr>
      <w:ind w:left="2268"/>
      <w:spacing w:after="57"/>
    </w:pPr>
  </w:style>
  <w:style w:type="paragraph" w:styleId="695">
    <w:name w:val="TOC Heading"/>
    <w:rPr>
      <w:sz w:val="22"/>
      <w:lang w:val="uk-UA" w:bidi="ar-SA"/>
    </w:rPr>
    <w:pPr>
      <w:spacing w:lineRule="auto" w:line="259" w:after="160"/>
    </w:pPr>
  </w:style>
  <w:style w:type="character" w:styleId="696" w:customStyle="1">
    <w:name w:val="Title Char"/>
    <w:basedOn w:val="662"/>
    <w:rPr>
      <w:sz w:val="48"/>
      <w:szCs w:val="48"/>
    </w:rPr>
  </w:style>
  <w:style w:type="character" w:styleId="697" w:customStyle="1">
    <w:name w:val="Subtitle Char"/>
    <w:basedOn w:val="662"/>
    <w:rPr>
      <w:sz w:val="24"/>
      <w:szCs w:val="24"/>
    </w:rPr>
  </w:style>
  <w:style w:type="character" w:styleId="698" w:customStyle="1">
    <w:name w:val="Quote Char"/>
    <w:rPr>
      <w:i/>
    </w:rPr>
  </w:style>
  <w:style w:type="character" w:styleId="699" w:customStyle="1">
    <w:name w:val="Intense Quote Char"/>
    <w:rPr>
      <w:i/>
    </w:rPr>
  </w:style>
  <w:style w:type="character" w:styleId="700" w:customStyle="1">
    <w:name w:val="Footnote Text Char"/>
    <w:rPr>
      <w:sz w:val="18"/>
    </w:rPr>
  </w:style>
  <w:style w:type="character" w:styleId="701" w:customStyle="1">
    <w:name w:val="Заголовок 1 Знак"/>
    <w:basedOn w:val="662"/>
    <w:link w:val="653"/>
    <w:rPr>
      <w:rFonts w:ascii="Arial" w:hAnsi="Arial" w:eastAsia="Arial"/>
      <w:sz w:val="40"/>
      <w:szCs w:val="40"/>
    </w:rPr>
  </w:style>
  <w:style w:type="character" w:styleId="702" w:customStyle="1">
    <w:name w:val="Заголовок 2 Знак"/>
    <w:basedOn w:val="662"/>
    <w:link w:val="654"/>
    <w:rPr>
      <w:rFonts w:ascii="Arial" w:hAnsi="Arial" w:eastAsia="Arial"/>
      <w:sz w:val="34"/>
    </w:rPr>
  </w:style>
  <w:style w:type="character" w:styleId="703" w:customStyle="1">
    <w:name w:val="Заголовок 3 Знак"/>
    <w:basedOn w:val="662"/>
    <w:link w:val="655"/>
    <w:rPr>
      <w:rFonts w:ascii="Arial" w:hAnsi="Arial" w:eastAsia="Arial"/>
      <w:sz w:val="30"/>
      <w:szCs w:val="30"/>
    </w:rPr>
  </w:style>
  <w:style w:type="character" w:styleId="704" w:customStyle="1">
    <w:name w:val="Заголовок 4 Знак"/>
    <w:basedOn w:val="662"/>
    <w:link w:val="656"/>
    <w:rPr>
      <w:rFonts w:ascii="Arial" w:hAnsi="Arial" w:eastAsia="Arial"/>
      <w:b/>
      <w:bCs/>
      <w:sz w:val="26"/>
      <w:szCs w:val="26"/>
    </w:rPr>
  </w:style>
  <w:style w:type="character" w:styleId="705" w:customStyle="1">
    <w:name w:val="Заголовок 5 Знак"/>
    <w:basedOn w:val="662"/>
    <w:link w:val="657"/>
    <w:rPr>
      <w:rFonts w:ascii="Arial" w:hAnsi="Arial" w:eastAsia="Arial"/>
      <w:b/>
      <w:bCs/>
      <w:sz w:val="24"/>
      <w:szCs w:val="24"/>
    </w:rPr>
  </w:style>
  <w:style w:type="character" w:styleId="706" w:customStyle="1">
    <w:name w:val="Заголовок 6 Знак"/>
    <w:basedOn w:val="662"/>
    <w:link w:val="658"/>
    <w:rPr>
      <w:rFonts w:ascii="Arial" w:hAnsi="Arial" w:eastAsia="Arial"/>
      <w:b/>
      <w:bCs/>
      <w:sz w:val="22"/>
      <w:szCs w:val="22"/>
    </w:rPr>
  </w:style>
  <w:style w:type="character" w:styleId="707" w:customStyle="1">
    <w:name w:val="Заголовок 7 Знак"/>
    <w:basedOn w:val="662"/>
    <w:link w:val="659"/>
    <w:rPr>
      <w:rFonts w:ascii="Arial" w:hAnsi="Arial" w:eastAsia="Arial"/>
      <w:b/>
      <w:bCs/>
      <w:i/>
      <w:iCs/>
      <w:sz w:val="22"/>
      <w:szCs w:val="22"/>
    </w:rPr>
  </w:style>
  <w:style w:type="character" w:styleId="708" w:customStyle="1">
    <w:name w:val="Заголовок 8 Знак"/>
    <w:basedOn w:val="662"/>
    <w:link w:val="660"/>
    <w:rPr>
      <w:rFonts w:ascii="Arial" w:hAnsi="Arial" w:eastAsia="Arial"/>
      <w:i/>
      <w:iCs/>
      <w:sz w:val="22"/>
      <w:szCs w:val="22"/>
    </w:rPr>
  </w:style>
  <w:style w:type="character" w:styleId="709" w:customStyle="1">
    <w:name w:val="Заголовок 9 Знак"/>
    <w:basedOn w:val="662"/>
    <w:link w:val="661"/>
    <w:rPr>
      <w:rFonts w:ascii="Arial" w:hAnsi="Arial" w:eastAsia="Arial"/>
      <w:i/>
      <w:iCs/>
      <w:sz w:val="21"/>
      <w:szCs w:val="21"/>
    </w:rPr>
  </w:style>
  <w:style w:type="character" w:styleId="710" w:customStyle="1">
    <w:name w:val="Название Знак"/>
    <w:basedOn w:val="662"/>
    <w:link w:val="678"/>
    <w:rPr>
      <w:sz w:val="48"/>
      <w:szCs w:val="48"/>
    </w:rPr>
  </w:style>
  <w:style w:type="character" w:styleId="711" w:customStyle="1">
    <w:name w:val="Подзаголовок Знак"/>
    <w:basedOn w:val="662"/>
    <w:link w:val="679"/>
    <w:rPr>
      <w:sz w:val="24"/>
      <w:szCs w:val="24"/>
    </w:rPr>
  </w:style>
  <w:style w:type="character" w:styleId="712" w:customStyle="1">
    <w:name w:val="Цитата 2 Знак"/>
    <w:link w:val="680"/>
    <w:rPr>
      <w:i/>
    </w:rPr>
  </w:style>
  <w:style w:type="character" w:styleId="713" w:customStyle="1">
    <w:name w:val="Выделенная цитата Знак"/>
    <w:link w:val="681"/>
    <w:rPr>
      <w:i/>
    </w:rPr>
  </w:style>
  <w:style w:type="paragraph" w:styleId="714">
    <w:name w:val="Header"/>
    <w:basedOn w:val="652"/>
    <w:link w:val="715"/>
    <w:pPr>
      <w:tabs>
        <w:tab w:val="center" w:pos="7143" w:leader="none"/>
        <w:tab w:val="right" w:pos="14287" w:leader="none"/>
      </w:tabs>
    </w:pPr>
  </w:style>
  <w:style w:type="character" w:styleId="715" w:customStyle="1">
    <w:name w:val="Верхний колонтитул Знак"/>
    <w:basedOn w:val="662"/>
    <w:link w:val="714"/>
  </w:style>
  <w:style w:type="paragraph" w:styleId="716">
    <w:name w:val="Footer"/>
    <w:basedOn w:val="652"/>
    <w:link w:val="717"/>
    <w:pPr>
      <w:tabs>
        <w:tab w:val="center" w:pos="7143" w:leader="none"/>
        <w:tab w:val="right" w:pos="14287" w:leader="none"/>
      </w:tabs>
    </w:pPr>
  </w:style>
  <w:style w:type="character" w:styleId="717" w:customStyle="1">
    <w:name w:val="Нижний колонтитул Знак"/>
    <w:basedOn w:val="662"/>
    <w:link w:val="716"/>
  </w:style>
  <w:style w:type="table" w:styleId="718" w:customStyle="1">
    <w:name w:val="Table Grid Light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2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3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Plain Table 4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5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Grid Table 1 Light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1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2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3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4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5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6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Grid Table 2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1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2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3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4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5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6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Grid Table 3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1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2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3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4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5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6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5">
    <w:name w:val="Grid Table 4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1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2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3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4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5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6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2">
    <w:name w:val="Grid Table 5 Dark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- Accent 1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2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3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- Accent 4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5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6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9">
    <w:name w:val="Grid Table 6 Colorful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1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2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3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4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5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6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Grid Table 7 Colorful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1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2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3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4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5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6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List Table 1 Light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1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2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3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4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5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6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>
    <w:name w:val="List Table 2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1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2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3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4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5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6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>
    <w:name w:val="List Table 3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1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2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3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4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5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6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>
    <w:name w:val="List Table 4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1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2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3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4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5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6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>
    <w:name w:val="List Table 5 Dark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1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2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3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4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5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6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>
    <w:name w:val="List Table 6 Colorful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1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2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3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4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5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6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5">
    <w:name w:val="List Table 7 Colorful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1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2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3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4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5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6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"/>
    <w:basedOn w:val="66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1"/>
    <w:basedOn w:val="66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2"/>
    <w:basedOn w:val="66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3"/>
    <w:basedOn w:val="66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4"/>
    <w:basedOn w:val="66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5"/>
    <w:basedOn w:val="66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6"/>
    <w:basedOn w:val="66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"/>
    <w:basedOn w:val="66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1"/>
    <w:basedOn w:val="66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2"/>
    <w:basedOn w:val="66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3"/>
    <w:basedOn w:val="66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4"/>
    <w:basedOn w:val="66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5"/>
    <w:basedOn w:val="66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6"/>
    <w:basedOn w:val="663"/>
    <w:rPr>
      <w:color w:val="404040"/>
      <w:sz w:val="2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1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2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3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4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5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6"/>
    <w:basedOn w:val="663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843" w:customStyle="1">
    <w:name w:val="Текст сноски Знак"/>
    <w:link w:val="684"/>
    <w:rPr>
      <w:sz w:val="18"/>
    </w:rPr>
  </w:style>
  <w:style w:type="paragraph" w:styleId="844">
    <w:name w:val="Normal (Web)"/>
    <w:basedOn w:val="652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845" w:customStyle="1">
    <w:name w:val="Font Style21"/>
    <w:rPr>
      <w:rFonts w:ascii="Times New Roman" w:hAnsi="Times New Roman" w:cs="Times New Roman"/>
      <w:sz w:val="24"/>
      <w:szCs w:val="24"/>
    </w:rPr>
  </w:style>
  <w:style w:type="paragraph" w:styleId="846" w:customStyle="1">
    <w:name w:val="docdata"/>
    <w:basedOn w:val="652"/>
    <w:rPr>
      <w:rFonts w:ascii="Times New Roman" w:hAnsi="Times New Roman" w:cs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47" w:customStyle="1">
    <w:name w:val="2881"/>
    <w:basedOn w:val="662"/>
  </w:style>
  <w:style w:type="character" w:styleId="848" w:customStyle="1">
    <w:name w:val="1184"/>
    <w:basedOn w:val="662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Жураковська Альона Володимирівна</cp:lastModifiedBy>
  <cp:revision>22</cp:revision>
  <dcterms:created xsi:type="dcterms:W3CDTF">2021-08-05T09:18:00Z</dcterms:created>
  <dcterms:modified xsi:type="dcterms:W3CDTF">2021-08-06T12:20:21Z</dcterms:modified>
</cp:coreProperties>
</file>