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1"/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lang w:bidi="ar-SA" w:eastAsia="ru-RU"/>
        </w:rPr>
      </w:r>
      <w:r>
        <w:rPr>
          <w:rFonts w:ascii="Times New Roman" w:hAnsi="Times New Roman" w:eastAsia="Times New Roman"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</w:rPr>
      </w:r>
      <w:r/>
    </w:p>
    <w:p>
      <w:pPr>
        <w:pStyle w:val="791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Україна</w:t>
      </w:r>
      <w:r>
        <w:rPr>
          <w:sz w:val="28"/>
        </w:rPr>
      </w:r>
      <w:r/>
    </w:p>
    <w:p>
      <w:pPr>
        <w:pStyle w:val="791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sz w:val="28"/>
        </w:rPr>
      </w:r>
      <w:r/>
    </w:p>
    <w:p>
      <w:pPr>
        <w:pStyle w:val="791"/>
        <w:jc w:val="center"/>
        <w:rPr>
          <w:rFonts w:ascii="Times New Roman" w:hAnsi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>
        <w:rPr>
          <w:sz w:val="28"/>
        </w:rPr>
      </w:r>
      <w:r/>
    </w:p>
    <w:p>
      <w:pPr>
        <w:pStyle w:val="791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(восьма сесія восьмого скликання)</w:t>
      </w:r>
      <w:r>
        <w:rPr>
          <w:sz w:val="28"/>
        </w:rPr>
      </w:r>
      <w:r/>
    </w:p>
    <w:p>
      <w:pPr>
        <w:pStyle w:val="791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lang w:val="uk-UA"/>
        </w:rPr>
        <w:t xml:space="preserve">РІШЕННЯ</w:t>
      </w:r>
      <w:r>
        <w:rPr>
          <w:sz w:val="28"/>
        </w:rPr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30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липня 2021 року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  <w:t xml:space="preserve">№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399</w:t>
      </w:r>
      <w:r>
        <w:rPr>
          <w:sz w:val="28"/>
        </w:rPr>
      </w:r>
      <w:r/>
    </w:p>
    <w:p>
      <w:pPr>
        <w:ind w:left="0" w:right="5528" w:firstLine="0"/>
        <w:jc w:val="both"/>
        <w:rPr>
          <w:rFonts w:ascii="Times New Roman" w:hAnsi="Times New Roman"/>
        </w:rPr>
        <w:framePr w:hSpace="180" w:wrap="around" w:vAnchor="text" w:hAnchor="text" w:y="1"/>
      </w:pPr>
      <w:r>
        <w:rPr>
          <w:sz w:val="28"/>
        </w:rPr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згоди на прийняття у комунальну власність Менської міської територіальної громади нерухомого та рухомого майна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Березнянської селищної територіальної громади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44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r>
      <w:r>
        <w:rPr>
          <w:sz w:val="28"/>
        </w:rPr>
      </w:r>
      <w:r/>
    </w:p>
    <w:p>
      <w:pPr>
        <w:ind w:right="4967"/>
        <w:jc w:val="both"/>
        <w:rPr>
          <w:rFonts w:ascii="Times New Roman" w:hAnsi="Times New Roman"/>
          <w:b/>
          <w:sz w:val="28"/>
          <w:szCs w:val="28"/>
        </w:rPr>
        <w:framePr w:w="3335" w:h="1192" w:hSpace="180" w:wrap="around" w:vAnchor="page" w:hAnchor="page" w:x="6782" w:y="4663" w:hRule="atLeast"/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sz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рішення дев’ятої сесії восьмого скликання Березнянської селищної ради Чернігівського району Чернігівської області від 15 червня 2021 року №317/9-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VI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«Про порушення клопотання щодо надання згоди на безоплатну передачу у комунальну власність Менської міської територіальної громади майна»,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відповідно до Законів України «Про місцеве самоврядування в Україні», «Про передачу об’єктів права державної та кому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нальної власності»,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val="uk-UA"/>
        </w:rPr>
        <w:t xml:space="preserve"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Постанови Кабінету Міністрів України  від 21 вересня 1988 рок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у №1482 «Про передачу об’єктів права державної та комунальної власності», враховуючи територіальну підвідомчість Данилівського старостинського округу, з метою ефективного управління об’єктами комунальної власності, Менська міська рада</w:t>
      </w:r>
      <w:r>
        <w:rPr>
          <w:sz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ВИРІШИЛА:</w:t>
      </w:r>
      <w:r>
        <w:rPr>
          <w:sz w:val="28"/>
        </w:rPr>
      </w:r>
      <w:r/>
    </w:p>
    <w:p>
      <w:pPr>
        <w:pStyle w:val="790"/>
        <w:numPr>
          <w:ilvl w:val="0"/>
          <w:numId w:val="26"/>
        </w:numPr>
        <w:ind w:left="0" w:right="-1" w:firstLine="0"/>
        <w:jc w:val="both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зг</w:t>
      </w:r>
      <w:r>
        <w:rPr>
          <w:rFonts w:ascii="Times New Roman" w:hAnsi="Times New Roman"/>
          <w:sz w:val="28"/>
          <w:szCs w:val="28"/>
          <w:lang w:val="uk-UA"/>
        </w:rPr>
        <w:t xml:space="preserve">оду на безоплатне прийняття  та прийняти у комунальну власність Менської міської територіальної громади нерухоме та рухоме майно Березнянської селищної територіальної громади, а саме: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майно, закріплене за Данилівською філією Березнянського опорного закладу за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гальної середньої освіти І-ІІІ ступенів Березнянської селищної ради Менського району Чернігівської області, що знаходиться за адресою:15642, Чернігівська область, Менський район, село Данилівка, вул.Миру,65 (Перелік додається).</w:t>
      </w:r>
      <w:r>
        <w:rPr>
          <w:sz w:val="28"/>
        </w:rPr>
      </w:r>
      <w:r/>
    </w:p>
    <w:p>
      <w:pPr>
        <w:pStyle w:val="790"/>
        <w:numPr>
          <w:ilvl w:val="0"/>
          <w:numId w:val="26"/>
        </w:numPr>
        <w:ind w:left="0" w:right="-1" w:firstLine="0"/>
        <w:jc w:val="both"/>
        <w:tabs>
          <w:tab w:val="left" w:pos="70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Уповно</w:t>
      </w:r>
      <w:r>
        <w:rPr>
          <w:rFonts w:ascii="Times New Roman" w:hAnsi="Times New Roman"/>
          <w:sz w:val="28"/>
          <w:szCs w:val="28"/>
          <w:lang w:val="uk-UA"/>
        </w:rPr>
        <w:t xml:space="preserve">важити Менського мі</w:t>
      </w:r>
      <w:r>
        <w:rPr>
          <w:rFonts w:ascii="Times New Roman" w:hAnsi="Times New Roman"/>
          <w:sz w:val="28"/>
          <w:szCs w:val="28"/>
          <w:lang w:val="uk-UA"/>
        </w:rPr>
        <w:t xml:space="preserve">ського голову Г.А.Примакова створити комісію з прийняття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комунальну власність Менської міської територіальної громади нерухомого та рухомого майна Березнянської селищної ради.</w:t>
      </w:r>
      <w:r>
        <w:rPr>
          <w:rFonts w:ascii="Times New Roman" w:hAnsi="Times New Roman"/>
          <w:sz w:val="28"/>
          <w:lang w:val="uk-UA"/>
        </w:rPr>
      </w:r>
      <w:r/>
    </w:p>
    <w:p>
      <w:pPr>
        <w:pStyle w:val="790"/>
        <w:numPr>
          <w:ilvl w:val="0"/>
          <w:numId w:val="26"/>
        </w:numPr>
        <w:ind w:left="0" w:right="-1" w:firstLine="0"/>
        <w:jc w:val="both"/>
        <w:tabs>
          <w:tab w:val="left" w:pos="70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Закріпити на праві оперативного управління за відділом освіти Менської мі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ської ради рухоме майно - комплект меблів для учнів (позиція 11 Переліку</w:t>
      </w:r>
      <w:bookmarkStart w:id="1" w:name="_GoBack"/>
      <w:r>
        <w:rPr>
          <w:rFonts w:ascii="Times New Roman" w:hAnsi="Times New Roman"/>
          <w:sz w:val="28"/>
          <w:lang w:val="uk-UA"/>
        </w:rPr>
      </w:r>
      <w:bookmarkEnd w:id="1"/>
      <w:r>
        <w:rPr>
          <w:rFonts w:ascii="Times New Roman" w:hAnsi="Times New Roman"/>
          <w:sz w:val="28"/>
          <w:lang w:val="uk-UA"/>
        </w:rPr>
        <w:t xml:space="preserve">).</w:t>
      </w:r>
      <w:r>
        <w:rPr>
          <w:rFonts w:ascii="Times New Roman" w:hAnsi="Times New Roman"/>
          <w:sz w:val="28"/>
          <w:lang w:val="uk-UA"/>
        </w:rPr>
      </w:r>
      <w:r/>
    </w:p>
    <w:p>
      <w:pPr>
        <w:pStyle w:val="790"/>
        <w:numPr>
          <w:ilvl w:val="0"/>
          <w:numId w:val="26"/>
        </w:numPr>
        <w:ind w:left="0" w:right="-1" w:firstLine="0"/>
        <w:jc w:val="both"/>
        <w:tabs>
          <w:tab w:val="left" w:pos="70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та звітності, Відділу освіти Менської міської ради в установленому чинним законодавством та рішеннями міської ради порядку забезпечити належний обл</w:t>
      </w:r>
      <w:r>
        <w:rPr>
          <w:rFonts w:ascii="Times New Roman" w:hAnsi="Times New Roman"/>
          <w:sz w:val="28"/>
          <w:szCs w:val="28"/>
          <w:lang w:val="uk-UA"/>
        </w:rPr>
        <w:t xml:space="preserve">ік зазначеного у даному рішенні майна. </w:t>
      </w:r>
      <w:r>
        <w:rPr>
          <w:rFonts w:ascii="Times New Roman" w:hAnsi="Times New Roman"/>
          <w:sz w:val="28"/>
          <w:lang w:val="uk-UA"/>
        </w:rPr>
      </w:r>
      <w:r/>
    </w:p>
    <w:p>
      <w:pPr>
        <w:pStyle w:val="790"/>
        <w:numPr>
          <w:ilvl w:val="0"/>
          <w:numId w:val="26"/>
        </w:numPr>
        <w:ind w:left="0" w:right="-1" w:firstLine="0"/>
        <w:jc w:val="both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 виконанням рішення покласти на заступників міського голови з питань діяльності виконавчих органів ради В.І.Гнипа та В.В.Прищепу.</w:t>
      </w:r>
      <w:r>
        <w:rPr>
          <w:sz w:val="28"/>
        </w:rPr>
      </w:r>
      <w:r/>
    </w:p>
    <w:p>
      <w:pPr>
        <w:pStyle w:val="944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>
        <w:rPr>
          <w:sz w:val="28"/>
        </w:rPr>
      </w:r>
      <w:r/>
    </w:p>
    <w:p>
      <w:pPr>
        <w:pStyle w:val="944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>
        <w:rPr>
          <w:sz w:val="28"/>
        </w:rPr>
      </w:r>
      <w:r/>
    </w:p>
    <w:p>
      <w:pPr>
        <w:pStyle w:val="944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  <w:tab/>
        <w:t xml:space="preserve">Г.А.Примаков</w:t>
      </w:r>
      <w:r>
        <w:rPr>
          <w:sz w:val="28"/>
        </w:rPr>
      </w:r>
      <w:r/>
    </w:p>
    <w:p>
      <w:pPr>
        <w:shd w:val="nil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</w:p>
    <w:p>
      <w:pPr>
        <w:ind w:left="5669" w:right="0" w:firstLine="0"/>
        <w:jc w:val="both"/>
        <w:tabs>
          <w:tab w:val="left" w:pos="4928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  <w:t xml:space="preserve">Додаток до рішення 9 сесії 8 скликання Менської міської ради від 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30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.07.2021 №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399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 xml:space="preserve">Про надання згоди на прийняття у комунальну власність Менської міської територіальної громади нерухомого та рухомого майна Березнянської селищної територіальної громади»</w:t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рухомого та нерухомого майна, що належить до комунальної власності Березнянської селищної територіальної громади,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закріпленого за Данилівською  філією Березнянського опорного закладу загальної середньої освіти І-ІІІ ступенів Березнянської селищної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ради Менського району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tbl>
      <w:tblPr>
        <w:tblW w:w="978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592"/>
        <w:gridCol w:w="1869"/>
        <w:gridCol w:w="1351"/>
        <w:gridCol w:w="1139"/>
        <w:gridCol w:w="2132"/>
        <w:gridCol w:w="1526"/>
        <w:gridCol w:w="1177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9" w:type="dxa"/>
            <w:textDirection w:val="lrTb"/>
            <w:noWrap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Рік випуску (побудови)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площа м²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Інвентарний номер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7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Колодязь трубний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с.Данилівка вул.Миру,46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10310012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77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Котельня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с.Данилівка вул.Миру,46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10310007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77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Металева огорожа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с.Данилівка вул.Миру,46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10310010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77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Огорожа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с.Данилівка вул.Миру,46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10310009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77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Погріб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 школі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14,6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с.Данилівка вул.Миру,46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10310006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77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Сарай шкільний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93,2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с.Данилівка вул.Миру,46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10310005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77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Туалет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с.Данилівка вул.Миру,46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10310008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77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Туалет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вчителів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с.Данилівка вул.Миру,46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10310011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77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Школа №1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466,2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с.Данилівка вул.Миру,46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10310001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77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Школа №2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1903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с.Данилівка вул.Миру,46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10310002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77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Комплект меблів для учнів у складі: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парти +стільці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с.Данилівка вул.Миру,46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77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</w:tbl>
    <w:p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5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9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20"/>
  </w:num>
  <w:num w:numId="6">
    <w:abstractNumId w:val="19"/>
  </w:num>
  <w:num w:numId="7">
    <w:abstractNumId w:val="11"/>
  </w:num>
  <w:num w:numId="8">
    <w:abstractNumId w:val="23"/>
  </w:num>
  <w:num w:numId="9">
    <w:abstractNumId w:val="16"/>
  </w:num>
  <w:num w:numId="10">
    <w:abstractNumId w:val="2"/>
  </w:num>
  <w:num w:numId="11">
    <w:abstractNumId w:val="5"/>
  </w:num>
  <w:num w:numId="12">
    <w:abstractNumId w:val="6"/>
  </w:num>
  <w:num w:numId="13">
    <w:abstractNumId w:val="14"/>
  </w:num>
  <w:num w:numId="14">
    <w:abstractNumId w:val="17"/>
  </w:num>
  <w:num w:numId="15">
    <w:abstractNumId w:val="1"/>
  </w:num>
  <w:num w:numId="16">
    <w:abstractNumId w:val="12"/>
  </w:num>
  <w:num w:numId="17">
    <w:abstractNumId w:val="0"/>
  </w:num>
  <w:num w:numId="18">
    <w:abstractNumId w:val="18"/>
  </w:num>
  <w:num w:numId="19">
    <w:abstractNumId w:val="22"/>
  </w:num>
  <w:num w:numId="20">
    <w:abstractNumId w:val="15"/>
  </w:num>
  <w:num w:numId="21">
    <w:abstractNumId w:val="21"/>
  </w:num>
  <w:num w:numId="22">
    <w:abstractNumId w:val="3"/>
  </w:num>
  <w:num w:numId="23">
    <w:abstractNumId w:val="13"/>
  </w:num>
  <w:num w:numId="24">
    <w:abstractNumId w:val="24"/>
  </w:num>
  <w:num w:numId="25">
    <w:abstractNumId w:val="10"/>
  </w:num>
  <w:num w:numId="26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706"/>
    <w:uiPriority w:val="99"/>
  </w:style>
  <w:style w:type="paragraph" w:styleId="688">
    <w:name w:val="endnote text"/>
    <w:basedOn w:val="692"/>
    <w:link w:val="689"/>
    <w:uiPriority w:val="99"/>
    <w:semiHidden/>
    <w:unhideWhenUsed/>
    <w:rPr>
      <w:sz w:val="20"/>
    </w:rPr>
    <w:pPr>
      <w:spacing w:lineRule="auto" w:line="240" w:after="0"/>
    </w:pPr>
  </w:style>
  <w:style w:type="character" w:styleId="689">
    <w:name w:val="Endnote Text Char"/>
    <w:link w:val="688"/>
    <w:uiPriority w:val="99"/>
    <w:rPr>
      <w:sz w:val="20"/>
    </w:rPr>
  </w:style>
  <w:style w:type="character" w:styleId="690">
    <w:name w:val="endnote reference"/>
    <w:basedOn w:val="693"/>
    <w:uiPriority w:val="99"/>
    <w:semiHidden/>
    <w:unhideWhenUsed/>
    <w:rPr>
      <w:vertAlign w:val="superscript"/>
    </w:rPr>
  </w:style>
  <w:style w:type="paragraph" w:styleId="691">
    <w:name w:val="table of figures"/>
    <w:basedOn w:val="692"/>
    <w:next w:val="692"/>
    <w:uiPriority w:val="99"/>
    <w:unhideWhenUsed/>
    <w:pPr>
      <w:spacing w:after="0" w:afterAutospacing="0"/>
    </w:pPr>
  </w:style>
  <w:style w:type="paragraph" w:styleId="692" w:default="1">
    <w:name w:val="Normal"/>
    <w:qFormat/>
    <w:rPr>
      <w:lang w:val="ru-RU" w:bidi="en-US" w:eastAsia="en-US"/>
    </w:r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paragraph" w:styleId="696" w:customStyle="1">
    <w:name w:val="Heading 1"/>
    <w:basedOn w:val="692"/>
    <w:next w:val="692"/>
    <w:link w:val="7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7" w:customStyle="1">
    <w:name w:val="Heading 2"/>
    <w:basedOn w:val="692"/>
    <w:next w:val="692"/>
    <w:link w:val="7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8" w:customStyle="1">
    <w:name w:val="Heading 3"/>
    <w:basedOn w:val="692"/>
    <w:next w:val="692"/>
    <w:link w:val="7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9" w:customStyle="1">
    <w:name w:val="Heading 4"/>
    <w:basedOn w:val="692"/>
    <w:next w:val="692"/>
    <w:link w:val="7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0" w:customStyle="1">
    <w:name w:val="Heading 5"/>
    <w:basedOn w:val="692"/>
    <w:next w:val="692"/>
    <w:link w:val="7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1" w:customStyle="1">
    <w:name w:val="Heading 6"/>
    <w:basedOn w:val="692"/>
    <w:next w:val="692"/>
    <w:link w:val="76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2" w:customStyle="1">
    <w:name w:val="Heading 7"/>
    <w:basedOn w:val="692"/>
    <w:next w:val="692"/>
    <w:link w:val="76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3" w:customStyle="1">
    <w:name w:val="Heading 8"/>
    <w:basedOn w:val="692"/>
    <w:next w:val="692"/>
    <w:link w:val="76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4" w:customStyle="1">
    <w:name w:val="Heading 9"/>
    <w:basedOn w:val="692"/>
    <w:next w:val="692"/>
    <w:link w:val="7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5" w:customStyle="1">
    <w:name w:val="Header"/>
    <w:basedOn w:val="692"/>
    <w:link w:val="76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6" w:customStyle="1">
    <w:name w:val="Footer"/>
    <w:basedOn w:val="692"/>
    <w:link w:val="770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07" w:customStyle="1">
    <w:name w:val="Plain Table 1"/>
    <w:basedOn w:val="69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 w:customStyle="1">
    <w:name w:val="Plain Table 2"/>
    <w:basedOn w:val="694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 w:customStyle="1">
    <w:name w:val="Plain Table 3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 w:customStyle="1">
    <w:name w:val="Plain Table 4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Plain Table 5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 w:customStyle="1">
    <w:name w:val="Grid Table 1 Light"/>
    <w:basedOn w:val="694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2"/>
    <w:basedOn w:val="69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"/>
    <w:basedOn w:val="69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4"/>
    <w:basedOn w:val="69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 w:customStyle="1">
    <w:name w:val="Grid Table 5 Dark"/>
    <w:basedOn w:val="69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6 Colorful"/>
    <w:basedOn w:val="694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8" w:customStyle="1">
    <w:name w:val="Grid Table 7 Colorful"/>
    <w:basedOn w:val="69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List Table 1 Light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List Table 2"/>
    <w:basedOn w:val="694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1" w:customStyle="1">
    <w:name w:val="List Table 3"/>
    <w:basedOn w:val="69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List Table 4"/>
    <w:basedOn w:val="69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List Table 5 Dark"/>
    <w:basedOn w:val="694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4" w:customStyle="1">
    <w:name w:val="List Table 6 Colorful"/>
    <w:basedOn w:val="694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5" w:customStyle="1">
    <w:name w:val="List Table 7 Colorful"/>
    <w:basedOn w:val="69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26" w:customStyle="1">
    <w:name w:val="Заголовок 11"/>
    <w:basedOn w:val="692"/>
    <w:next w:val="692"/>
    <w:link w:val="7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7" w:customStyle="1">
    <w:name w:val="Заголовок 21"/>
    <w:basedOn w:val="692"/>
    <w:next w:val="692"/>
    <w:link w:val="7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8" w:customStyle="1">
    <w:name w:val="Заголовок 31"/>
    <w:basedOn w:val="692"/>
    <w:next w:val="692"/>
    <w:link w:val="7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9" w:customStyle="1">
    <w:name w:val="Заголовок 41"/>
    <w:basedOn w:val="692"/>
    <w:next w:val="692"/>
    <w:link w:val="7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0" w:customStyle="1">
    <w:name w:val="Заголовок 51"/>
    <w:basedOn w:val="692"/>
    <w:next w:val="692"/>
    <w:link w:val="7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1" w:customStyle="1">
    <w:name w:val="Заголовок 61"/>
    <w:basedOn w:val="692"/>
    <w:next w:val="692"/>
    <w:link w:val="76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32" w:customStyle="1">
    <w:name w:val="Заголовок 71"/>
    <w:basedOn w:val="692"/>
    <w:next w:val="692"/>
    <w:link w:val="76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33" w:customStyle="1">
    <w:name w:val="Заголовок 81"/>
    <w:basedOn w:val="692"/>
    <w:next w:val="692"/>
    <w:link w:val="76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34" w:customStyle="1">
    <w:name w:val="Заголовок 91"/>
    <w:basedOn w:val="692"/>
    <w:next w:val="692"/>
    <w:link w:val="7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35" w:customStyle="1">
    <w:name w:val="Верхній колонтитул1"/>
    <w:basedOn w:val="692"/>
    <w:link w:val="76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36" w:customStyle="1">
    <w:name w:val="Нижній колонтитул1"/>
    <w:basedOn w:val="692"/>
    <w:link w:val="770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37" w:customStyle="1">
    <w:name w:val="Звичайна таблиця 11"/>
    <w:basedOn w:val="69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 w:customStyle="1">
    <w:name w:val="Звичайна таблиця 21"/>
    <w:basedOn w:val="694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Звичайна таблиця 31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 w:customStyle="1">
    <w:name w:val="Звичайна таблиця 41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Звичайна таблиця 51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2" w:customStyle="1">
    <w:name w:val="Таблиця-сітка 1 (світла)1"/>
    <w:basedOn w:val="694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Таблиця-сітка 21"/>
    <w:basedOn w:val="69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я-сітка 31"/>
    <w:basedOn w:val="69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Таблиця-сітка 41"/>
    <w:basedOn w:val="69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Таблиця-сітка 5 (темна)1"/>
    <w:basedOn w:val="69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Таблиця-сітка 6 (кольорова)1"/>
    <w:basedOn w:val="694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8" w:customStyle="1">
    <w:name w:val="Таблиця-сітка 7 (кольорова)1"/>
    <w:basedOn w:val="69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Таблиця-список 1 (світлий)1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Таблиця-список 21"/>
    <w:basedOn w:val="694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1" w:customStyle="1">
    <w:name w:val="Таблиця-список 31"/>
    <w:basedOn w:val="69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Таблиця-список 41"/>
    <w:basedOn w:val="69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Таблиця-список 5 (темний)1"/>
    <w:basedOn w:val="694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4" w:customStyle="1">
    <w:name w:val="Таблиця-список 6 (кольоровий)1"/>
    <w:basedOn w:val="694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55" w:customStyle="1">
    <w:name w:val="Таблиця-список 7 (кольоровий)1"/>
    <w:basedOn w:val="69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56" w:customStyle="1">
    <w:name w:val="Heading 1 Char"/>
    <w:basedOn w:val="693"/>
    <w:link w:val="726"/>
    <w:uiPriority w:val="9"/>
    <w:rPr>
      <w:rFonts w:ascii="Arial" w:hAnsi="Arial" w:cs="Arial" w:eastAsia="Arial"/>
      <w:sz w:val="40"/>
      <w:szCs w:val="40"/>
    </w:rPr>
  </w:style>
  <w:style w:type="character" w:styleId="757" w:customStyle="1">
    <w:name w:val="Heading 2 Char"/>
    <w:basedOn w:val="693"/>
    <w:link w:val="727"/>
    <w:uiPriority w:val="9"/>
    <w:rPr>
      <w:rFonts w:ascii="Arial" w:hAnsi="Arial" w:cs="Arial" w:eastAsia="Arial"/>
      <w:sz w:val="34"/>
    </w:rPr>
  </w:style>
  <w:style w:type="character" w:styleId="758" w:customStyle="1">
    <w:name w:val="Heading 3 Char"/>
    <w:basedOn w:val="693"/>
    <w:link w:val="728"/>
    <w:uiPriority w:val="9"/>
    <w:rPr>
      <w:rFonts w:ascii="Arial" w:hAnsi="Arial" w:cs="Arial" w:eastAsia="Arial"/>
      <w:sz w:val="30"/>
      <w:szCs w:val="30"/>
    </w:rPr>
  </w:style>
  <w:style w:type="character" w:styleId="759" w:customStyle="1">
    <w:name w:val="Heading 4 Char"/>
    <w:basedOn w:val="693"/>
    <w:link w:val="729"/>
    <w:uiPriority w:val="9"/>
    <w:rPr>
      <w:rFonts w:ascii="Arial" w:hAnsi="Arial" w:cs="Arial" w:eastAsia="Arial"/>
      <w:b/>
      <w:bCs/>
      <w:sz w:val="26"/>
      <w:szCs w:val="26"/>
    </w:rPr>
  </w:style>
  <w:style w:type="character" w:styleId="760" w:customStyle="1">
    <w:name w:val="Heading 5 Char"/>
    <w:basedOn w:val="693"/>
    <w:link w:val="730"/>
    <w:uiPriority w:val="9"/>
    <w:rPr>
      <w:rFonts w:ascii="Arial" w:hAnsi="Arial" w:cs="Arial" w:eastAsia="Arial"/>
      <w:b/>
      <w:bCs/>
      <w:sz w:val="24"/>
      <w:szCs w:val="24"/>
    </w:rPr>
  </w:style>
  <w:style w:type="character" w:styleId="761" w:customStyle="1">
    <w:name w:val="Heading 6 Char"/>
    <w:basedOn w:val="693"/>
    <w:link w:val="731"/>
    <w:uiPriority w:val="9"/>
    <w:rPr>
      <w:rFonts w:ascii="Arial" w:hAnsi="Arial" w:cs="Arial" w:eastAsia="Arial"/>
      <w:b/>
      <w:bCs/>
      <w:sz w:val="22"/>
      <w:szCs w:val="22"/>
    </w:rPr>
  </w:style>
  <w:style w:type="character" w:styleId="762" w:customStyle="1">
    <w:name w:val="Heading 7 Char"/>
    <w:basedOn w:val="693"/>
    <w:link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3" w:customStyle="1">
    <w:name w:val="Heading 8 Char"/>
    <w:basedOn w:val="693"/>
    <w:link w:val="733"/>
    <w:uiPriority w:val="9"/>
    <w:rPr>
      <w:rFonts w:ascii="Arial" w:hAnsi="Arial" w:cs="Arial" w:eastAsia="Arial"/>
      <w:i/>
      <w:iCs/>
      <w:sz w:val="22"/>
      <w:szCs w:val="22"/>
    </w:rPr>
  </w:style>
  <w:style w:type="character" w:styleId="764" w:customStyle="1">
    <w:name w:val="Heading 9 Char"/>
    <w:basedOn w:val="693"/>
    <w:link w:val="734"/>
    <w:uiPriority w:val="9"/>
    <w:rPr>
      <w:rFonts w:ascii="Arial" w:hAnsi="Arial" w:cs="Arial" w:eastAsia="Arial"/>
      <w:i/>
      <w:iCs/>
      <w:sz w:val="21"/>
      <w:szCs w:val="21"/>
    </w:rPr>
  </w:style>
  <w:style w:type="character" w:styleId="765" w:customStyle="1">
    <w:name w:val="Title Char"/>
    <w:basedOn w:val="693"/>
    <w:uiPriority w:val="10"/>
    <w:rPr>
      <w:sz w:val="48"/>
      <w:szCs w:val="48"/>
    </w:rPr>
  </w:style>
  <w:style w:type="character" w:styleId="766" w:customStyle="1">
    <w:name w:val="Subtitle Char"/>
    <w:basedOn w:val="693"/>
    <w:uiPriority w:val="11"/>
    <w:rPr>
      <w:sz w:val="24"/>
      <w:szCs w:val="24"/>
    </w:rPr>
  </w:style>
  <w:style w:type="character" w:styleId="767" w:customStyle="1">
    <w:name w:val="Quote Char"/>
    <w:uiPriority w:val="29"/>
    <w:rPr>
      <w:i/>
    </w:rPr>
  </w:style>
  <w:style w:type="character" w:styleId="768" w:customStyle="1">
    <w:name w:val="Intense Quote Char"/>
    <w:uiPriority w:val="30"/>
    <w:rPr>
      <w:i/>
    </w:rPr>
  </w:style>
  <w:style w:type="character" w:styleId="769" w:customStyle="1">
    <w:name w:val="Header Char"/>
    <w:basedOn w:val="693"/>
    <w:link w:val="735"/>
    <w:uiPriority w:val="99"/>
  </w:style>
  <w:style w:type="character" w:styleId="770" w:customStyle="1">
    <w:name w:val="Footer Char"/>
    <w:basedOn w:val="693"/>
    <w:link w:val="736"/>
    <w:uiPriority w:val="99"/>
  </w:style>
  <w:style w:type="character" w:styleId="771" w:customStyle="1">
    <w:name w:val="Footnote Text Char"/>
    <w:uiPriority w:val="99"/>
    <w:rPr>
      <w:sz w:val="18"/>
    </w:rPr>
  </w:style>
  <w:style w:type="paragraph" w:styleId="772" w:customStyle="1">
    <w:name w:val="Заголовок 11"/>
    <w:link w:val="781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73" w:customStyle="1">
    <w:name w:val="Заголовок 21"/>
    <w:link w:val="782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74" w:customStyle="1">
    <w:name w:val="Заголовок 31"/>
    <w:link w:val="783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75" w:customStyle="1">
    <w:name w:val="Заголовок 41"/>
    <w:link w:val="784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76" w:customStyle="1">
    <w:name w:val="Заголовок 51"/>
    <w:link w:val="785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77" w:customStyle="1">
    <w:name w:val="Заголовок 61"/>
    <w:link w:val="786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78" w:customStyle="1">
    <w:name w:val="Заголовок 71"/>
    <w:link w:val="787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79" w:customStyle="1">
    <w:name w:val="Заголовок 81"/>
    <w:link w:val="788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80" w:customStyle="1">
    <w:name w:val="Заголовок 91"/>
    <w:link w:val="789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81" w:customStyle="1">
    <w:name w:val="Заголовок 1 Знак"/>
    <w:link w:val="772"/>
    <w:uiPriority w:val="9"/>
    <w:rPr>
      <w:rFonts w:ascii="Arial" w:hAnsi="Arial" w:cs="Arial" w:eastAsia="Arial"/>
      <w:sz w:val="40"/>
      <w:szCs w:val="40"/>
    </w:rPr>
  </w:style>
  <w:style w:type="character" w:styleId="782" w:customStyle="1">
    <w:name w:val="Заголовок 2 Знак"/>
    <w:link w:val="773"/>
    <w:uiPriority w:val="9"/>
    <w:rPr>
      <w:rFonts w:ascii="Arial" w:hAnsi="Arial" w:cs="Arial" w:eastAsia="Arial"/>
      <w:sz w:val="34"/>
    </w:rPr>
  </w:style>
  <w:style w:type="character" w:styleId="783" w:customStyle="1">
    <w:name w:val="Заголовок 3 Знак"/>
    <w:link w:val="774"/>
    <w:uiPriority w:val="9"/>
    <w:rPr>
      <w:rFonts w:ascii="Arial" w:hAnsi="Arial" w:cs="Arial" w:eastAsia="Arial"/>
      <w:sz w:val="30"/>
      <w:szCs w:val="30"/>
    </w:rPr>
  </w:style>
  <w:style w:type="character" w:styleId="784" w:customStyle="1">
    <w:name w:val="Заголовок 4 Знак"/>
    <w:link w:val="775"/>
    <w:uiPriority w:val="9"/>
    <w:rPr>
      <w:rFonts w:ascii="Arial" w:hAnsi="Arial" w:cs="Arial" w:eastAsia="Arial"/>
      <w:b/>
      <w:bCs/>
      <w:sz w:val="26"/>
      <w:szCs w:val="26"/>
    </w:rPr>
  </w:style>
  <w:style w:type="character" w:styleId="785" w:customStyle="1">
    <w:name w:val="Заголовок 5 Знак"/>
    <w:link w:val="776"/>
    <w:uiPriority w:val="9"/>
    <w:rPr>
      <w:rFonts w:ascii="Arial" w:hAnsi="Arial" w:cs="Arial" w:eastAsia="Arial"/>
      <w:b/>
      <w:bCs/>
      <w:sz w:val="24"/>
      <w:szCs w:val="24"/>
    </w:rPr>
  </w:style>
  <w:style w:type="character" w:styleId="786" w:customStyle="1">
    <w:name w:val="Заголовок 6 Знак"/>
    <w:link w:val="777"/>
    <w:uiPriority w:val="9"/>
    <w:rPr>
      <w:rFonts w:ascii="Arial" w:hAnsi="Arial" w:cs="Arial" w:eastAsia="Arial"/>
      <w:b/>
      <w:bCs/>
      <w:sz w:val="22"/>
      <w:szCs w:val="22"/>
    </w:rPr>
  </w:style>
  <w:style w:type="character" w:styleId="787" w:customStyle="1">
    <w:name w:val="Заголовок 7 Знак"/>
    <w:link w:val="7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8" w:customStyle="1">
    <w:name w:val="Заголовок 8 Знак"/>
    <w:link w:val="779"/>
    <w:uiPriority w:val="9"/>
    <w:rPr>
      <w:rFonts w:ascii="Arial" w:hAnsi="Arial" w:cs="Arial" w:eastAsia="Arial"/>
      <w:i/>
      <w:iCs/>
      <w:sz w:val="22"/>
      <w:szCs w:val="22"/>
    </w:rPr>
  </w:style>
  <w:style w:type="character" w:styleId="789" w:customStyle="1">
    <w:name w:val="Заголовок 9 Знак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790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791">
    <w:name w:val="No Spacing"/>
    <w:qFormat/>
    <w:uiPriority w:val="1"/>
    <w:rPr>
      <w:lang w:val="ru-RU" w:bidi="en-US" w:eastAsia="en-US"/>
    </w:rPr>
  </w:style>
  <w:style w:type="paragraph" w:styleId="792">
    <w:name w:val="Title"/>
    <w:link w:val="793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793" w:customStyle="1">
    <w:name w:val="Название Знак"/>
    <w:link w:val="792"/>
    <w:uiPriority w:val="10"/>
    <w:rPr>
      <w:sz w:val="48"/>
      <w:szCs w:val="48"/>
    </w:rPr>
  </w:style>
  <w:style w:type="paragraph" w:styleId="794">
    <w:name w:val="Subtitle"/>
    <w:link w:val="795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795" w:customStyle="1">
    <w:name w:val="Подзаголовок Знак"/>
    <w:link w:val="794"/>
    <w:uiPriority w:val="11"/>
    <w:rPr>
      <w:sz w:val="24"/>
      <w:szCs w:val="24"/>
    </w:rPr>
  </w:style>
  <w:style w:type="paragraph" w:styleId="796">
    <w:name w:val="Quote"/>
    <w:link w:val="797"/>
    <w:qFormat/>
    <w:uiPriority w:val="29"/>
    <w:rPr>
      <w:i/>
      <w:lang w:val="ru-RU" w:bidi="en-US" w:eastAsia="en-US"/>
    </w:rPr>
    <w:pPr>
      <w:ind w:left="720" w:right="720"/>
    </w:pPr>
  </w:style>
  <w:style w:type="character" w:styleId="797" w:customStyle="1">
    <w:name w:val="Цитата 2 Знак"/>
    <w:link w:val="796"/>
    <w:uiPriority w:val="29"/>
    <w:rPr>
      <w:i/>
    </w:rPr>
  </w:style>
  <w:style w:type="paragraph" w:styleId="798">
    <w:name w:val="Intense Quote"/>
    <w:link w:val="799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9" w:customStyle="1">
    <w:name w:val="Выделенная цитата Знак"/>
    <w:link w:val="798"/>
    <w:uiPriority w:val="30"/>
    <w:rPr>
      <w:i/>
    </w:rPr>
  </w:style>
  <w:style w:type="paragraph" w:styleId="800" w:customStyle="1">
    <w:name w:val="Верхній колонтитул1"/>
    <w:link w:val="801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1" w:customStyle="1">
    <w:name w:val="Верхний колонтитул Знак"/>
    <w:link w:val="800"/>
    <w:uiPriority w:val="99"/>
  </w:style>
  <w:style w:type="paragraph" w:styleId="802" w:customStyle="1">
    <w:name w:val="Нижній колонтитул1"/>
    <w:link w:val="803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3" w:customStyle="1">
    <w:name w:val="Нижний колонтитул Знак"/>
    <w:link w:val="802"/>
    <w:uiPriority w:val="99"/>
  </w:style>
  <w:style w:type="table" w:styleId="804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30">
    <w:name w:val="Hyperlink"/>
    <w:uiPriority w:val="99"/>
    <w:unhideWhenUsed/>
    <w:rPr>
      <w:color w:val="0000FF"/>
      <w:u w:val="single"/>
    </w:rPr>
  </w:style>
  <w:style w:type="paragraph" w:styleId="931">
    <w:name w:val="footnote text"/>
    <w:link w:val="932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32" w:customStyle="1">
    <w:name w:val="Текст сноски Знак"/>
    <w:link w:val="931"/>
    <w:uiPriority w:val="99"/>
    <w:rPr>
      <w:sz w:val="18"/>
    </w:rPr>
  </w:style>
  <w:style w:type="character" w:styleId="933">
    <w:name w:val="footnote reference"/>
    <w:uiPriority w:val="99"/>
    <w:unhideWhenUsed/>
    <w:rPr>
      <w:vertAlign w:val="superscript"/>
    </w:rPr>
  </w:style>
  <w:style w:type="paragraph" w:styleId="934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35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36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37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38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39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40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41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42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43">
    <w:name w:val="TOC Heading"/>
    <w:uiPriority w:val="39"/>
    <w:unhideWhenUsed/>
    <w:rPr>
      <w:lang w:val="ru-RU" w:bidi="en-US" w:eastAsia="en-US"/>
    </w:rPr>
  </w:style>
  <w:style w:type="paragraph" w:styleId="944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945" w:customStyle="1">
    <w:name w:val="Основной шрифт абзаца1"/>
    <w:semiHidden/>
  </w:style>
  <w:style w:type="table" w:styleId="946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47" w:customStyle="1">
    <w:name w:val="Нет списка1"/>
    <w:semiHidden/>
  </w:style>
  <w:style w:type="paragraph" w:styleId="948" w:customStyle="1">
    <w:name w:val="Абзац списка1"/>
    <w:basedOn w:val="944"/>
    <w:pPr>
      <w:contextualSpacing w:val="true"/>
      <w:ind w:left="720"/>
    </w:pPr>
  </w:style>
  <w:style w:type="paragraph" w:styleId="949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50" w:customStyle="1">
    <w:name w:val="Без интервала1"/>
    <w:rPr>
      <w:rFonts w:ascii="Times New Roman" w:hAnsi="Times New Roman" w:eastAsia="Batang"/>
      <w:lang w:eastAsia="ru-RU"/>
    </w:rPr>
  </w:style>
  <w:style w:type="paragraph" w:styleId="951" w:customStyle="1">
    <w:name w:val="Стандартный HTML1"/>
    <w:basedOn w:val="944"/>
    <w:link w:val="952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2" w:customStyle="1">
    <w:name w:val="Стандартный HTML Знак"/>
    <w:link w:val="951"/>
    <w:rPr>
      <w:rFonts w:ascii="Courier New" w:hAnsi="Courier New" w:eastAsia="Times New Roman"/>
      <w:sz w:val="20"/>
      <w:szCs w:val="20"/>
      <w:lang w:eastAsia="ru-RU"/>
    </w:rPr>
  </w:style>
  <w:style w:type="character" w:styleId="953" w:customStyle="1">
    <w:name w:val="Выделение1"/>
    <w:rPr>
      <w:i/>
      <w:iCs/>
    </w:rPr>
  </w:style>
  <w:style w:type="paragraph" w:styleId="954" w:customStyle="1">
    <w:name w:val="rvps2"/>
    <w:basedOn w:val="94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55" w:customStyle="1">
    <w:name w:val="Основной текст_"/>
    <w:link w:val="956"/>
    <w:uiPriority w:val="99"/>
    <w:rPr>
      <w:sz w:val="25"/>
      <w:shd w:val="clear" w:fill="FFFFFF" w:color="auto"/>
    </w:rPr>
  </w:style>
  <w:style w:type="paragraph" w:styleId="956" w:customStyle="1">
    <w:name w:val="Основной текст2"/>
    <w:basedOn w:val="944"/>
    <w:link w:val="955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57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58" w:customStyle="1">
    <w:name w:val="Абзац списку1"/>
    <w:basedOn w:val="944"/>
    <w:qFormat/>
    <w:uiPriority w:val="99"/>
    <w:pPr>
      <w:contextualSpacing w:val="true"/>
      <w:ind w:left="720"/>
    </w:pPr>
  </w:style>
  <w:style w:type="character" w:styleId="959" w:customStyle="1">
    <w:name w:val="rvts9"/>
  </w:style>
  <w:style w:type="paragraph" w:styleId="960" w:customStyle="1">
    <w:name w:val="Текст выноски1"/>
    <w:basedOn w:val="944"/>
    <w:link w:val="961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61" w:customStyle="1">
    <w:name w:val="Текст выноски Знак"/>
    <w:link w:val="960"/>
    <w:semiHidden/>
    <w:rPr>
      <w:rFonts w:ascii="Arial" w:hAnsi="Arial"/>
      <w:sz w:val="18"/>
      <w:szCs w:val="18"/>
      <w:lang w:val="ru-RU" w:eastAsia="en-US"/>
    </w:rPr>
  </w:style>
  <w:style w:type="paragraph" w:styleId="962">
    <w:name w:val="HTML Preformatted"/>
    <w:basedOn w:val="692"/>
    <w:link w:val="963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63" w:customStyle="1">
    <w:name w:val="Стандартный HTML Знак1"/>
    <w:link w:val="962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64">
    <w:name w:val="Body Text Indent"/>
    <w:basedOn w:val="692"/>
    <w:link w:val="965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65" w:customStyle="1">
    <w:name w:val="Основной текст с отступом Знак"/>
    <w:link w:val="964"/>
    <w:rPr>
      <w:rFonts w:ascii="Times New Roman" w:hAnsi="Times New Roman" w:eastAsia="Times New Roman"/>
      <w:lang w:eastAsia="ru-RU"/>
    </w:rPr>
  </w:style>
  <w:style w:type="paragraph" w:styleId="966">
    <w:name w:val="Body Text Indent 3"/>
    <w:basedOn w:val="692"/>
    <w:link w:val="967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67" w:customStyle="1">
    <w:name w:val="Основной текст с отступом 3 Знак"/>
    <w:link w:val="966"/>
    <w:uiPriority w:val="99"/>
    <w:semiHidden/>
    <w:rPr>
      <w:sz w:val="16"/>
      <w:szCs w:val="16"/>
      <w:lang w:val="ru-RU" w:bidi="en-US" w:eastAsia="en-US"/>
    </w:rPr>
  </w:style>
  <w:style w:type="paragraph" w:styleId="968" w:customStyle="1">
    <w:name w:val="Абзац списку2"/>
    <w:basedOn w:val="692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69" w:customStyle="1">
    <w:name w:val="docdata"/>
    <w:basedOn w:val="692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70">
    <w:name w:val="Body Text"/>
    <w:basedOn w:val="692"/>
    <w:link w:val="971"/>
    <w:uiPriority w:val="99"/>
    <w:unhideWhenUsed/>
    <w:pPr>
      <w:spacing w:after="120"/>
    </w:pPr>
  </w:style>
  <w:style w:type="character" w:styleId="971" w:customStyle="1">
    <w:name w:val="Основной текст Знак"/>
    <w:link w:val="970"/>
    <w:uiPriority w:val="99"/>
    <w:rPr>
      <w:sz w:val="22"/>
      <w:szCs w:val="22"/>
      <w:lang w:val="ru-RU" w:bidi="en-US" w:eastAsia="en-US"/>
    </w:rPr>
  </w:style>
  <w:style w:type="character" w:styleId="972">
    <w:name w:val="Emphasis"/>
    <w:basedOn w:val="693"/>
    <w:qFormat/>
    <w:uiPriority w:val="20"/>
    <w:rPr>
      <w:i/>
      <w:iCs/>
    </w:rPr>
  </w:style>
  <w:style w:type="paragraph" w:styleId="973">
    <w:name w:val="Balloon Text"/>
    <w:basedOn w:val="692"/>
    <w:link w:val="974"/>
    <w:uiPriority w:val="99"/>
    <w:semiHidden/>
    <w:unhideWhenUsed/>
    <w:rPr>
      <w:rFonts w:ascii="Tahoma" w:hAnsi="Tahoma" w:cs="Tahoma"/>
      <w:sz w:val="16"/>
      <w:szCs w:val="16"/>
    </w:rPr>
  </w:style>
  <w:style w:type="character" w:styleId="974" w:customStyle="1">
    <w:name w:val="Текст выноски Знак1"/>
    <w:basedOn w:val="693"/>
    <w:link w:val="973"/>
    <w:uiPriority w:val="99"/>
    <w:semiHidden/>
    <w:rPr>
      <w:rFonts w:ascii="Tahoma" w:hAnsi="Tahoma" w:cs="Tahoma"/>
      <w:sz w:val="16"/>
      <w:szCs w:val="16"/>
      <w:lang w:val="ru-RU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11</cp:revision>
  <dcterms:created xsi:type="dcterms:W3CDTF">2021-07-13T11:41:00Z</dcterms:created>
  <dcterms:modified xsi:type="dcterms:W3CDTF">2021-08-02T13:24:29Z</dcterms:modified>
</cp:coreProperties>
</file>