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087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восьма </w:t>
      </w:r>
      <w:r>
        <w:rPr>
          <w:b/>
          <w:color w:val="00000A"/>
          <w:sz w:val="28"/>
          <w:highlight w:val="white"/>
        </w:rPr>
        <w:t xml:space="preserve">сесія восьмого скликання)</w:t>
      </w:r>
      <w:r>
        <w:rPr>
          <w:sz w:val="28"/>
        </w:rPr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  <w:highlight w:val="none"/>
        </w:rPr>
        <w:t xml:space="preserve"> 462</w:t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</w:t>
      </w:r>
      <w:r>
        <w:rPr>
          <w:b/>
          <w:sz w:val="28"/>
          <w:szCs w:val="28"/>
        </w:rPr>
        <w:t xml:space="preserve">у здійсненні заходів по набуттю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 власності на безхазяйне майно</w:t>
      </w:r>
      <w:r>
        <w:rPr>
          <w:sz w:val="28"/>
        </w:rPr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вимоги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окружної прокуратури щодо </w:t>
      </w:r>
      <w:r>
        <w:rPr>
          <w:sz w:val="28"/>
          <w:szCs w:val="28"/>
        </w:rPr>
        <w:t xml:space="preserve">визнання протиправної бездіяльності Менської міської ради та зобов’язання вчинити дії щодо набуття права власності на безхазяйне майно (земляні греблі та водоскидні споруди в с. Данилівка,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Степанівка</w:t>
      </w:r>
      <w:r>
        <w:rPr>
          <w:sz w:val="28"/>
          <w:szCs w:val="28"/>
        </w:rPr>
        <w:t xml:space="preserve">), заявлені в адміністративних позовах</w:t>
      </w:r>
      <w:r>
        <w:rPr>
          <w:sz w:val="28"/>
          <w:szCs w:val="28"/>
        </w:rPr>
        <w:t xml:space="preserve">, враховуючи те, що </w:t>
      </w:r>
      <w:r>
        <w:rPr>
          <w:sz w:val="28"/>
          <w:szCs w:val="28"/>
        </w:rPr>
        <w:t xml:space="preserve">до повноважень міської ради</w:t>
      </w:r>
      <w:r>
        <w:rPr>
          <w:sz w:val="28"/>
          <w:szCs w:val="28"/>
        </w:rPr>
        <w:t xml:space="preserve">, визначених законодавством,</w:t>
      </w:r>
      <w:r>
        <w:rPr>
          <w:sz w:val="28"/>
          <w:szCs w:val="28"/>
        </w:rPr>
        <w:t xml:space="preserve"> не належить здійснення водогосподарської діяльності</w:t>
      </w:r>
      <w:r>
        <w:rPr>
          <w:sz w:val="28"/>
          <w:szCs w:val="28"/>
        </w:rPr>
        <w:t xml:space="preserve">, використання водних споруд,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гідротехнічних споруд, 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 142, 143 </w:t>
      </w:r>
      <w:r>
        <w:rPr>
          <w:sz w:val="28"/>
          <w:szCs w:val="28"/>
        </w:rPr>
        <w:t xml:space="preserve">Конституції 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335 Цивільного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раховуючи відсутність правових підстав, визнати </w:t>
      </w:r>
      <w:r>
        <w:rPr>
          <w:sz w:val="28"/>
          <w:szCs w:val="28"/>
        </w:rPr>
        <w:t xml:space="preserve">недоцільн</w:t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 здійснення заходів по набуттю права власності на безхазяйне майно (земляні греблі та водоскидні споруди в с. Данилівка,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Степанівка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юридичному відділу Менської міської ради підготувати відзиви на адміністративні позови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окружної </w:t>
      </w:r>
      <w:r>
        <w:rPr>
          <w:sz w:val="28"/>
          <w:szCs w:val="28"/>
        </w:rPr>
        <w:t xml:space="preserve">прокуратури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визнання протиправної бездіяльності Менської міської ради та зобов’язання вчинити дії щодо набуття права власності на безхазяйне майно</w:t>
      </w:r>
      <w:r>
        <w:rPr>
          <w:sz w:val="28"/>
          <w:szCs w:val="28"/>
        </w:rPr>
        <w:t xml:space="preserve"> із запереченням проти задоволення позовних вимог </w:t>
      </w:r>
      <w:r>
        <w:rPr>
          <w:sz w:val="28"/>
          <w:szCs w:val="28"/>
        </w:rPr>
        <w:t xml:space="preserve">та забезпечити юридичний супровід справ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В.І.Гнипа.</w:t>
      </w:r>
      <w:r>
        <w:rPr>
          <w:sz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tabs>
          <w:tab w:val="left" w:pos="6378" w:leader="none"/>
          <w:tab w:val="left" w:pos="7087" w:leader="none"/>
        </w:tabs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818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Caption Char"/>
    <w:basedOn w:val="905"/>
    <w:link w:val="672"/>
    <w:uiPriority w:val="99"/>
  </w:style>
  <w:style w:type="paragraph" w:styleId="658">
    <w:name w:val="endnote text"/>
    <w:basedOn w:val="692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93"/>
    <w:uiPriority w:val="99"/>
    <w:semiHidden/>
    <w:unhideWhenUsed/>
    <w:rPr>
      <w:vertAlign w:val="superscript"/>
    </w:rPr>
  </w:style>
  <w:style w:type="paragraph" w:styleId="66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62">
    <w:name w:val="Heading 1"/>
    <w:basedOn w:val="692"/>
    <w:next w:val="692"/>
    <w:link w:val="8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92"/>
    <w:next w:val="692"/>
    <w:link w:val="8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92"/>
    <w:next w:val="692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92"/>
    <w:next w:val="692"/>
    <w:link w:val="8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92"/>
    <w:next w:val="692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92"/>
    <w:next w:val="692"/>
    <w:link w:val="8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92"/>
    <w:next w:val="692"/>
    <w:link w:val="8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92"/>
    <w:next w:val="692"/>
    <w:link w:val="8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92"/>
    <w:next w:val="692"/>
    <w:link w:val="8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1">
    <w:name w:val="Header"/>
    <w:basedOn w:val="692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2">
    <w:name w:val="Footer"/>
    <w:basedOn w:val="692"/>
    <w:link w:val="8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73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Grid Light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7" w:customStyle="1">
    <w:name w:val="Звичайна таблиця 11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Звичайна таблиця 21"/>
    <w:basedOn w:val="69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Звичайна таблиця 3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Звичайна таблиця 4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Звичайна таблиця 5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Таблиця-сітка 1 (світла)1"/>
    <w:basedOn w:val="69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9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9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9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9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9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9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Таблиця-сітка 2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Таблиця-сітка 3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Таблиця-сітка 41"/>
    <w:basedOn w:val="69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9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basedOn w:val="69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basedOn w:val="69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basedOn w:val="69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basedOn w:val="69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basedOn w:val="69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 w:customStyle="1">
    <w:name w:val="Таблиця-сітка 5 (темна)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я-сітка 6 (кольорова)1"/>
    <w:basedOn w:val="69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9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basedOn w:val="69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basedOn w:val="69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basedOn w:val="69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Таблиця-сітка 7 (кольорова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1"/>
    <w:basedOn w:val="69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3"/>
    <w:basedOn w:val="69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5"/>
    <w:basedOn w:val="69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6"/>
    <w:basedOn w:val="69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Таблиця-список 1 (світлий)1"/>
    <w:basedOn w:val="69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basedOn w:val="69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basedOn w:val="69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basedOn w:val="69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basedOn w:val="69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basedOn w:val="69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basedOn w:val="69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писок 21"/>
    <w:basedOn w:val="69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basedOn w:val="69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basedOn w:val="69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basedOn w:val="69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basedOn w:val="69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basedOn w:val="69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basedOn w:val="69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 w:customStyle="1">
    <w:name w:val="Таблиця-список 3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9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9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9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9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писок 4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9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9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9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9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9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9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писок 5 (темний)1"/>
    <w:basedOn w:val="69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9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9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9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9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9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9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Таблиця-список 6 (кольоровий)1"/>
    <w:basedOn w:val="69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basedOn w:val="69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basedOn w:val="69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basedOn w:val="69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basedOn w:val="69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basedOn w:val="69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basedOn w:val="69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 w:customStyle="1">
    <w:name w:val="Таблиця-список 7 (кольоровий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1"/>
    <w:basedOn w:val="69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3"/>
    <w:basedOn w:val="69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5"/>
    <w:basedOn w:val="69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6"/>
    <w:basedOn w:val="69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Bordered &amp; 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2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804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811" w:customStyle="1">
    <w:name w:val="Title Char"/>
    <w:basedOn w:val="693"/>
    <w:uiPriority w:val="10"/>
    <w:rPr>
      <w:sz w:val="48"/>
      <w:szCs w:val="48"/>
    </w:rPr>
  </w:style>
  <w:style w:type="character" w:styleId="812" w:customStyle="1">
    <w:name w:val="Subtitle Char"/>
    <w:basedOn w:val="693"/>
    <w:uiPriority w:val="11"/>
    <w:rPr>
      <w:sz w:val="24"/>
      <w:szCs w:val="24"/>
    </w:rPr>
  </w:style>
  <w:style w:type="character" w:styleId="813" w:customStyle="1">
    <w:name w:val="Quote Char"/>
    <w:uiPriority w:val="29"/>
    <w:rPr>
      <w:i/>
    </w:rPr>
  </w:style>
  <w:style w:type="character" w:styleId="814" w:customStyle="1">
    <w:name w:val="Intense Quote Char"/>
    <w:uiPriority w:val="30"/>
    <w:rPr>
      <w:i/>
    </w:rPr>
  </w:style>
  <w:style w:type="character" w:styleId="815" w:customStyle="1">
    <w:name w:val="Header Char"/>
    <w:basedOn w:val="693"/>
    <w:uiPriority w:val="99"/>
  </w:style>
  <w:style w:type="character" w:styleId="816" w:customStyle="1">
    <w:name w:val="Footer Char"/>
    <w:basedOn w:val="693"/>
    <w:uiPriority w:val="99"/>
  </w:style>
  <w:style w:type="character" w:styleId="817" w:customStyle="1">
    <w:name w:val="Footnote Text Char"/>
    <w:uiPriority w:val="99"/>
    <w:rPr>
      <w:sz w:val="18"/>
    </w:rPr>
  </w:style>
  <w:style w:type="paragraph" w:styleId="818" w:customStyle="1">
    <w:name w:val="Заголовок 11"/>
    <w:basedOn w:val="692"/>
    <w:next w:val="692"/>
    <w:link w:val="82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19" w:customStyle="1">
    <w:name w:val="Заголовок 21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0" w:customStyle="1">
    <w:name w:val="Заголовок 31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1" w:customStyle="1">
    <w:name w:val="Заголовок 41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Заголовок 51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Заголовок 61"/>
    <w:link w:val="8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4" w:customStyle="1">
    <w:name w:val="Заголовок 71"/>
    <w:link w:val="83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5" w:customStyle="1">
    <w:name w:val="Заголовок 81"/>
    <w:link w:val="83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6" w:customStyle="1">
    <w:name w:val="Заголовок 91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7" w:customStyle="1">
    <w:name w:val="Заголовок 1 Знак"/>
    <w:link w:val="818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819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820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basedOn w:val="692"/>
    <w:pPr>
      <w:ind w:left="720"/>
    </w:pPr>
  </w:style>
  <w:style w:type="paragraph" w:styleId="837">
    <w:name w:val="No Spacing"/>
    <w:qFormat/>
    <w:uiPriority w:val="1"/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і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Насичена цитата Знак"/>
    <w:link w:val="844"/>
    <w:uiPriority w:val="30"/>
    <w:rPr>
      <w:i/>
    </w:rPr>
  </w:style>
  <w:style w:type="paragraph" w:styleId="846" w:customStyle="1">
    <w:name w:val="Верхній колонтитул1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ій колонтитул Знак"/>
    <w:link w:val="846"/>
    <w:uiPriority w:val="99"/>
  </w:style>
  <w:style w:type="paragraph" w:styleId="848" w:customStyle="1">
    <w:name w:val="Нижній колонтитул1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і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character" w:styleId="886" w:customStyle="1">
    <w:name w:val="Absatz-Standardschriftart"/>
  </w:style>
  <w:style w:type="character" w:styleId="887" w:customStyle="1">
    <w:name w:val="WW-Absatz-Standardschriftart"/>
  </w:style>
  <w:style w:type="character" w:styleId="888" w:customStyle="1">
    <w:name w:val="WW-Absatz-Standardschriftart1"/>
  </w:style>
  <w:style w:type="character" w:styleId="889" w:customStyle="1">
    <w:name w:val="WW-Absatz-Standardschriftart11"/>
  </w:style>
  <w:style w:type="character" w:styleId="890" w:customStyle="1">
    <w:name w:val="WW-Absatz-Standardschriftart111"/>
  </w:style>
  <w:style w:type="character" w:styleId="891" w:customStyle="1">
    <w:name w:val="WW8Num2z0"/>
    <w:rPr>
      <w:rFonts w:ascii="Symbol" w:hAnsi="Symbol"/>
    </w:rPr>
  </w:style>
  <w:style w:type="character" w:styleId="892" w:customStyle="1">
    <w:name w:val="WW8Num2z1"/>
    <w:rPr>
      <w:rFonts w:ascii="OpenSymbol" w:hAnsi="OpenSymbol"/>
    </w:rPr>
  </w:style>
  <w:style w:type="character" w:styleId="893" w:customStyle="1">
    <w:name w:val="WW-Absatz-Standardschriftart1111"/>
  </w:style>
  <w:style w:type="character" w:styleId="894" w:customStyle="1">
    <w:name w:val="WW-Absatz-Standardschriftart11111"/>
  </w:style>
  <w:style w:type="character" w:styleId="895" w:customStyle="1">
    <w:name w:val="WW-Absatz-Standardschriftart111111"/>
  </w:style>
  <w:style w:type="character" w:styleId="896" w:customStyle="1">
    <w:name w:val="WW-Absatz-Standardschriftart1111111"/>
  </w:style>
  <w:style w:type="character" w:styleId="897" w:customStyle="1">
    <w:name w:val="WW-Absatz-Standardschriftart11111111"/>
  </w:style>
  <w:style w:type="character" w:styleId="898" w:customStyle="1">
    <w:name w:val="Основной шрифт абзаца1"/>
  </w:style>
  <w:style w:type="character" w:styleId="89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0" w:customStyle="1">
    <w:name w:val="Маркери списку"/>
    <w:rPr>
      <w:rFonts w:ascii="OpenSymbol" w:hAnsi="OpenSymbol" w:eastAsia="OpenSymbol"/>
    </w:rPr>
  </w:style>
  <w:style w:type="character" w:styleId="901" w:customStyle="1">
    <w:name w:val="Символ нумерації"/>
  </w:style>
  <w:style w:type="paragraph" w:styleId="902" w:customStyle="1">
    <w:name w:val="Заголовок"/>
    <w:basedOn w:val="692"/>
    <w:next w:val="90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3">
    <w:name w:val="Body Text"/>
    <w:basedOn w:val="692"/>
    <w:pPr>
      <w:spacing w:after="120"/>
    </w:pPr>
  </w:style>
  <w:style w:type="paragraph" w:styleId="904">
    <w:name w:val="List"/>
    <w:basedOn w:val="903"/>
  </w:style>
  <w:style w:type="paragraph" w:styleId="905">
    <w:name w:val="Caption"/>
    <w:basedOn w:val="692"/>
    <w:rPr>
      <w:i/>
      <w:iCs/>
      <w:sz w:val="24"/>
      <w:szCs w:val="24"/>
    </w:rPr>
    <w:pPr>
      <w:spacing w:after="120" w:before="120"/>
    </w:pPr>
  </w:style>
  <w:style w:type="paragraph" w:styleId="906" w:customStyle="1">
    <w:name w:val="Покажчик"/>
    <w:basedOn w:val="692"/>
  </w:style>
  <w:style w:type="paragraph" w:styleId="907">
    <w:name w:val="Balloon Text"/>
    <w:basedOn w:val="692"/>
    <w:link w:val="9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8" w:customStyle="1">
    <w:name w:val="Текст у виносці Знак"/>
    <w:basedOn w:val="693"/>
    <w:link w:val="90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13</cp:revision>
  <dcterms:created xsi:type="dcterms:W3CDTF">2021-07-28T12:03:00Z</dcterms:created>
  <dcterms:modified xsi:type="dcterms:W3CDTF">2021-08-03T08:49:36Z</dcterms:modified>
</cp:coreProperties>
</file>