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598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ar-SA"/>
        </w:rPr>
        <w:t xml:space="preserve">Україна</w:t>
      </w:r>
      <w:r>
        <w:rPr>
          <w:rFonts w:ascii="Times New Roman" w:hAnsi="Times New Roman" w:cs="Times New Roman" w:eastAsia="Times New Roman"/>
          <w:b w:val="false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(восьма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eastAsia="ru-RU"/>
        </w:rPr>
        <w:t xml:space="preserve">ПРОЄКТ </w:t>
      </w: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20 липня 2021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№382</w:t>
      </w:r>
      <w:r>
        <w:rPr>
          <w:rFonts w:ascii="Times New Roman" w:hAnsi="Times New Roman" w:cs="Times New Roman" w:eastAsia="Times New Roman"/>
        </w:rPr>
      </w:r>
    </w:p>
    <w:p>
      <w:pPr>
        <w:ind w:right="5811"/>
        <w:spacing w:lineRule="auto" w:line="240" w:after="0" w:afterAutospacing="0"/>
        <w:tabs>
          <w:tab w:val="left" w:pos="396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5386" w:firstLine="0"/>
        <w:jc w:val="both"/>
        <w:spacing w:lineRule="auto" w:line="240" w:after="0" w:afterAutospacing="0"/>
        <w:tabs>
          <w:tab w:val="left" w:pos="396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до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ar-SA"/>
        </w:rPr>
        <w:t xml:space="preserve">рограми культурно-мистецьких заходів на 2020-2022 роки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ind w:right="5386"/>
        <w:spacing w:lineRule="auto" w:line="240" w:after="0" w:afterAutospacing="0"/>
        <w:tabs>
          <w:tab w:val="left" w:pos="425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популяризації здорового способу життя, культурного дозвілля громадян, збереження історико-культурної спадщини, формування національних традицій, туристичної привабливості громади, розвитку сільських населених пунктів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, відповідно до Закону України «Про культуру», керуючись п. 22, ч. 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ст. 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Внести зміни до рішення 36 сесії Менської міської ради сьомого скликання від 26 грудня 2019 року № 652 «Про затвердження Програми культурно-мистецьких заходів на 2020-2022 роки», а саме: 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Включити до  Переліку культурно-мистецьких заходів позицію: "Щорічний спортивно-масовий фестиваль «Богатир – FEST» ім. Терентія Кореня, місяць проведення - серпень, місце проведення -  село Блистова згідно додатку (додається).</w:t>
      </w:r>
      <w:r>
        <w:rPr>
          <w:rFonts w:ascii="Times New Roman" w:hAnsi="Times New Roman" w:cs="Times New Roman" w:eastAsia="Times New Roman"/>
        </w:rPr>
      </w:r>
    </w:p>
    <w:p>
      <w:pPr>
        <w:ind w:left="72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Внести зміни до паспорта Програми культурно-мистецьких заходів на 2020-2022 роки:</w:t>
      </w:r>
      <w:r>
        <w:rPr>
          <w:rFonts w:ascii="Times New Roman" w:hAnsi="Times New Roman" w:cs="Times New Roman" w:eastAsia="Times New Roman"/>
        </w:rPr>
      </w:r>
    </w:p>
    <w:p>
      <w:pPr>
        <w:ind w:left="72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1.2.1. до розділу «Учасники Програми» додати Чернігівська обласна рада (за згодою);</w:t>
      </w:r>
      <w:r>
        <w:rPr>
          <w:rFonts w:ascii="Times New Roman" w:hAnsi="Times New Roman" w:cs="Times New Roman" w:eastAsia="Times New Roman"/>
        </w:rPr>
      </w:r>
    </w:p>
    <w:p>
      <w:pPr>
        <w:ind w:left="72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1.2.2. до розділу «Обсяги та джерела фінансування» додати формулювання «та інші джерела, не заборонені фінансуванням», та збільшити фінансування Програми культурно-мистецьких заходів на 2020-2022 роки: 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2021 рік з 1515866,00 грн. на 1615366,00 грн.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2022 рік з 1667452,00 грн. на 1776902,00 грн.</w:t>
      </w:r>
      <w:r>
        <w:rPr>
          <w:rFonts w:ascii="Times New Roman" w:hAnsi="Times New Roman" w:cs="Times New Roman" w:eastAsia="Times New Roman"/>
        </w:rPr>
      </w:r>
    </w:p>
    <w:p>
      <w:pPr>
        <w:ind w:left="72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Змінити в Переліку культурно-мистецьких заходів п.31 щорічне проведення заходу День міста Мена з вересня на серпень.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5"/>
        <w:jc w:val="both"/>
        <w:spacing w:lineRule="auto" w:line="240" w:after="0" w:afterAutospacing="0" w:before="0"/>
        <w:tabs>
          <w:tab w:val="left" w:pos="8081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В.В.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Прищепу.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5"/>
        <w:jc w:val="both"/>
        <w:spacing w:lineRule="auto" w:line="240" w:after="0" w:afterAutospacing="0" w:before="0"/>
        <w:tabs>
          <w:tab w:val="left" w:pos="8081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ind w:left="5528" w:right="0" w:firstLine="0"/>
        <w:spacing w:lineRule="atLeast" w:line="235" w:after="160" w:before="0"/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Додаток до рішення 8 сесії Менської міської ради 8 скликан</w:t>
      </w:r>
      <w:r>
        <w:rPr>
          <w:rFonts w:ascii="Times New Roman" w:hAnsi="Times New Roman" w:cs="Times New Roman" w:eastAsia="Times New Roman"/>
          <w:sz w:val="22"/>
        </w:rPr>
        <w:t xml:space="preserve">ня «</w:t>
      </w:r>
      <w:r>
        <w:rPr>
          <w:rFonts w:ascii="Times New Roman" w:hAnsi="Times New Roman" w:cs="Times New Roman" w:eastAsia="Times New Roman"/>
          <w:sz w:val="22"/>
          <w:szCs w:val="28"/>
          <w:lang w:val="uk-UA" w:eastAsia="ar-SA"/>
        </w:rPr>
        <w:t xml:space="preserve">Про внесення змін </w:t>
      </w:r>
      <w:r>
        <w:rPr>
          <w:rFonts w:ascii="Times New Roman" w:hAnsi="Times New Roman" w:cs="Times New Roman" w:eastAsia="Times New Roman"/>
          <w:sz w:val="22"/>
          <w:szCs w:val="28"/>
          <w:lang w:val="uk-UA" w:eastAsia="ar-SA"/>
        </w:rPr>
        <w:t xml:space="preserve">до </w:t>
      </w:r>
      <w:r>
        <w:rPr>
          <w:rFonts w:ascii="Times New Roman" w:hAnsi="Times New Roman" w:cs="Times New Roman" w:eastAsia="Times New Roman"/>
          <w:sz w:val="22"/>
          <w:szCs w:val="28"/>
          <w:lang w:val="uk-UA" w:eastAsia="ar-SA"/>
        </w:rPr>
        <w:t xml:space="preserve">П</w:t>
      </w:r>
      <w:r>
        <w:rPr>
          <w:rFonts w:ascii="Times New Roman" w:hAnsi="Times New Roman" w:cs="Times New Roman" w:eastAsia="Times New Roman"/>
          <w:bCs/>
          <w:sz w:val="22"/>
          <w:szCs w:val="28"/>
          <w:lang w:val="uk-UA" w:eastAsia="ar-SA"/>
        </w:rPr>
        <w:t xml:space="preserve">рограми культурно-мистецьких заходів на 2020-2022 роки</w:t>
      </w:r>
      <w:r>
        <w:rPr>
          <w:rFonts w:ascii="Times New Roman" w:hAnsi="Times New Roman" w:cs="Times New Roman" w:eastAsia="Times New Roman"/>
          <w:sz w:val="22"/>
        </w:rPr>
        <w:t xml:space="preserve">» від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 20.07.2021 №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lineRule="atLeast" w:line="235" w:after="16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</w:rPr>
      </w:r>
    </w:p>
    <w:tbl>
      <w:tblPr>
        <w:tblStyle w:val="437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87"/>
        <w:gridCol w:w="1914"/>
        <w:gridCol w:w="2015"/>
        <w:gridCol w:w="1154"/>
        <w:gridCol w:w="1060"/>
        <w:gridCol w:w="882"/>
        <w:gridCol w:w="1042"/>
        <w:gridCol w:w="900"/>
      </w:tblGrid>
      <w:tr>
        <w:trPr>
          <w:trHeight w:val="14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Найменування заходу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назва видатків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Місце проведення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gridSpan w:val="2"/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на 2021 рік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gridSpan w:val="2"/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на 2022 рік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412"/>
        </w:trPr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142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FEE597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Фестиваль спортивно - масовий "Богатир - FEST"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с.Блистова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2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 w:val="false"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матеріали для декорації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 w:val="false"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банери для фотозони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27500.00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8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 w:val="false"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нагородна продукція, кубки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0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 w:val="false"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рекламна продукція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5500.00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88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 w:val="false"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автопослуги для підвозу колективів та глядачів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16500.00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дитяча анімація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3300.00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8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оренда костюмів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0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сувеніри за дитячі конкурси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4950.00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0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 w:val="false"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брендова продукція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5500.00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9CC4E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всього по заходу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9CC4E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9CC4E5"/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79500.00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87450.00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22000.00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75"/>
        </w:trPr>
        <w:tc>
          <w:tcPr>
            <w:shd w:val="clear" w:color="auto" w:fill="C5DFB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C5DFB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4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разом: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C5DFB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15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C5DFB2"/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4" w:type="dxa"/>
            <w:textDirection w:val="lrTb"/>
            <w:noWrap/>
          </w:tcPr>
          <w:p>
            <w:pPr>
              <w:spacing w:lineRule="atLeast" w:line="57" w:after="0" w:before="0"/>
              <w:shd w:val="nil" w:color="auto" w:fill="0000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color="auto" w:fill="C5DFB2"/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99500.00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color="auto" w:fill="C5DFB2"/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/>
          </w:tcPr>
          <w:p>
            <w:pPr>
              <w:ind w:left="0" w:right="0" w:firstLine="0"/>
              <w:spacing w:lineRule="atLeast" w:line="235" w:after="160" w:before="0"/>
              <w:shd w:val="nil" w:color="auto" w:fill="0000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109450.00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ind w:left="0" w:right="0" w:firstLine="0"/>
        <w:spacing w:lineRule="atLeast" w:line="235" w:after="16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after="0" w:before="0"/>
        <w:tabs>
          <w:tab w:val="left" w:pos="6236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90" w:hanging="48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6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90" w:hanging="48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>
    <w:name w:val="Heading 1"/>
    <w:basedOn w:val="577"/>
    <w:next w:val="577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7">
    <w:name w:val="Heading 1 Char"/>
    <w:basedOn w:val="578"/>
    <w:link w:val="406"/>
    <w:uiPriority w:val="9"/>
    <w:rPr>
      <w:rFonts w:ascii="Arial" w:hAnsi="Arial" w:cs="Arial" w:eastAsia="Arial"/>
      <w:sz w:val="40"/>
      <w:szCs w:val="40"/>
    </w:rPr>
  </w:style>
  <w:style w:type="paragraph" w:styleId="408">
    <w:name w:val="Heading 2"/>
    <w:basedOn w:val="577"/>
    <w:next w:val="577"/>
    <w:link w:val="4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9">
    <w:name w:val="Heading 2 Char"/>
    <w:basedOn w:val="578"/>
    <w:link w:val="408"/>
    <w:uiPriority w:val="9"/>
    <w:rPr>
      <w:rFonts w:ascii="Arial" w:hAnsi="Arial" w:cs="Arial" w:eastAsia="Arial"/>
      <w:sz w:val="34"/>
    </w:rPr>
  </w:style>
  <w:style w:type="paragraph" w:styleId="410">
    <w:name w:val="Heading 3"/>
    <w:basedOn w:val="577"/>
    <w:next w:val="577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1">
    <w:name w:val="Heading 3 Char"/>
    <w:basedOn w:val="578"/>
    <w:link w:val="410"/>
    <w:uiPriority w:val="9"/>
    <w:rPr>
      <w:rFonts w:ascii="Arial" w:hAnsi="Arial" w:cs="Arial" w:eastAsia="Arial"/>
      <w:sz w:val="30"/>
      <w:szCs w:val="30"/>
    </w:rPr>
  </w:style>
  <w:style w:type="paragraph" w:styleId="412">
    <w:name w:val="Heading 4"/>
    <w:basedOn w:val="577"/>
    <w:next w:val="577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3">
    <w:name w:val="Heading 4 Char"/>
    <w:basedOn w:val="57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paragraph" w:styleId="414">
    <w:name w:val="Heading 5"/>
    <w:basedOn w:val="577"/>
    <w:next w:val="577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5">
    <w:name w:val="Heading 5 Char"/>
    <w:basedOn w:val="578"/>
    <w:link w:val="414"/>
    <w:uiPriority w:val="9"/>
    <w:rPr>
      <w:rFonts w:ascii="Arial" w:hAnsi="Arial" w:cs="Arial" w:eastAsia="Arial"/>
      <w:b/>
      <w:bCs/>
      <w:sz w:val="24"/>
      <w:szCs w:val="24"/>
    </w:rPr>
  </w:style>
  <w:style w:type="paragraph" w:styleId="416">
    <w:name w:val="Heading 6"/>
    <w:basedOn w:val="577"/>
    <w:next w:val="577"/>
    <w:link w:val="4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7">
    <w:name w:val="Heading 6 Char"/>
    <w:basedOn w:val="578"/>
    <w:link w:val="416"/>
    <w:uiPriority w:val="9"/>
    <w:rPr>
      <w:rFonts w:ascii="Arial" w:hAnsi="Arial" w:cs="Arial" w:eastAsia="Arial"/>
      <w:b/>
      <w:bCs/>
      <w:sz w:val="22"/>
      <w:szCs w:val="22"/>
    </w:rPr>
  </w:style>
  <w:style w:type="paragraph" w:styleId="418">
    <w:name w:val="Heading 7"/>
    <w:basedOn w:val="577"/>
    <w:next w:val="577"/>
    <w:link w:val="4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9">
    <w:name w:val="Heading 7 Char"/>
    <w:basedOn w:val="578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0">
    <w:name w:val="Heading 8"/>
    <w:basedOn w:val="577"/>
    <w:next w:val="577"/>
    <w:link w:val="4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1">
    <w:name w:val="Heading 8 Char"/>
    <w:basedOn w:val="578"/>
    <w:link w:val="420"/>
    <w:uiPriority w:val="9"/>
    <w:rPr>
      <w:rFonts w:ascii="Arial" w:hAnsi="Arial" w:cs="Arial" w:eastAsia="Arial"/>
      <w:i/>
      <w:iCs/>
      <w:sz w:val="22"/>
      <w:szCs w:val="22"/>
    </w:rPr>
  </w:style>
  <w:style w:type="paragraph" w:styleId="422">
    <w:name w:val="Heading 9"/>
    <w:basedOn w:val="577"/>
    <w:next w:val="577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>
    <w:name w:val="Heading 9 Char"/>
    <w:basedOn w:val="578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No Spacing"/>
    <w:qFormat/>
    <w:uiPriority w:val="1"/>
    <w:pPr>
      <w:spacing w:lineRule="auto" w:line="240" w:after="0" w:before="0"/>
    </w:pPr>
  </w:style>
  <w:style w:type="paragraph" w:styleId="425">
    <w:name w:val="Title"/>
    <w:basedOn w:val="577"/>
    <w:next w:val="577"/>
    <w:link w:val="4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6">
    <w:name w:val="Title Char"/>
    <w:basedOn w:val="578"/>
    <w:link w:val="425"/>
    <w:uiPriority w:val="10"/>
    <w:rPr>
      <w:sz w:val="48"/>
      <w:szCs w:val="48"/>
    </w:rPr>
  </w:style>
  <w:style w:type="paragraph" w:styleId="427">
    <w:name w:val="Subtitle"/>
    <w:basedOn w:val="577"/>
    <w:next w:val="577"/>
    <w:link w:val="428"/>
    <w:qFormat/>
    <w:uiPriority w:val="11"/>
    <w:rPr>
      <w:sz w:val="24"/>
      <w:szCs w:val="24"/>
    </w:rPr>
    <w:pPr>
      <w:spacing w:after="200" w:before="200"/>
    </w:pPr>
  </w:style>
  <w:style w:type="character" w:styleId="428">
    <w:name w:val="Subtitle Char"/>
    <w:basedOn w:val="578"/>
    <w:link w:val="427"/>
    <w:uiPriority w:val="11"/>
    <w:rPr>
      <w:sz w:val="24"/>
      <w:szCs w:val="24"/>
    </w:rPr>
  </w:style>
  <w:style w:type="paragraph" w:styleId="429">
    <w:name w:val="Quote"/>
    <w:basedOn w:val="577"/>
    <w:next w:val="577"/>
    <w:link w:val="430"/>
    <w:qFormat/>
    <w:uiPriority w:val="29"/>
    <w:rPr>
      <w:i/>
    </w:rPr>
    <w:pPr>
      <w:ind w:left="720" w:right="720"/>
    </w:pPr>
  </w:style>
  <w:style w:type="character" w:styleId="430">
    <w:name w:val="Quote Char"/>
    <w:link w:val="429"/>
    <w:uiPriority w:val="29"/>
    <w:rPr>
      <w:i/>
    </w:rPr>
  </w:style>
  <w:style w:type="paragraph" w:styleId="431">
    <w:name w:val="Intense Quote"/>
    <w:basedOn w:val="577"/>
    <w:next w:val="577"/>
    <w:link w:val="43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>
    <w:name w:val="Intense Quote Char"/>
    <w:link w:val="431"/>
    <w:uiPriority w:val="30"/>
    <w:rPr>
      <w:i/>
    </w:rPr>
  </w:style>
  <w:style w:type="paragraph" w:styleId="433">
    <w:name w:val="Header"/>
    <w:basedOn w:val="577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Header Char"/>
    <w:basedOn w:val="578"/>
    <w:link w:val="433"/>
    <w:uiPriority w:val="99"/>
  </w:style>
  <w:style w:type="paragraph" w:styleId="435">
    <w:name w:val="Footer"/>
    <w:basedOn w:val="577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>
    <w:name w:val="Footer Char"/>
    <w:basedOn w:val="578"/>
    <w:link w:val="435"/>
    <w:uiPriority w:val="99"/>
  </w:style>
  <w:style w:type="table" w:styleId="437">
    <w:name w:val="Table Grid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>
    <w:name w:val="Table Grid Light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>
    <w:name w:val="Plain Table 1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2"/>
    <w:basedOn w:val="5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>
    <w:name w:val="Plain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Plain Table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>
    <w:name w:val="Grid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>
    <w:name w:val="Grid Table 4 - Accent 1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7">
    <w:name w:val="Grid Table 4 - Accent 2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8">
    <w:name w:val="Grid Table 4 - Accent 3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9">
    <w:name w:val="Grid Table 4 - Accent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0">
    <w:name w:val="Grid Table 4 - Accent 5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1">
    <w:name w:val="Grid Table 4 - Accent 6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2">
    <w:name w:val="Grid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6">
    <w:name w:val="Grid Table 5 Dark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9">
    <w:name w:val="Grid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0">
    <w:name w:val="Grid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1">
    <w:name w:val="Grid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2">
    <w:name w:val="Grid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3">
    <w:name w:val="Grid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4">
    <w:name w:val="Grid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5">
    <w:name w:val="Grid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6">
    <w:name w:val="Grid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1">
    <w:name w:val="List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2">
    <w:name w:val="List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3">
    <w:name w:val="List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4">
    <w:name w:val="List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5">
    <w:name w:val="List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6">
    <w:name w:val="List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7">
    <w:name w:val="List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9">
    <w:name w:val="List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0">
    <w:name w:val="List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1">
    <w:name w:val="List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2">
    <w:name w:val="List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3">
    <w:name w:val="List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4">
    <w:name w:val="List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5">
    <w:name w:val="List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6">
    <w:name w:val="List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7">
    <w:name w:val="List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8">
    <w:name w:val="List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9">
    <w:name w:val="List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40">
    <w:name w:val="List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41">
    <w:name w:val="List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2">
    <w:name w:val="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 &amp; 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0">
    <w:name w:val="Bordered &amp; 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1">
    <w:name w:val="Bordered &amp; 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2">
    <w:name w:val="Bordered &amp; 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3">
    <w:name w:val="Bordered &amp; 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4">
    <w:name w:val="Bordered &amp; 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5">
    <w:name w:val="Bordered &amp; 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6">
    <w:name w:val="Bordered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7">
    <w:name w:val="Bordered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8">
    <w:name w:val="Bordered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9">
    <w:name w:val="Bordered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0">
    <w:name w:val="Bordered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1">
    <w:name w:val="Bordered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2">
    <w:name w:val="Bordered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3">
    <w:name w:val="Hyperlink"/>
    <w:uiPriority w:val="99"/>
    <w:unhideWhenUsed/>
    <w:rPr>
      <w:color w:val="0000FF" w:themeColor="hyperlink"/>
      <w:u w:val="single"/>
    </w:rPr>
  </w:style>
  <w:style w:type="paragraph" w:styleId="564">
    <w:name w:val="footnote text"/>
    <w:basedOn w:val="577"/>
    <w:link w:val="565"/>
    <w:uiPriority w:val="99"/>
    <w:semiHidden/>
    <w:unhideWhenUsed/>
    <w:rPr>
      <w:sz w:val="18"/>
    </w:rPr>
    <w:pPr>
      <w:spacing w:lineRule="auto" w:line="240" w:after="40"/>
    </w:pPr>
  </w:style>
  <w:style w:type="character" w:styleId="565">
    <w:name w:val="Footnote Text Char"/>
    <w:link w:val="564"/>
    <w:uiPriority w:val="99"/>
    <w:rPr>
      <w:sz w:val="18"/>
    </w:rPr>
  </w:style>
  <w:style w:type="character" w:styleId="566">
    <w:name w:val="footnote reference"/>
    <w:basedOn w:val="578"/>
    <w:uiPriority w:val="99"/>
    <w:unhideWhenUsed/>
    <w:rPr>
      <w:vertAlign w:val="superscript"/>
    </w:rPr>
  </w:style>
  <w:style w:type="paragraph" w:styleId="567">
    <w:name w:val="toc 1"/>
    <w:basedOn w:val="577"/>
    <w:next w:val="577"/>
    <w:uiPriority w:val="39"/>
    <w:unhideWhenUsed/>
    <w:pPr>
      <w:ind w:left="0" w:right="0" w:firstLine="0"/>
      <w:spacing w:after="57"/>
    </w:pPr>
  </w:style>
  <w:style w:type="paragraph" w:styleId="568">
    <w:name w:val="toc 2"/>
    <w:basedOn w:val="577"/>
    <w:next w:val="577"/>
    <w:uiPriority w:val="39"/>
    <w:unhideWhenUsed/>
    <w:pPr>
      <w:ind w:left="283" w:right="0" w:firstLine="0"/>
      <w:spacing w:after="57"/>
    </w:pPr>
  </w:style>
  <w:style w:type="paragraph" w:styleId="569">
    <w:name w:val="toc 3"/>
    <w:basedOn w:val="577"/>
    <w:next w:val="577"/>
    <w:uiPriority w:val="39"/>
    <w:unhideWhenUsed/>
    <w:pPr>
      <w:ind w:left="567" w:right="0" w:firstLine="0"/>
      <w:spacing w:after="57"/>
    </w:pPr>
  </w:style>
  <w:style w:type="paragraph" w:styleId="570">
    <w:name w:val="toc 4"/>
    <w:basedOn w:val="577"/>
    <w:next w:val="577"/>
    <w:uiPriority w:val="39"/>
    <w:unhideWhenUsed/>
    <w:pPr>
      <w:ind w:left="850" w:right="0" w:firstLine="0"/>
      <w:spacing w:after="57"/>
    </w:pPr>
  </w:style>
  <w:style w:type="paragraph" w:styleId="571">
    <w:name w:val="toc 5"/>
    <w:basedOn w:val="577"/>
    <w:next w:val="577"/>
    <w:uiPriority w:val="39"/>
    <w:unhideWhenUsed/>
    <w:pPr>
      <w:ind w:left="1134" w:right="0" w:firstLine="0"/>
      <w:spacing w:after="57"/>
    </w:pPr>
  </w:style>
  <w:style w:type="paragraph" w:styleId="572">
    <w:name w:val="toc 6"/>
    <w:basedOn w:val="577"/>
    <w:next w:val="577"/>
    <w:uiPriority w:val="39"/>
    <w:unhideWhenUsed/>
    <w:pPr>
      <w:ind w:left="1417" w:right="0" w:firstLine="0"/>
      <w:spacing w:after="57"/>
    </w:pPr>
  </w:style>
  <w:style w:type="paragraph" w:styleId="573">
    <w:name w:val="toc 7"/>
    <w:basedOn w:val="577"/>
    <w:next w:val="577"/>
    <w:uiPriority w:val="39"/>
    <w:unhideWhenUsed/>
    <w:pPr>
      <w:ind w:left="1701" w:right="0" w:firstLine="0"/>
      <w:spacing w:after="57"/>
    </w:pPr>
  </w:style>
  <w:style w:type="paragraph" w:styleId="574">
    <w:name w:val="toc 8"/>
    <w:basedOn w:val="577"/>
    <w:next w:val="577"/>
    <w:uiPriority w:val="39"/>
    <w:unhideWhenUsed/>
    <w:pPr>
      <w:ind w:left="1984" w:right="0" w:firstLine="0"/>
      <w:spacing w:after="57"/>
    </w:pPr>
  </w:style>
  <w:style w:type="paragraph" w:styleId="575">
    <w:name w:val="toc 9"/>
    <w:basedOn w:val="577"/>
    <w:next w:val="577"/>
    <w:uiPriority w:val="39"/>
    <w:unhideWhenUsed/>
    <w:pPr>
      <w:ind w:left="2268" w:right="0" w:firstLine="0"/>
      <w:spacing w:after="57"/>
    </w:pPr>
  </w:style>
  <w:style w:type="paragraph" w:styleId="576">
    <w:name w:val="TOC Heading"/>
    <w:uiPriority w:val="39"/>
    <w:unhideWhenUsed/>
  </w:style>
  <w:style w:type="paragraph" w:styleId="577" w:default="1">
    <w:name w:val="Normal"/>
    <w:qFormat/>
  </w:style>
  <w:style w:type="character" w:styleId="578" w:default="1">
    <w:name w:val="Default Paragraph Font"/>
    <w:uiPriority w:val="1"/>
    <w:semiHidden/>
    <w:unhideWhenUsed/>
  </w:style>
  <w:style w:type="table" w:styleId="5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0" w:default="1">
    <w:name w:val="No List"/>
    <w:uiPriority w:val="99"/>
    <w:semiHidden/>
    <w:unhideWhenUsed/>
  </w:style>
  <w:style w:type="paragraph" w:styleId="581">
    <w:name w:val="List Paragraph"/>
    <w:basedOn w:val="57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24</cp:revision>
  <dcterms:created xsi:type="dcterms:W3CDTF">2021-07-12T07:38:00Z</dcterms:created>
  <dcterms:modified xsi:type="dcterms:W3CDTF">2021-07-20T05:18:01Z</dcterms:modified>
</cp:coreProperties>
</file>