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5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2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2"/>
        <w:jc w:val="both"/>
        <w:spacing w:after="0" w:afterAutospacing="0" w:before="0" w:beforeAutospacing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249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2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2"/>
        <w:ind w:right="5386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 </w:t>
      </w:r>
      <w:r>
        <w:rPr>
          <w:b/>
          <w:bCs/>
          <w:color w:val="000000"/>
          <w:sz w:val="28"/>
          <w:szCs w:val="28"/>
          <w:lang w:val="uk-UA"/>
        </w:rPr>
        <w:t xml:space="preserve">Ц</w:t>
      </w:r>
      <w:r>
        <w:rPr>
          <w:b/>
          <w:bCs/>
          <w:color w:val="000000"/>
          <w:sz w:val="28"/>
          <w:szCs w:val="28"/>
          <w:lang w:val="uk-UA"/>
        </w:rPr>
        <w:t xml:space="preserve">ентру </w:t>
      </w:r>
      <w:r>
        <w:rPr>
          <w:b/>
          <w:bCs/>
          <w:color w:val="000000"/>
          <w:sz w:val="28"/>
          <w:szCs w:val="28"/>
          <w:lang w:val="uk-UA"/>
        </w:rPr>
        <w:t xml:space="preserve">вакцинації</w:t>
      </w:r>
      <w:r/>
    </w:p>
    <w:p>
      <w:pPr>
        <w:pStyle w:val="592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contextualSpacing w:val="true"/>
        <w:ind w:firstLine="709"/>
        <w:jc w:val="both"/>
        <w:spacing w:lineRule="auto" w:line="276"/>
        <w:tabs>
          <w:tab w:val="left" w:pos="1080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реалізації конституційного права громадян на охорону здоров’я, медичну допомогу та медичне страхування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вакцинопрофілактики гострої респіраторної хвороби COVID-19, спричиненої коронавірусом SARS-CoV-2, затвердженим розпорядженням КМУ від 12.04.2021 №340-р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уючись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аттею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pStyle w:val="592"/>
        <w:numPr>
          <w:ilvl w:val="0"/>
          <w:numId w:val="6"/>
        </w:numPr>
        <w:contextualSpacing w:val="true"/>
        <w:ind w:left="0" w:firstLine="567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</w:t>
      </w:r>
      <w:r>
        <w:rPr>
          <w:color w:val="000000"/>
          <w:sz w:val="28"/>
          <w:szCs w:val="28"/>
          <w:lang w:val="uk-UA"/>
        </w:rPr>
        <w:t xml:space="preserve">з 14 липня 2021 року Ц</w:t>
      </w:r>
      <w:r>
        <w:rPr>
          <w:color w:val="000000"/>
          <w:sz w:val="28"/>
          <w:szCs w:val="28"/>
          <w:lang w:val="uk-UA"/>
        </w:rPr>
        <w:t xml:space="preserve">ентр</w:t>
      </w:r>
      <w:r>
        <w:rPr>
          <w:color w:val="000000"/>
          <w:sz w:val="28"/>
          <w:szCs w:val="28"/>
          <w:lang w:val="uk-UA"/>
        </w:rPr>
        <w:t xml:space="preserve"> вакцинації </w:t>
      </w:r>
      <w:r>
        <w:rPr>
          <w:color w:val="000000"/>
          <w:sz w:val="28"/>
          <w:szCs w:val="28"/>
          <w:lang w:val="uk-UA"/>
        </w:rPr>
        <w:t xml:space="preserve">в приміщенні комунального закладу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Центр культури та дозвілля молоді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 (ЦКДМ), що знаходиться за адресою: м. Мена вул. Героїв АТО, 10.</w:t>
      </w:r>
      <w:r/>
    </w:p>
    <w:p>
      <w:pPr>
        <w:pStyle w:val="592"/>
        <w:numPr>
          <w:ilvl w:val="0"/>
          <w:numId w:val="6"/>
        </w:numPr>
        <w:contextualSpacing w:val="true"/>
        <w:ind w:left="0" w:firstLine="567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Комунальному закладу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Центр культури та дозвілля молоді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забезпечити приміщення, що виділяється для Центру вакцинації, необхідними меблями, доступом до швидкісного інтернету та електроживленням.</w:t>
      </w:r>
      <w:r/>
    </w:p>
    <w:p>
      <w:pPr>
        <w:pStyle w:val="592"/>
        <w:numPr>
          <w:ilvl w:val="0"/>
          <w:numId w:val="6"/>
        </w:numPr>
        <w:contextualSpacing w:val="true"/>
        <w:ind w:left="0" w:firstLine="567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графік роботи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</w:t>
      </w:r>
      <w:r>
        <w:rPr>
          <w:color w:val="000000"/>
          <w:sz w:val="28"/>
          <w:szCs w:val="28"/>
          <w:lang w:val="uk-UA"/>
        </w:rPr>
        <w:t xml:space="preserve">ентру вакцинації</w:t>
      </w:r>
      <w:r>
        <w:rPr>
          <w:color w:val="000000"/>
          <w:sz w:val="28"/>
          <w:szCs w:val="28"/>
          <w:lang w:val="uk-UA"/>
        </w:rPr>
        <w:t xml:space="preserve">: вівторок, четвер та субота з 9.00 до 14.00 год.</w:t>
      </w:r>
      <w:r/>
    </w:p>
    <w:p>
      <w:pPr>
        <w:pStyle w:val="592"/>
        <w:numPr>
          <w:ilvl w:val="0"/>
          <w:numId w:val="6"/>
        </w:numPr>
        <w:contextualSpacing w:val="true"/>
        <w:ind w:left="0" w:firstLine="567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Генеральному директору КНП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Менський центр ПМСД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Н.І.</w:t>
      </w:r>
      <w:r>
        <w:rPr>
          <w:color w:val="000000"/>
          <w:sz w:val="28"/>
          <w:szCs w:val="28"/>
          <w:lang w:val="uk-UA"/>
        </w:rPr>
        <w:t xml:space="preserve">Корнієнко забезпечити роботу медичного персоналу згідно графіку роботи Центру вакцинації.</w:t>
      </w:r>
      <w:r/>
    </w:p>
    <w:p>
      <w:pPr>
        <w:pStyle w:val="592"/>
        <w:numPr>
          <w:ilvl w:val="0"/>
          <w:numId w:val="6"/>
        </w:numPr>
        <w:contextualSpacing w:val="true"/>
        <w:ind w:left="0" w:firstLine="567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Відділу цифрової трансформації та комунікації</w:t>
      </w:r>
      <w:r>
        <w:rPr>
          <w:rFonts w:cs="Times New Roman"/>
          <w:sz w:val="28"/>
          <w:szCs w:val="28"/>
          <w:lang w:val="uk-UA"/>
        </w:rPr>
        <w:t xml:space="preserve"> забезпечити </w:t>
      </w:r>
      <w:r>
        <w:rPr>
          <w:rFonts w:cs="Times New Roman"/>
          <w:sz w:val="28"/>
          <w:szCs w:val="28"/>
          <w:lang w:val="uk-UA"/>
        </w:rPr>
        <w:t xml:space="preserve">проведення інформаційної кампанії.</w:t>
      </w:r>
      <w:r/>
    </w:p>
    <w:p>
      <w:pPr>
        <w:pStyle w:val="424"/>
        <w:numPr>
          <w:ilvl w:val="0"/>
          <w:numId w:val="6"/>
        </w:numPr>
        <w:ind w:left="0" w:firstLine="567"/>
        <w:jc w:val="both"/>
        <w:spacing w:lineRule="auto" w:line="276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залишаю за собою.</w:t>
      </w:r>
      <w:r/>
    </w:p>
    <w:p>
      <w:pPr>
        <w:pStyle w:val="592"/>
        <w:contextualSpacing w:val="true"/>
        <w:ind w:left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42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92"/>
        <w:jc w:val="both"/>
        <w:spacing w:lineRule="auto" w:line="360" w:after="0" w:afterAutospacing="0" w:before="0" w:beforeAutospacing="0"/>
        <w:tabs>
          <w:tab w:val="left" w:pos="6094" w:leader="none"/>
        </w:tabs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707" w:bottom="56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character" w:styleId="404" w:customStyle="1">
    <w:name w:val="Heading 1 Char"/>
    <w:basedOn w:val="401"/>
    <w:link w:val="415"/>
    <w:uiPriority w:val="9"/>
    <w:rPr>
      <w:rFonts w:ascii="Arial" w:hAnsi="Arial" w:cs="Arial" w:eastAsia="Arial"/>
      <w:sz w:val="40"/>
      <w:szCs w:val="40"/>
    </w:rPr>
  </w:style>
  <w:style w:type="character" w:styleId="405" w:customStyle="1">
    <w:name w:val="Heading 2 Char"/>
    <w:basedOn w:val="401"/>
    <w:link w:val="416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1"/>
    <w:link w:val="417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1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1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1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1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1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1"/>
    <w:link w:val="423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Header Char"/>
    <w:basedOn w:val="401"/>
    <w:link w:val="462"/>
    <w:uiPriority w:val="99"/>
  </w:style>
  <w:style w:type="character" w:styleId="414" w:customStyle="1">
    <w:name w:val="Footer Char"/>
    <w:basedOn w:val="401"/>
    <w:link w:val="464"/>
    <w:uiPriority w:val="99"/>
  </w:style>
  <w:style w:type="paragraph" w:styleId="415" w:customStyle="1">
    <w:name w:val="Heading 1"/>
    <w:basedOn w:val="400"/>
    <w:next w:val="400"/>
    <w:link w:val="44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6" w:customStyle="1">
    <w:name w:val="Heading 2"/>
    <w:basedOn w:val="400"/>
    <w:next w:val="400"/>
    <w:link w:val="45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7" w:customStyle="1">
    <w:name w:val="Heading 3"/>
    <w:basedOn w:val="400"/>
    <w:next w:val="400"/>
    <w:link w:val="45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 w:customStyle="1">
    <w:name w:val="Heading 4"/>
    <w:basedOn w:val="400"/>
    <w:next w:val="400"/>
    <w:link w:val="45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 w:customStyle="1">
    <w:name w:val="Heading 5"/>
    <w:basedOn w:val="400"/>
    <w:next w:val="400"/>
    <w:link w:val="45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 w:customStyle="1">
    <w:name w:val="Heading 6"/>
    <w:basedOn w:val="400"/>
    <w:next w:val="400"/>
    <w:link w:val="45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21" w:customStyle="1">
    <w:name w:val="Heading 7"/>
    <w:basedOn w:val="400"/>
    <w:next w:val="400"/>
    <w:link w:val="45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2" w:customStyle="1">
    <w:name w:val="Heading 8"/>
    <w:basedOn w:val="400"/>
    <w:next w:val="400"/>
    <w:link w:val="45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23" w:customStyle="1">
    <w:name w:val="Heading 9"/>
    <w:basedOn w:val="400"/>
    <w:next w:val="400"/>
    <w:link w:val="45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4">
    <w:name w:val="List Paragraph"/>
    <w:basedOn w:val="400"/>
    <w:pPr>
      <w:contextualSpacing w:val="true"/>
      <w:ind w:left="720"/>
    </w:pPr>
  </w:style>
  <w:style w:type="paragraph" w:styleId="425">
    <w:name w:val="No Spacing"/>
    <w:rPr>
      <w:sz w:val="22"/>
      <w:lang w:val="uk-UA" w:bidi="ar-SA"/>
    </w:rPr>
  </w:style>
  <w:style w:type="paragraph" w:styleId="426">
    <w:name w:val="Title"/>
    <w:basedOn w:val="400"/>
    <w:next w:val="400"/>
    <w:link w:val="458"/>
    <w:rPr>
      <w:sz w:val="48"/>
      <w:szCs w:val="48"/>
    </w:rPr>
    <w:pPr>
      <w:contextualSpacing w:val="true"/>
      <w:spacing w:after="200" w:before="300"/>
    </w:pPr>
  </w:style>
  <w:style w:type="paragraph" w:styleId="427">
    <w:name w:val="Subtitle"/>
    <w:basedOn w:val="400"/>
    <w:next w:val="400"/>
    <w:link w:val="459"/>
    <w:rPr>
      <w:sz w:val="24"/>
      <w:szCs w:val="24"/>
    </w:rPr>
    <w:pPr>
      <w:spacing w:after="200" w:before="200"/>
    </w:pPr>
  </w:style>
  <w:style w:type="paragraph" w:styleId="428">
    <w:name w:val="Quote"/>
    <w:basedOn w:val="400"/>
    <w:next w:val="400"/>
    <w:link w:val="460"/>
    <w:rPr>
      <w:i/>
      <w:szCs w:val="20"/>
      <w:lang w:val="en-US"/>
    </w:rPr>
    <w:pPr>
      <w:ind w:left="720" w:right="720"/>
    </w:pPr>
  </w:style>
  <w:style w:type="paragraph" w:styleId="429">
    <w:name w:val="Intense Quote"/>
    <w:basedOn w:val="400"/>
    <w:next w:val="400"/>
    <w:link w:val="461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30">
    <w:name w:val="Table Grid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31">
    <w:name w:val="Hyperlink"/>
    <w:rPr>
      <w:color w:val="0563C1"/>
      <w:u w:val="single"/>
    </w:rPr>
  </w:style>
  <w:style w:type="paragraph" w:styleId="432">
    <w:name w:val="footnote text"/>
    <w:basedOn w:val="400"/>
    <w:link w:val="591"/>
    <w:semiHidden/>
    <w:rPr>
      <w:sz w:val="18"/>
      <w:szCs w:val="20"/>
      <w:lang w:val="en-US"/>
    </w:rPr>
    <w:pPr>
      <w:spacing w:after="40"/>
    </w:pPr>
  </w:style>
  <w:style w:type="character" w:styleId="433">
    <w:name w:val="footnote reference"/>
    <w:basedOn w:val="401"/>
    <w:rPr>
      <w:vertAlign w:val="superscript"/>
    </w:rPr>
  </w:style>
  <w:style w:type="paragraph" w:styleId="434">
    <w:name w:val="toc 1"/>
    <w:basedOn w:val="400"/>
    <w:next w:val="400"/>
    <w:pPr>
      <w:spacing w:after="57"/>
    </w:pPr>
  </w:style>
  <w:style w:type="paragraph" w:styleId="435">
    <w:name w:val="toc 2"/>
    <w:basedOn w:val="400"/>
    <w:next w:val="400"/>
    <w:pPr>
      <w:ind w:left="283"/>
      <w:spacing w:after="57"/>
    </w:pPr>
  </w:style>
  <w:style w:type="paragraph" w:styleId="436">
    <w:name w:val="toc 3"/>
    <w:basedOn w:val="400"/>
    <w:next w:val="400"/>
    <w:pPr>
      <w:ind w:left="567"/>
      <w:spacing w:after="57"/>
    </w:pPr>
  </w:style>
  <w:style w:type="paragraph" w:styleId="437">
    <w:name w:val="toc 4"/>
    <w:basedOn w:val="400"/>
    <w:next w:val="400"/>
    <w:pPr>
      <w:ind w:left="850"/>
      <w:spacing w:after="57"/>
    </w:pPr>
  </w:style>
  <w:style w:type="paragraph" w:styleId="438">
    <w:name w:val="toc 5"/>
    <w:basedOn w:val="400"/>
    <w:next w:val="400"/>
    <w:pPr>
      <w:ind w:left="1134"/>
      <w:spacing w:after="57"/>
    </w:pPr>
  </w:style>
  <w:style w:type="paragraph" w:styleId="439">
    <w:name w:val="toc 6"/>
    <w:basedOn w:val="400"/>
    <w:next w:val="400"/>
    <w:pPr>
      <w:ind w:left="1417"/>
      <w:spacing w:after="57"/>
    </w:pPr>
  </w:style>
  <w:style w:type="paragraph" w:styleId="440">
    <w:name w:val="toc 7"/>
    <w:basedOn w:val="400"/>
    <w:next w:val="400"/>
    <w:pPr>
      <w:ind w:left="1701"/>
      <w:spacing w:after="57"/>
    </w:pPr>
  </w:style>
  <w:style w:type="paragraph" w:styleId="441">
    <w:name w:val="toc 8"/>
    <w:basedOn w:val="400"/>
    <w:next w:val="400"/>
    <w:pPr>
      <w:ind w:left="1984"/>
      <w:spacing w:after="57"/>
    </w:pPr>
  </w:style>
  <w:style w:type="paragraph" w:styleId="442">
    <w:name w:val="toc 9"/>
    <w:basedOn w:val="400"/>
    <w:next w:val="400"/>
    <w:pPr>
      <w:ind w:left="2268"/>
      <w:spacing w:after="57"/>
    </w:pPr>
  </w:style>
  <w:style w:type="paragraph" w:styleId="443">
    <w:name w:val="TOC Heading"/>
    <w:rPr>
      <w:sz w:val="22"/>
      <w:lang w:val="uk-UA" w:bidi="ar-SA"/>
    </w:rPr>
    <w:pPr>
      <w:spacing w:lineRule="auto" w:line="259" w:after="160"/>
    </w:pPr>
  </w:style>
  <w:style w:type="character" w:styleId="444" w:customStyle="1">
    <w:name w:val="Title Char"/>
    <w:basedOn w:val="401"/>
    <w:rPr>
      <w:sz w:val="48"/>
      <w:szCs w:val="48"/>
    </w:rPr>
  </w:style>
  <w:style w:type="character" w:styleId="445" w:customStyle="1">
    <w:name w:val="Subtitle Char"/>
    <w:basedOn w:val="401"/>
    <w:rPr>
      <w:sz w:val="24"/>
      <w:szCs w:val="24"/>
    </w:rPr>
  </w:style>
  <w:style w:type="character" w:styleId="446" w:customStyle="1">
    <w:name w:val="Quote Char"/>
    <w:rPr>
      <w:i/>
    </w:rPr>
  </w:style>
  <w:style w:type="character" w:styleId="447" w:customStyle="1">
    <w:name w:val="Intense Quote Char"/>
    <w:rPr>
      <w:i/>
    </w:rPr>
  </w:style>
  <w:style w:type="character" w:styleId="448" w:customStyle="1">
    <w:name w:val="Footnote Text Char"/>
    <w:rPr>
      <w:sz w:val="18"/>
    </w:rPr>
  </w:style>
  <w:style w:type="character" w:styleId="449" w:customStyle="1">
    <w:name w:val="Заголовок 1 Знак"/>
    <w:basedOn w:val="401"/>
    <w:link w:val="415"/>
    <w:rPr>
      <w:rFonts w:ascii="Arial" w:hAnsi="Arial" w:eastAsia="Arial"/>
      <w:sz w:val="40"/>
      <w:szCs w:val="40"/>
    </w:rPr>
  </w:style>
  <w:style w:type="character" w:styleId="450" w:customStyle="1">
    <w:name w:val="Заголовок 2 Знак"/>
    <w:basedOn w:val="401"/>
    <w:link w:val="416"/>
    <w:rPr>
      <w:rFonts w:ascii="Arial" w:hAnsi="Arial" w:eastAsia="Arial"/>
      <w:sz w:val="34"/>
    </w:rPr>
  </w:style>
  <w:style w:type="character" w:styleId="451" w:customStyle="1">
    <w:name w:val="Заголовок 3 Знак"/>
    <w:basedOn w:val="401"/>
    <w:link w:val="417"/>
    <w:rPr>
      <w:rFonts w:ascii="Arial" w:hAnsi="Arial" w:eastAsia="Arial"/>
      <w:sz w:val="30"/>
      <w:szCs w:val="30"/>
    </w:rPr>
  </w:style>
  <w:style w:type="character" w:styleId="452" w:customStyle="1">
    <w:name w:val="Заголовок 4 Знак"/>
    <w:basedOn w:val="401"/>
    <w:link w:val="418"/>
    <w:rPr>
      <w:rFonts w:ascii="Arial" w:hAnsi="Arial" w:eastAsia="Arial"/>
      <w:b/>
      <w:bCs/>
      <w:sz w:val="26"/>
      <w:szCs w:val="26"/>
    </w:rPr>
  </w:style>
  <w:style w:type="character" w:styleId="453" w:customStyle="1">
    <w:name w:val="Заголовок 5 Знак"/>
    <w:basedOn w:val="401"/>
    <w:link w:val="419"/>
    <w:rPr>
      <w:rFonts w:ascii="Arial" w:hAnsi="Arial" w:eastAsia="Arial"/>
      <w:b/>
      <w:bCs/>
      <w:sz w:val="24"/>
      <w:szCs w:val="24"/>
    </w:rPr>
  </w:style>
  <w:style w:type="character" w:styleId="454" w:customStyle="1">
    <w:name w:val="Заголовок 6 Знак"/>
    <w:basedOn w:val="401"/>
    <w:link w:val="420"/>
    <w:rPr>
      <w:rFonts w:ascii="Arial" w:hAnsi="Arial" w:eastAsia="Arial"/>
      <w:b/>
      <w:bCs/>
      <w:sz w:val="22"/>
      <w:szCs w:val="22"/>
    </w:rPr>
  </w:style>
  <w:style w:type="character" w:styleId="455" w:customStyle="1">
    <w:name w:val="Заголовок 7 Знак"/>
    <w:basedOn w:val="401"/>
    <w:link w:val="421"/>
    <w:rPr>
      <w:rFonts w:ascii="Arial" w:hAnsi="Arial" w:eastAsia="Arial"/>
      <w:b/>
      <w:bCs/>
      <w:i/>
      <w:iCs/>
      <w:sz w:val="22"/>
      <w:szCs w:val="22"/>
    </w:rPr>
  </w:style>
  <w:style w:type="character" w:styleId="456" w:customStyle="1">
    <w:name w:val="Заголовок 8 Знак"/>
    <w:basedOn w:val="401"/>
    <w:link w:val="422"/>
    <w:rPr>
      <w:rFonts w:ascii="Arial" w:hAnsi="Arial" w:eastAsia="Arial"/>
      <w:i/>
      <w:iCs/>
      <w:sz w:val="22"/>
      <w:szCs w:val="22"/>
    </w:rPr>
  </w:style>
  <w:style w:type="character" w:styleId="457" w:customStyle="1">
    <w:name w:val="Заголовок 9 Знак"/>
    <w:basedOn w:val="401"/>
    <w:link w:val="423"/>
    <w:rPr>
      <w:rFonts w:ascii="Arial" w:hAnsi="Arial" w:eastAsia="Arial"/>
      <w:i/>
      <w:iCs/>
      <w:sz w:val="21"/>
      <w:szCs w:val="21"/>
    </w:rPr>
  </w:style>
  <w:style w:type="character" w:styleId="458" w:customStyle="1">
    <w:name w:val="Название Знак"/>
    <w:basedOn w:val="401"/>
    <w:link w:val="426"/>
    <w:rPr>
      <w:sz w:val="48"/>
      <w:szCs w:val="48"/>
    </w:rPr>
  </w:style>
  <w:style w:type="character" w:styleId="459" w:customStyle="1">
    <w:name w:val="Подзаголовок Знак"/>
    <w:basedOn w:val="401"/>
    <w:link w:val="427"/>
    <w:rPr>
      <w:sz w:val="24"/>
      <w:szCs w:val="24"/>
    </w:rPr>
  </w:style>
  <w:style w:type="character" w:styleId="460" w:customStyle="1">
    <w:name w:val="Цитата 2 Знак"/>
    <w:link w:val="428"/>
    <w:rPr>
      <w:i/>
    </w:rPr>
  </w:style>
  <w:style w:type="character" w:styleId="461" w:customStyle="1">
    <w:name w:val="Выделенная цитата Знак"/>
    <w:link w:val="429"/>
    <w:rPr>
      <w:i/>
    </w:rPr>
  </w:style>
  <w:style w:type="paragraph" w:styleId="462" w:customStyle="1">
    <w:name w:val="Header"/>
    <w:basedOn w:val="400"/>
    <w:link w:val="463"/>
    <w:pPr>
      <w:tabs>
        <w:tab w:val="center" w:pos="7143" w:leader="none"/>
        <w:tab w:val="right" w:pos="14287" w:leader="none"/>
      </w:tabs>
    </w:pPr>
  </w:style>
  <w:style w:type="character" w:styleId="463" w:customStyle="1">
    <w:name w:val="Верхний колонтитул Знак"/>
    <w:basedOn w:val="401"/>
    <w:link w:val="462"/>
  </w:style>
  <w:style w:type="paragraph" w:styleId="464" w:customStyle="1">
    <w:name w:val="Footer"/>
    <w:basedOn w:val="400"/>
    <w:link w:val="465"/>
    <w:pPr>
      <w:tabs>
        <w:tab w:val="center" w:pos="7143" w:leader="none"/>
        <w:tab w:val="right" w:pos="14287" w:leader="none"/>
      </w:tabs>
    </w:pPr>
  </w:style>
  <w:style w:type="character" w:styleId="465" w:customStyle="1">
    <w:name w:val="Нижний колонтитул Знак"/>
    <w:basedOn w:val="401"/>
    <w:link w:val="464"/>
  </w:style>
  <w:style w:type="table" w:styleId="466" w:customStyle="1">
    <w:name w:val="Table Grid Light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Plain Table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Plain Table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Plain Table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Plain Table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Plain Table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1 Light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1 Light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2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2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3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3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4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4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5 Dark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5 Dark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6 Colorful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6 Colorful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7 Colorful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Grid Table 7 Colorful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1 Light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1 Light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2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2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3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3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4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4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5 Dark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5 Dark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6 Colorful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6 Colorful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7 Colorful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st Table 7 Colorful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1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2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3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4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ned - Accent 5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Lined - Accent 6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1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2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3"/>
    <w:basedOn w:val="402"/>
    <w:link w:val="59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4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&amp; Lined - Accent 5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&amp; Lined - Accent 6"/>
    <w:basedOn w:val="402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1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2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3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4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Bordered - Accent 5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Bordered - Accent 6"/>
    <w:basedOn w:val="40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91" w:customStyle="1">
    <w:name w:val="Текст сноски Знак"/>
    <w:link w:val="432"/>
    <w:rPr>
      <w:sz w:val="18"/>
    </w:rPr>
  </w:style>
  <w:style w:type="paragraph" w:styleId="592">
    <w:name w:val="Normal (Web)"/>
    <w:basedOn w:val="40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3">
    <w:name w:val="Balloon Text"/>
    <w:basedOn w:val="400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401"/>
    <w:link w:val="593"/>
    <w:uiPriority w:val="99"/>
    <w:semiHidden/>
    <w:rPr>
      <w:rFonts w:ascii="Segoe UI" w:hAnsi="Segoe UI" w:cs="Segoe UI"/>
      <w:sz w:val="18"/>
      <w:szCs w:val="18"/>
    </w:rPr>
  </w:style>
  <w:style w:type="character" w:styleId="595" w:customStyle="1">
    <w:name w:val="apple-converted-space"/>
    <w:link w:val="580"/>
  </w:style>
  <w:style w:type="character" w:styleId="596" w:customStyle="1">
    <w:name w:val="Гиперссылка1"/>
    <w:link w:val="580"/>
    <w:semiHidden/>
    <w:rPr>
      <w:color w:val="0000FF"/>
      <w:u w:val="single"/>
    </w:rPr>
  </w:style>
  <w:style w:type="paragraph" w:styleId="597" w:customStyle="1">
    <w:name w:val="rvps2"/>
    <w:link w:val="58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4</cp:revision>
  <dcterms:created xsi:type="dcterms:W3CDTF">2021-07-13T13:55:00Z</dcterms:created>
  <dcterms:modified xsi:type="dcterms:W3CDTF">2021-07-13T15:07:14Z</dcterms:modified>
</cp:coreProperties>
</file>