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4678"/>
        <w:jc w:val="both"/>
        <w:tabs>
          <w:tab w:val="left" w:pos="4928" w:leader="none"/>
        </w:tabs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до рішенн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я 9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 сесії 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8 скликання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 Менської міської ради 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від __.07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.202</w:t>
      </w:r>
      <w:r>
        <w:rPr>
          <w:rFonts w:ascii="Times New Roman" w:hAnsi="Times New Roman" w:eastAsia="Times New Roman"/>
          <w:sz w:val="24"/>
          <w:szCs w:val="24"/>
          <w:lang w:val="uk-UA"/>
        </w:rPr>
        <w:t xml:space="preserve">1 №___ «</w:t>
      </w:r>
      <w:r>
        <w:rPr>
          <w:rFonts w:ascii="Times New Roman" w:hAnsi="Times New Roman"/>
          <w:sz w:val="24"/>
          <w:szCs w:val="24"/>
          <w:lang w:val="uk-UA"/>
        </w:rPr>
        <w:t xml:space="preserve">Про надання згоди на прийняття у комунальну власність Менської міської територіальної громади нерухомого та рухомого майна </w:t>
      </w:r>
      <w:r>
        <w:rPr>
          <w:rFonts w:ascii="Times New Roman" w:hAnsi="Times New Roman"/>
          <w:sz w:val="24"/>
          <w:szCs w:val="24"/>
          <w:lang w:val="uk-UA"/>
        </w:rPr>
        <w:t xml:space="preserve">Березнянської</w:t>
      </w:r>
      <w:r>
        <w:rPr>
          <w:rFonts w:ascii="Times New Roman" w:hAnsi="Times New Roman"/>
          <w:sz w:val="24"/>
          <w:szCs w:val="24"/>
          <w:lang w:val="uk-UA"/>
        </w:rPr>
        <w:t xml:space="preserve"> селищної територіальної громади</w:t>
      </w:r>
      <w:r>
        <w:rPr>
          <w:rFonts w:ascii="Times New Roman" w:hAnsi="Times New Roman"/>
          <w:sz w:val="24"/>
          <w:szCs w:val="24"/>
          <w:lang w:val="uk-UA"/>
        </w:rPr>
        <w:t xml:space="preserve">»</w:t>
      </w:r>
      <w:r/>
    </w:p>
    <w:p>
      <w:pPr>
        <w:ind w:left="467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ind w:left="4678"/>
        <w:jc w:val="both"/>
        <w:rPr>
          <w:rFonts w:ascii="Times New Roman" w:hAnsi="Times New Roman" w:eastAsia="Times New Roman"/>
          <w:sz w:val="24"/>
          <w:szCs w:val="24"/>
          <w:lang w:val="uk-UA"/>
        </w:rPr>
      </w:pPr>
      <w:r>
        <w:rPr>
          <w:rFonts w:ascii="Times New Roman" w:hAnsi="Times New Roman" w:eastAsia="Times New Roman"/>
          <w:sz w:val="24"/>
          <w:szCs w:val="24"/>
          <w:lang w:val="uk-UA"/>
        </w:rPr>
      </w:r>
      <w:r/>
    </w:p>
    <w:p>
      <w:pPr>
        <w:jc w:val="both"/>
        <w:spacing w:after="60" w:before="60"/>
        <w:widowControl w:val="off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рухомого та нерухомого майна, що належить до комунальної власності Березнянської селищної територіальної громади,</w:t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закріпленого за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Данилівською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філією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Березнянського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опорного закладу загальної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середньої освіти І-ІІІ ступенів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Березнянської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селищної ради Менського району Чернігівської області</w:t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tbl>
      <w:tblPr>
        <w:tblW w:w="9786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92"/>
        <w:gridCol w:w="1869"/>
        <w:gridCol w:w="1351"/>
        <w:gridCol w:w="1139"/>
        <w:gridCol w:w="2132"/>
        <w:gridCol w:w="1526"/>
        <w:gridCol w:w="1177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9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Найменування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Рік випуску (побудови)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Загальна площа м²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Адреса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Інвентарний номер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од.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Колодязь трубний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с.Данилівка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вул.Миру,46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10310012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</w:t>
            </w:r>
            <w:bookmarkStart w:id="0" w:name="_GoBack"/>
            <w:r/>
            <w:bookmarkEnd w:id="0"/>
            <w:r/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Котельня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с.Данилівка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вул.Миру,46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10310007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Металева огорожа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с.Данилівка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вул.Миру,46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10310010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Огорожа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с.Данилівка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вул.Миру,46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10310009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Погріб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при школі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14,6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с.Данилівка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вул.Миру,46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10310006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Сарай шкільний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93,2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с.Данилівка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вул.Миру,46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10310005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7.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Туалет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с.Данилівка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вул.Миру,46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10310008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8.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Туалет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вчителів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с.Данилівка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вул.Миру,46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10310011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Школа №1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1967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466,2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с.Данилівка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вул.Миру,46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10310001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Школа №2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1903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с.Данилівка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вул.Миру,46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10310002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5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86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Комплект меблів для учнів у складі: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парти +стільці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35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2018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2019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2020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3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13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с.Данилівка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вул.Миру,46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26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177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9</w:t>
            </w:r>
            <w:r/>
          </w:p>
        </w:tc>
      </w:tr>
    </w:tbl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center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both"/>
      </w:pPr>
      <w:r/>
      <w:r/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60" w:before="6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spacing w:after="60" w:before="6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4960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uk-UA"/>
        </w:rPr>
      </w:r>
      <w:r/>
    </w:p>
    <w:p>
      <w:pPr>
        <w:rPr>
          <w:lang w:val="uk-UA"/>
        </w:rPr>
      </w:pPr>
      <w:r>
        <w:rPr>
          <w:lang w:val="uk-UA"/>
        </w:rPr>
      </w:r>
      <w:r/>
    </w:p>
    <w:sectPr>
      <w:footnotePr/>
      <w:type w:val="nextPage"/>
      <w:pgSz w:w="11906" w:h="16838" w:orient="portrait"/>
      <w:pgMar w:top="850" w:right="850" w:bottom="850" w:left="1417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368"/>
    <w:next w:val="36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36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68"/>
    <w:next w:val="3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36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68"/>
    <w:next w:val="3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36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68"/>
    <w:next w:val="3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36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68"/>
    <w:next w:val="3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36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68"/>
    <w:next w:val="36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36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68"/>
    <w:next w:val="3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36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68"/>
    <w:next w:val="3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36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68"/>
    <w:next w:val="3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36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36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68"/>
    <w:next w:val="36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369"/>
    <w:link w:val="32"/>
    <w:uiPriority w:val="10"/>
    <w:rPr>
      <w:sz w:val="48"/>
      <w:szCs w:val="48"/>
    </w:rPr>
  </w:style>
  <w:style w:type="paragraph" w:styleId="34">
    <w:name w:val="Subtitle"/>
    <w:basedOn w:val="368"/>
    <w:next w:val="3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369"/>
    <w:link w:val="34"/>
    <w:uiPriority w:val="11"/>
    <w:rPr>
      <w:sz w:val="24"/>
      <w:szCs w:val="24"/>
    </w:rPr>
  </w:style>
  <w:style w:type="paragraph" w:styleId="36">
    <w:name w:val="Quote"/>
    <w:basedOn w:val="368"/>
    <w:next w:val="3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68"/>
    <w:next w:val="36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6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369"/>
    <w:link w:val="40"/>
    <w:uiPriority w:val="99"/>
  </w:style>
  <w:style w:type="paragraph" w:styleId="42">
    <w:name w:val="Footer"/>
    <w:basedOn w:val="36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369"/>
    <w:link w:val="42"/>
    <w:uiPriority w:val="99"/>
  </w:style>
  <w:style w:type="table" w:styleId="44">
    <w:name w:val="Table Grid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7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7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7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37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37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6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369"/>
    <w:uiPriority w:val="99"/>
    <w:unhideWhenUsed/>
    <w:rPr>
      <w:vertAlign w:val="superscript"/>
    </w:rPr>
  </w:style>
  <w:style w:type="paragraph" w:styleId="174">
    <w:name w:val="toc 1"/>
    <w:basedOn w:val="368"/>
    <w:next w:val="36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68"/>
    <w:next w:val="36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68"/>
    <w:next w:val="36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68"/>
    <w:next w:val="36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68"/>
    <w:next w:val="36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68"/>
    <w:next w:val="36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68"/>
    <w:next w:val="36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68"/>
    <w:next w:val="36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68"/>
    <w:next w:val="36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68" w:default="1">
    <w:name w:val="Normal"/>
    <w:qFormat/>
    <w:rPr>
      <w:rFonts w:ascii="Calibri" w:hAnsi="Calibri" w:cs="Times New Roman" w:eastAsia="Calibri"/>
      <w:sz w:val="20"/>
      <w:lang w:val="ru-RU" w:bidi="en-US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369" w:default="1">
    <w:name w:val="Default Paragraph Font"/>
    <w:uiPriority w:val="1"/>
    <w:semiHidden/>
    <w:unhideWhenUsed/>
  </w:style>
  <w:style w:type="table" w:styleId="37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371" w:default="1">
    <w:name w:val="No List"/>
    <w:uiPriority w:val="99"/>
    <w:semiHidden/>
    <w:unhideWhenUsed/>
  </w:style>
  <w:style w:type="paragraph" w:styleId="372" w:customStyle="1">
    <w:name w:val="Обычный"/>
    <w:rPr>
      <w:rFonts w:ascii="Calibri" w:hAnsi="Calibri" w:cs="Times New Roman" w:eastAsia="Calibri"/>
      <w:lang w:val="ru-RU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373" w:customStyle="1">
    <w:name w:val="Абзац списку1"/>
    <w:basedOn w:val="368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ПРИЩЕПА Вікторія Василівна</cp:lastModifiedBy>
  <cp:revision>20</cp:revision>
  <dcterms:created xsi:type="dcterms:W3CDTF">2021-04-01T08:59:00Z</dcterms:created>
  <dcterms:modified xsi:type="dcterms:W3CDTF">2021-07-13T12:55:05Z</dcterms:modified>
</cp:coreProperties>
</file>