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4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4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549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49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13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липня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246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постанову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 30 липня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о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о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48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першого пленарного засідання: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pStyle w:val="548"/>
        <w:numPr>
          <w:ilvl w:val="0"/>
          <w:numId w:val="12"/>
        </w:numPr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/>
          <w:sz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eastAsia="uk-UA"/>
        </w:rPr>
        <w:t xml:space="preserve">Про внесення змін до рішення №62 «Про бюджет Менської міської територіальної громади на 2021 рік» від 23.12.2020 року</w:t>
      </w:r>
      <w:r/>
      <w:r>
        <w:rPr>
          <w:rFonts w:ascii="Times New Roman" w:hAnsi="Times New Roman" w:cs="Times New Roman"/>
          <w:sz w:val="28"/>
          <w:lang w:eastAsia="uk-UA"/>
        </w:rPr>
      </w:r>
    </w:p>
    <w:p>
      <w:pPr>
        <w:ind w:left="4535" w:right="0" w:firstLine="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Відповідальний за підготовку проєкту рішення з даного питання є начальник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Фінансового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управління Менської міської ради А.П.Нерослик</w:t>
      </w:r>
      <w:r/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</w:r>
      <w:r/>
    </w:p>
    <w:p>
      <w:pPr>
        <w:pStyle w:val="548"/>
        <w:numPr>
          <w:ilvl w:val="0"/>
          <w:numId w:val="12"/>
        </w:numPr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змін до Програми культурно-мистецьких заходів на 2020-</w:t>
      </w:r>
      <w:r>
        <w:rPr>
          <w:rFonts w:ascii="Times New Roman" w:hAnsi="Times New Roman" w:cs="Times New Roman"/>
          <w:sz w:val="28"/>
          <w:lang w:eastAsia="uk-UA"/>
        </w:rPr>
        <w:t xml:space="preserve">2022 </w:t>
      </w:r>
      <w:r>
        <w:rPr>
          <w:rFonts w:ascii="Times New Roman" w:hAnsi="Times New Roman" w:cs="Times New Roman"/>
          <w:sz w:val="28"/>
          <w:lang w:eastAsia="uk-UA"/>
        </w:rPr>
        <w:t xml:space="preserve">роки 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/>
    </w:p>
    <w:p>
      <w:pPr>
        <w:ind w:left="4535" w:right="0" w:firstLine="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 під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готовку проєкту рішення з даного питання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начальник Відділу культури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ської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міської ради С.В.Шелудько</w:t>
      </w:r>
      <w:r>
        <w:rPr>
          <w:rFonts w:ascii="Times New Roman" w:hAnsi="Times New Roman" w:cs="Times New Roman" w:eastAsia="Times New Roman"/>
          <w:color w:val="000000"/>
          <w:lang w:eastAsia="uk-UA"/>
        </w:rPr>
      </w:r>
      <w:r/>
    </w:p>
    <w:p>
      <w:pPr>
        <w:ind w:left="4535" w:right="0" w:firstLine="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</w:pPr>
      <w:r/>
    </w:p>
    <w:p>
      <w:pPr>
        <w:pStyle w:val="548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овні питання порядку денного другого пленарного засідання:</w:t>
      </w: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  <w:trHeight w:val="370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затвердження Положення про кадровий резерв та Порядку формування кадрового резерву в Менській міській раді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перший заступник міського голови О.Л.Небера та посадові особи місцевого самоврядування сектору кадрової роботи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внесення змін до рішення 1 сесії Менської міської ради 8 скликання «Про утворення виконавчого комітету, визнання його чисельності та затвердження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персонального складу»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секретар ради Ю.В.Стальниченко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Положення про електронні петиції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відділ економічного розвитку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інвестицій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встановлення розміру плати за навчання в комунальному закладі мистецька школа «Менська дитяча музична школа» Менської міської ради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Менського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району Чернігівської області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діяльності 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надання згоди на прийняття у комунальну власність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громади нерухомого та рухомого майна Березнянської селищної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рішення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 діяльності 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внесення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змін та доповнень до Програми «Шкільний автобус» на 2021-2025 роки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 діяльності 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утворення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інклюзивної групи подовженого дня на базі діючої групи в Покровському ЗЗСО І-ІІІ ступенів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 діяльності 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утворення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інклюзивної групи на базі діючої групи Менського ЗДО «Дитяча академія»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створення додаткових груп подовженого дня в ЗЗСО в 2021 -2022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навчальному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році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голови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 питань діяльності виконавчих органів ради В.В.Прищепа та Відділ освіти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Менської міської ради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bCs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внесення змін до Переліку адміністративних послуг, які надаються через відділ «Центр надання адміністративних послуг», і Переліку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адміністративних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послуг, які надаються через ВРМ відділу «Центр надання адміністративних послуг» та затвердження інфор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маційних і технологічних карток, які надаються через відділ «Центр надання адміністративних послуг»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Style w:val="59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 даного питання 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є перший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 голови О.Л.Небера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Центр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Мен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ської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міської ради В.Ю.Рачков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затвердження змін до Положення, структури та назви «Місцевої пожежної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охорони Менської міської ради Менського району Чернігівської області»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проєкту рішення 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сектор з питань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цивільного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захисту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населення та роботи з правоохоронними органами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міської ради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повернення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 оперативного управління приміщення пожежного депо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проєкту рішення з даного питання 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сектор з питань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цивільного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захисту 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населення та роботи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 з правоохоронними органами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ро затвердження Програми місцевого економічного розвитку Менської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міської територіальної громади та Плану дій з її впровадження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ідповідальний за 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начальник відділу економічного розвитку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інвестицій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міської ради С.В.Скороход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внесення змін до «Положення про громадський бюджет (бюджет участі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) в Менській міській об’єднаній територіальній громаді»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ідповідальний за 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начальник відділу економічного розвитку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інвестицій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міської ради С.В.Скороход</w:t>
            </w:r>
            <w:r>
              <w:rPr>
                <w:i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визначення переможців цільової програми «Громадське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бюджетування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(бюджет участі) в Менській міській територіальній громаді»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ідповідальний за під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з даного питання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начальник відділу економічного розвитку та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інвестицій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ської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міської ради С.В.Скороход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проєктів землеустрою щодо відведення земельних ділянок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є посадові особи місцевого самоврядування відділу земельних відносин, 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</w:rPr>
              <w:t xml:space="preserve">затвердження технічної документації із землеустрою по встановленню меж земельних ділянок (паї) громадянам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надання 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проекту землеустрою щодо відведення земельної ділянки у порядку зміни її цільового призначення громадянам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що стосуються земельних відносин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pStyle w:val="548"/>
              <w:numPr>
                <w:ilvl w:val="1"/>
                <w:numId w:val="6"/>
              </w:numPr>
              <w:ind w:left="720" w:right="0" w:hanging="43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питання винесені на розгляд сесії згідно регламенту ради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9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30"/>
    <w:link w:val="422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30"/>
    <w:link w:val="550"/>
    <w:uiPriority w:val="10"/>
    <w:rPr>
      <w:sz w:val="48"/>
      <w:szCs w:val="48"/>
    </w:rPr>
  </w:style>
  <w:style w:type="character" w:styleId="414">
    <w:name w:val="Subtitle Char"/>
    <w:basedOn w:val="430"/>
    <w:link w:val="552"/>
    <w:uiPriority w:val="11"/>
    <w:rPr>
      <w:sz w:val="24"/>
      <w:szCs w:val="24"/>
    </w:rPr>
  </w:style>
  <w:style w:type="character" w:styleId="415">
    <w:name w:val="Quote Char"/>
    <w:link w:val="554"/>
    <w:uiPriority w:val="29"/>
    <w:rPr>
      <w:i/>
    </w:rPr>
  </w:style>
  <w:style w:type="character" w:styleId="416">
    <w:name w:val="Intense Quote Char"/>
    <w:link w:val="556"/>
    <w:uiPriority w:val="30"/>
    <w:rPr>
      <w:i/>
    </w:rPr>
  </w:style>
  <w:style w:type="character" w:styleId="417">
    <w:name w:val="Header Char"/>
    <w:basedOn w:val="430"/>
    <w:link w:val="558"/>
    <w:uiPriority w:val="99"/>
  </w:style>
  <w:style w:type="character" w:styleId="418">
    <w:name w:val="Footer Char"/>
    <w:basedOn w:val="430"/>
    <w:link w:val="560"/>
    <w:uiPriority w:val="99"/>
  </w:style>
  <w:style w:type="character" w:styleId="419">
    <w:name w:val="Footnote Text Char"/>
    <w:link w:val="585"/>
    <w:uiPriority w:val="99"/>
    <w:rPr>
      <w:sz w:val="18"/>
    </w:rPr>
  </w:style>
  <w:style w:type="paragraph" w:styleId="420" w:default="1">
    <w:name w:val="Normal"/>
    <w:qFormat/>
  </w:style>
  <w:style w:type="paragraph" w:styleId="421">
    <w:name w:val="Heading 1"/>
    <w:basedOn w:val="420"/>
    <w:next w:val="420"/>
    <w:link w:val="5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2">
    <w:name w:val="Heading 2"/>
    <w:basedOn w:val="420"/>
    <w:next w:val="420"/>
    <w:link w:val="5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3">
    <w:name w:val="Heading 3"/>
    <w:basedOn w:val="420"/>
    <w:next w:val="420"/>
    <w:link w:val="5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4">
    <w:name w:val="Heading 4"/>
    <w:basedOn w:val="420"/>
    <w:next w:val="420"/>
    <w:link w:val="5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5">
    <w:name w:val="Heading 5"/>
    <w:basedOn w:val="420"/>
    <w:next w:val="420"/>
    <w:link w:val="5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6">
    <w:name w:val="Heading 6"/>
    <w:basedOn w:val="420"/>
    <w:next w:val="420"/>
    <w:link w:val="5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7">
    <w:name w:val="Heading 7"/>
    <w:basedOn w:val="420"/>
    <w:next w:val="420"/>
    <w:link w:val="5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8">
    <w:name w:val="Heading 8"/>
    <w:basedOn w:val="420"/>
    <w:next w:val="420"/>
    <w:link w:val="5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9">
    <w:name w:val="Heading 9"/>
    <w:basedOn w:val="420"/>
    <w:next w:val="420"/>
    <w:link w:val="5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0" w:default="1">
    <w:name w:val="Default Paragraph Font"/>
    <w:uiPriority w:val="1"/>
    <w:semiHidden/>
    <w:unhideWhenUsed/>
  </w:style>
  <w:style w:type="table" w:styleId="4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2" w:default="1">
    <w:name w:val="No List"/>
    <w:uiPriority w:val="99"/>
    <w:semiHidden/>
    <w:unhideWhenUsed/>
  </w:style>
  <w:style w:type="table" w:styleId="433" w:customStyle="1">
    <w:name w:val="Table Grid Light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4">
    <w:name w:val="Plain Table 1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43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 w:customStyle="1">
    <w:name w:val="Grid Table 4 - Accent 1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2" w:customStyle="1">
    <w:name w:val="Grid Table 4 - Accent 2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3" w:customStyle="1">
    <w:name w:val="Grid Table 4 - Accent 3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4" w:customStyle="1">
    <w:name w:val="Grid Table 4 - Accent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5" w:customStyle="1">
    <w:name w:val="Grid Table 4 - Accent 5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6" w:customStyle="1">
    <w:name w:val="Grid Table 4 - Accent 6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7">
    <w:name w:val="Grid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4">
    <w:name w:val="Grid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6" w:customStyle="1">
    <w:name w:val="Grid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7" w:customStyle="1">
    <w:name w:val="Grid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8" w:customStyle="1">
    <w:name w:val="Grid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9" w:customStyle="1">
    <w:name w:val="Grid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0" w:customStyle="1">
    <w:name w:val="Grid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>
    <w:name w:val="Grid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1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2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6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6" w:customStyle="1">
    <w:name w:val="List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7" w:customStyle="1">
    <w:name w:val="List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8" w:customStyle="1">
    <w:name w:val="List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9" w:customStyle="1">
    <w:name w:val="List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0" w:customStyle="1">
    <w:name w:val="List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1" w:customStyle="1">
    <w:name w:val="List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2">
    <w:name w:val="List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>
    <w:name w:val="List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4" w:customStyle="1">
    <w:name w:val="List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5" w:customStyle="1">
    <w:name w:val="List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6" w:customStyle="1">
    <w:name w:val="List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7" w:customStyle="1">
    <w:name w:val="List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8" w:customStyle="1">
    <w:name w:val="List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9" w:customStyle="1">
    <w:name w:val="List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0">
    <w:name w:val="List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Bordered &amp; 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9" w:customStyle="1">
    <w:name w:val="Заголовок 1 Знак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540" w:customStyle="1">
    <w:name w:val="Заголовок 2 Знак"/>
    <w:basedOn w:val="430"/>
    <w:link w:val="422"/>
    <w:uiPriority w:val="9"/>
    <w:rPr>
      <w:rFonts w:ascii="Arial" w:hAnsi="Arial" w:cs="Arial" w:eastAsia="Arial"/>
      <w:sz w:val="34"/>
    </w:rPr>
  </w:style>
  <w:style w:type="character" w:styleId="541" w:customStyle="1">
    <w:name w:val="Заголовок 3 Знак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542" w:customStyle="1">
    <w:name w:val="Заголовок 4 Знак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543" w:customStyle="1">
    <w:name w:val="Заголовок 5 Знак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544" w:customStyle="1">
    <w:name w:val="Заголовок 6 Знак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545" w:customStyle="1">
    <w:name w:val="Заголовок 7 Знак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6" w:customStyle="1">
    <w:name w:val="Заголовок 8 Знак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547" w:customStyle="1">
    <w:name w:val="Заголовок 9 Знак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paragraph" w:styleId="548">
    <w:name w:val="List Paragraph"/>
    <w:basedOn w:val="420"/>
    <w:qFormat/>
    <w:uiPriority w:val="34"/>
    <w:pPr>
      <w:contextualSpacing w:val="true"/>
      <w:ind w:left="720"/>
    </w:pPr>
  </w:style>
  <w:style w:type="paragraph" w:styleId="549">
    <w:name w:val="No Spacing"/>
    <w:qFormat/>
    <w:uiPriority w:val="1"/>
    <w:pPr>
      <w:spacing w:lineRule="auto" w:line="240" w:after="0"/>
    </w:pPr>
  </w:style>
  <w:style w:type="paragraph" w:styleId="550">
    <w:name w:val="Title"/>
    <w:basedOn w:val="420"/>
    <w:next w:val="420"/>
    <w:link w:val="5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51" w:customStyle="1">
    <w:name w:val="Заголовок Знак"/>
    <w:basedOn w:val="430"/>
    <w:link w:val="550"/>
    <w:uiPriority w:val="10"/>
    <w:rPr>
      <w:sz w:val="48"/>
      <w:szCs w:val="48"/>
    </w:rPr>
  </w:style>
  <w:style w:type="paragraph" w:styleId="552">
    <w:name w:val="Subtitle"/>
    <w:basedOn w:val="420"/>
    <w:next w:val="420"/>
    <w:link w:val="553"/>
    <w:qFormat/>
    <w:uiPriority w:val="11"/>
    <w:rPr>
      <w:sz w:val="24"/>
      <w:szCs w:val="24"/>
    </w:rPr>
    <w:pPr>
      <w:spacing w:before="200"/>
    </w:pPr>
  </w:style>
  <w:style w:type="character" w:styleId="553" w:customStyle="1">
    <w:name w:val="Подзаголовок Знак"/>
    <w:basedOn w:val="430"/>
    <w:link w:val="552"/>
    <w:uiPriority w:val="11"/>
    <w:rPr>
      <w:sz w:val="24"/>
      <w:szCs w:val="24"/>
    </w:rPr>
  </w:style>
  <w:style w:type="paragraph" w:styleId="554">
    <w:name w:val="Quote"/>
    <w:basedOn w:val="420"/>
    <w:next w:val="420"/>
    <w:link w:val="555"/>
    <w:qFormat/>
    <w:uiPriority w:val="29"/>
    <w:rPr>
      <w:i/>
    </w:rPr>
    <w:pPr>
      <w:ind w:left="720" w:right="720"/>
    </w:pPr>
  </w:style>
  <w:style w:type="character" w:styleId="555" w:customStyle="1">
    <w:name w:val="Цитата 2 Знак"/>
    <w:link w:val="554"/>
    <w:uiPriority w:val="29"/>
    <w:rPr>
      <w:i/>
    </w:rPr>
  </w:style>
  <w:style w:type="paragraph" w:styleId="556">
    <w:name w:val="Intense Quote"/>
    <w:basedOn w:val="420"/>
    <w:next w:val="420"/>
    <w:link w:val="5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7" w:customStyle="1">
    <w:name w:val="Выделенная цитата Знак"/>
    <w:link w:val="556"/>
    <w:uiPriority w:val="30"/>
    <w:rPr>
      <w:i/>
    </w:rPr>
  </w:style>
  <w:style w:type="paragraph" w:styleId="558">
    <w:name w:val="Header"/>
    <w:basedOn w:val="420"/>
    <w:link w:val="5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9" w:customStyle="1">
    <w:name w:val="Верхний колонтитул Знак"/>
    <w:basedOn w:val="430"/>
    <w:link w:val="558"/>
    <w:uiPriority w:val="99"/>
  </w:style>
  <w:style w:type="paragraph" w:styleId="560">
    <w:name w:val="Footer"/>
    <w:basedOn w:val="420"/>
    <w:link w:val="5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1" w:customStyle="1">
    <w:name w:val="Нижний колонтитул Знак"/>
    <w:basedOn w:val="430"/>
    <w:link w:val="560"/>
    <w:uiPriority w:val="99"/>
  </w:style>
  <w:style w:type="table" w:styleId="562">
    <w:name w:val="Table Grid"/>
    <w:basedOn w:val="43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63" w:customStyle="1">
    <w:name w:val="Lined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4" w:customStyle="1">
    <w:name w:val="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5" w:customStyle="1">
    <w:name w:val="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6" w:customStyle="1">
    <w:name w:val="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7" w:customStyle="1">
    <w:name w:val="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8" w:customStyle="1">
    <w:name w:val="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9" w:customStyle="1">
    <w:name w:val="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0" w:customStyle="1">
    <w:name w:val="Bordered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1" w:customStyle="1">
    <w:name w:val="Bordered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2" w:customStyle="1">
    <w:name w:val="Bordered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3" w:customStyle="1">
    <w:name w:val="Bordered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4" w:customStyle="1">
    <w:name w:val="Bordered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5" w:customStyle="1">
    <w:name w:val="Bordered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6" w:customStyle="1">
    <w:name w:val="Bordered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7" w:customStyle="1">
    <w:name w:val="Bordered &amp; Lined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8" w:customStyle="1">
    <w:name w:val="Bordered &amp; 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9" w:customStyle="1">
    <w:name w:val="Bordered &amp; 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0" w:customStyle="1">
    <w:name w:val="Bordered &amp; 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1" w:customStyle="1">
    <w:name w:val="Bordered &amp; 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2" w:customStyle="1">
    <w:name w:val="Bordered &amp; 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3" w:customStyle="1">
    <w:name w:val="Bordered &amp; 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4">
    <w:name w:val="Hyperlink"/>
    <w:uiPriority w:val="99"/>
    <w:unhideWhenUsed/>
    <w:rPr>
      <w:color w:val="0000FF" w:themeColor="hyperlink"/>
      <w:u w:val="single"/>
    </w:rPr>
  </w:style>
  <w:style w:type="paragraph" w:styleId="585">
    <w:name w:val="footnote text"/>
    <w:basedOn w:val="420"/>
    <w:link w:val="586"/>
    <w:uiPriority w:val="99"/>
    <w:semiHidden/>
    <w:unhideWhenUsed/>
    <w:rPr>
      <w:sz w:val="18"/>
    </w:rPr>
    <w:pPr>
      <w:spacing w:lineRule="auto" w:line="240" w:after="40"/>
    </w:pPr>
  </w:style>
  <w:style w:type="character" w:styleId="586" w:customStyle="1">
    <w:name w:val="Текст сноски Знак"/>
    <w:link w:val="585"/>
    <w:uiPriority w:val="99"/>
    <w:rPr>
      <w:sz w:val="18"/>
    </w:rPr>
  </w:style>
  <w:style w:type="character" w:styleId="587">
    <w:name w:val="footnote reference"/>
    <w:basedOn w:val="430"/>
    <w:uiPriority w:val="99"/>
    <w:unhideWhenUsed/>
    <w:rPr>
      <w:vertAlign w:val="superscript"/>
    </w:rPr>
  </w:style>
  <w:style w:type="paragraph" w:styleId="588">
    <w:name w:val="toc 1"/>
    <w:basedOn w:val="420"/>
    <w:next w:val="420"/>
    <w:uiPriority w:val="39"/>
    <w:unhideWhenUsed/>
    <w:pPr>
      <w:spacing w:after="57"/>
    </w:pPr>
  </w:style>
  <w:style w:type="paragraph" w:styleId="589">
    <w:name w:val="toc 2"/>
    <w:basedOn w:val="420"/>
    <w:next w:val="420"/>
    <w:uiPriority w:val="39"/>
    <w:unhideWhenUsed/>
    <w:pPr>
      <w:ind w:left="283"/>
      <w:spacing w:after="57"/>
    </w:pPr>
  </w:style>
  <w:style w:type="paragraph" w:styleId="590">
    <w:name w:val="toc 3"/>
    <w:basedOn w:val="420"/>
    <w:next w:val="420"/>
    <w:uiPriority w:val="39"/>
    <w:unhideWhenUsed/>
    <w:pPr>
      <w:ind w:left="567"/>
      <w:spacing w:after="57"/>
    </w:pPr>
  </w:style>
  <w:style w:type="paragraph" w:styleId="591">
    <w:name w:val="toc 4"/>
    <w:basedOn w:val="420"/>
    <w:next w:val="420"/>
    <w:uiPriority w:val="39"/>
    <w:unhideWhenUsed/>
    <w:pPr>
      <w:ind w:left="850"/>
      <w:spacing w:after="57"/>
    </w:pPr>
  </w:style>
  <w:style w:type="paragraph" w:styleId="592">
    <w:name w:val="toc 5"/>
    <w:basedOn w:val="420"/>
    <w:next w:val="420"/>
    <w:uiPriority w:val="39"/>
    <w:unhideWhenUsed/>
    <w:pPr>
      <w:ind w:left="1134"/>
      <w:spacing w:after="57"/>
    </w:pPr>
  </w:style>
  <w:style w:type="paragraph" w:styleId="593">
    <w:name w:val="toc 6"/>
    <w:basedOn w:val="420"/>
    <w:next w:val="420"/>
    <w:uiPriority w:val="39"/>
    <w:unhideWhenUsed/>
    <w:pPr>
      <w:ind w:left="1417"/>
      <w:spacing w:after="57"/>
    </w:pPr>
  </w:style>
  <w:style w:type="paragraph" w:styleId="594">
    <w:name w:val="toc 7"/>
    <w:basedOn w:val="420"/>
    <w:next w:val="420"/>
    <w:uiPriority w:val="39"/>
    <w:unhideWhenUsed/>
    <w:pPr>
      <w:ind w:left="1701"/>
      <w:spacing w:after="57"/>
    </w:pPr>
  </w:style>
  <w:style w:type="paragraph" w:styleId="595">
    <w:name w:val="toc 8"/>
    <w:basedOn w:val="420"/>
    <w:next w:val="420"/>
    <w:uiPriority w:val="39"/>
    <w:unhideWhenUsed/>
    <w:pPr>
      <w:ind w:left="1984"/>
      <w:spacing w:after="57"/>
    </w:pPr>
  </w:style>
  <w:style w:type="paragraph" w:styleId="596">
    <w:name w:val="toc 9"/>
    <w:basedOn w:val="420"/>
    <w:next w:val="420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  <w:style w:type="character" w:styleId="598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21</cp:revision>
  <dcterms:created xsi:type="dcterms:W3CDTF">2021-06-04T12:42:00Z</dcterms:created>
  <dcterms:modified xsi:type="dcterms:W3CDTF">2021-07-14T05:47:44Z</dcterms:modified>
</cp:coreProperties>
</file>