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0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69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69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69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/>
    </w:p>
    <w:p>
      <w:pPr>
        <w:pStyle w:val="690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сьома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 сесія восьмого скликання)</w:t>
      </w:r>
      <w:r/>
    </w:p>
    <w:p>
      <w:pPr>
        <w:pStyle w:val="690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690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30 червня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 328</w:t>
      </w:r>
      <w:r/>
    </w:p>
    <w:p>
      <w:pPr>
        <w:pStyle w:val="690"/>
        <w:ind w:right="5244"/>
        <w:jc w:val="both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/>
          <w:bCs/>
          <w:iCs/>
          <w:color w:val="000000"/>
          <w:sz w:val="20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iCs/>
          <w:color w:val="000000"/>
          <w:sz w:val="20"/>
          <w:szCs w:val="28"/>
          <w:lang w:val="uk-UA" w:eastAsia="ru-RU"/>
        </w:rPr>
      </w:r>
      <w:r>
        <w:rPr>
          <w:rFonts w:ascii="Times New Roman" w:hAnsi="Times New Roman" w:eastAsia="Times New Roman"/>
          <w:b/>
          <w:bCs/>
          <w:iCs/>
          <w:color w:val="000000"/>
          <w:sz w:val="20"/>
          <w:szCs w:val="28"/>
          <w:lang w:val="uk-UA" w:eastAsia="ru-RU"/>
        </w:rPr>
      </w:r>
      <w:r/>
    </w:p>
    <w:p>
      <w:pPr>
        <w:pStyle w:val="690"/>
        <w:ind w:left="0" w:right="5386" w:firstLine="0"/>
        <w:jc w:val="both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внесення змін до </w:t>
      </w:r>
      <w:r>
        <w:rPr>
          <w:rFonts w:ascii="Times New Roman" w:hAnsi="Times New Roman" w:eastAsia="Times New Roman"/>
          <w:b/>
          <w:sz w:val="28"/>
          <w:szCs w:val="28"/>
          <w:shd w:val="clear" w:color="auto" w:fill="FFFFFF"/>
          <w:lang w:val="uk-UA" w:eastAsia="ru-RU"/>
        </w:rPr>
        <w:t xml:space="preserve">Програми фінансової підтримки громадських об’єднань ветеранів Менської міської територіальної громади на 2021 рік</w:t>
      </w:r>
      <w:r/>
    </w:p>
    <w:p>
      <w:pPr>
        <w:pStyle w:val="690"/>
        <w:ind w:right="5244"/>
        <w:jc w:val="both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ind w:firstLine="708"/>
        <w:jc w:val="both"/>
        <w:spacing w:lineRule="auto" w:line="240"/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Відповідно до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Бюджетного кодексу України,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ст.26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Закону України «Про місцеве самоврядування в Україні», враховуючи потребу внесення змін до Програми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фінансової підтримки громадських об’єднань ветеранів Менської міської територіальної громади на 2021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рік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з метою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забезпечення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належної організації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підтримки громадських об’єднань ветеранів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,</w:t>
      </w:r>
      <w:r>
        <w:rPr>
          <w:rFonts w:ascii="Times New Roman" w:hAnsi="Times New Roman" w:eastAsia="Times New Roman"/>
          <w:color w:val="FF0000"/>
          <w:sz w:val="28"/>
          <w:szCs w:val="28"/>
          <w:shd w:val="clear" w:color="auto" w:fill="FFFFFF"/>
          <w:lang w:val="uk-UA" w:bidi="ar-SA" w:eastAsia="ru-RU"/>
        </w:rPr>
        <w:t xml:space="preserve"> 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Менська міська рада </w:t>
      </w:r>
      <w:r/>
    </w:p>
    <w:p>
      <w:pPr>
        <w:jc w:val="both"/>
        <w:spacing w:lineRule="auto" w:line="240"/>
        <w:rPr>
          <w:rFonts w:ascii="Times New Roman" w:hAnsi="Times New Roman" w:eastAsia="Times New Roman"/>
          <w:sz w:val="28"/>
          <w:szCs w:val="28"/>
          <w:shd w:val="clear" w:color="auto" w:fill="FFFFFF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/>
          <w:sz w:val="28"/>
          <w:szCs w:val="28"/>
          <w:shd w:val="clear" w:color="auto" w:fill="FFFFFF"/>
          <w:lang w:val="uk-UA" w:bidi="ar-SA" w:eastAsia="ru-RU"/>
        </w:rPr>
        <w:t xml:space="preserve">ВИРІШИЛА:</w:t>
      </w:r>
      <w:r/>
    </w:p>
    <w:p>
      <w:pPr>
        <w:ind w:left="0" w:firstLine="0"/>
        <w:jc w:val="both"/>
        <w:spacing w:lineRule="auto" w:line="240"/>
        <w:rPr>
          <w:rFonts w:ascii="Times New Roman" w:hAnsi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ab/>
        <w:t xml:space="preserve">1.Внести наступні зміни до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Програм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фінансової підтримки громадських об’єднань ветеранів Менської міської територіальної громади на 2021 рік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, затвердженої рішенням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третьої сесії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восьмого скликання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від 26.02.2021 № 64:</w:t>
      </w:r>
      <w:r/>
    </w:p>
    <w:p>
      <w:pPr>
        <w:jc w:val="both"/>
        <w:spacing w:lineRule="auto" w:line="240"/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ab/>
        <w:t xml:space="preserve">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абзаці третьому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розділ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«Мета, завдання та заходи Програми»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:</w:t>
      </w:r>
      <w:r/>
    </w:p>
    <w:p>
      <w:pPr>
        <w:jc w:val="both"/>
        <w:spacing w:lineRule="auto" w:line="240"/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ab/>
        <w:t xml:space="preserve">1) пункт 6 доповнити словами «передплата періодичних видань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 томі числі для членів громадських об’єднань ветеранів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»;</w:t>
      </w:r>
      <w:r/>
    </w:p>
    <w:p>
      <w:pPr>
        <w:jc w:val="both"/>
        <w:spacing w:lineRule="auto" w:line="240"/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ab/>
        <w:t xml:space="preserve">2)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підпункт 10 доповнити позиціями:</w:t>
      </w:r>
      <w:r/>
    </w:p>
    <w:p>
      <w:pPr>
        <w:jc w:val="both"/>
        <w:spacing w:lineRule="auto" w:line="240"/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ab/>
        <w:t xml:space="preserve">- оплата відряд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жень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членам громадських об’єднань ветеранів, пов’язаних зі статутною діяльністю громадських об’єднань ветеранів (участь у пленумах, зборах, семінарах та інших заходах, які проводяться за межами Менської міської територіальної громади);</w:t>
      </w:r>
      <w:r/>
    </w:p>
    <w:p>
      <w:pPr>
        <w:jc w:val="both"/>
        <w:spacing w:lineRule="auto" w:line="240"/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оплата банківських послуг;</w:t>
      </w:r>
      <w:r/>
    </w:p>
    <w:p>
      <w:pPr>
        <w:jc w:val="both"/>
        <w:spacing w:lineRule="auto" w:line="240"/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ab/>
        <w:t xml:space="preserve">- придб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ання конвертів, марок, листівок;</w:t>
      </w:r>
      <w:r/>
    </w:p>
    <w:p>
      <w:pPr>
        <w:jc w:val="both"/>
        <w:spacing w:lineRule="auto" w:line="240"/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ab/>
        <w:t xml:space="preserve">- інші адміністративні витрати, безпосередньо пов’язані з діяльністю громадських об’єднань ветеранів.»</w:t>
      </w:r>
      <w:r/>
    </w:p>
    <w:p>
      <w:pPr>
        <w:jc w:val="both"/>
        <w:spacing w:lineRule="auto" w:line="240"/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ab/>
        <w:t xml:space="preserve">2.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Контроль за виконанням рішення покласти на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постійну комісію міської ради з питань охорони здоров’я, соціального захисту населення, освіти, культури, молоді, фізкультури і спорту, постійну комісію міської ради з питань планування, фінансів, бюджету на соціально-економічного розвитку та заступників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міського голови з питань діяльності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виконавчих органів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ради С.М.Гаєвого, В.В.Прищепу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jc w:val="both"/>
        <w:spacing w:before="85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Г.А.Примаков</w:t>
      </w:r>
      <w:r/>
    </w:p>
    <w:sectPr>
      <w:footnotePr/>
      <w:type w:val="nextPage"/>
      <w:pgSz w:w="11906" w:h="16838" w:orient="portrait"/>
      <w:pgMar w:top="1134" w:right="567" w:bottom="539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Verdana">
    <w:panose1 w:val="020B0604030504040204"/>
  </w:font>
  <w:font w:name="Wingdings">
    <w:panose1 w:val="05010000000000000000"/>
  </w:font>
  <w:font w:name="Courier New">
    <w:panose1 w:val="020703090202050204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7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3" w:hanging="3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015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11735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12455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13175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13895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14615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15335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16055" w:hanging="175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366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438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510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582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654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726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798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870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0" w:hanging="40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03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1">
      <w:start w:val="3"/>
      <w:numFmt w:val="decimal"/>
      <w:isLgl w:val="false"/>
      <w:suff w:val="tab"/>
      <w:lvlText w:val="%2."/>
      <w:lvlJc w:val="left"/>
      <w:pPr>
        <w:ind w:left="347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346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418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90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562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634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706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778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24"/>
  </w:num>
  <w:num w:numId="5">
    <w:abstractNumId w:val="29"/>
  </w:num>
  <w:num w:numId="6">
    <w:abstractNumId w:val="1"/>
  </w:num>
  <w:num w:numId="7">
    <w:abstractNumId w:val="18"/>
  </w:num>
  <w:num w:numId="8">
    <w:abstractNumId w:val="8"/>
  </w:num>
  <w:num w:numId="9">
    <w:abstractNumId w:val="16"/>
  </w:num>
  <w:num w:numId="10">
    <w:abstractNumId w:val="28"/>
  </w:num>
  <w:num w:numId="11">
    <w:abstractNumId w:val="17"/>
  </w:num>
  <w:num w:numId="12">
    <w:abstractNumId w:val="7"/>
  </w:num>
  <w:num w:numId="13">
    <w:abstractNumId w:val="13"/>
  </w:num>
  <w:num w:numId="14">
    <w:abstractNumId w:val="23"/>
  </w:num>
  <w:num w:numId="15">
    <w:abstractNumId w:val="6"/>
  </w:num>
  <w:num w:numId="16">
    <w:abstractNumId w:val="15"/>
  </w:num>
  <w:num w:numId="17">
    <w:abstractNumId w:val="11"/>
  </w:num>
  <w:num w:numId="18">
    <w:abstractNumId w:val="10"/>
  </w:num>
  <w:num w:numId="19">
    <w:abstractNumId w:val="5"/>
  </w:num>
  <w:num w:numId="20">
    <w:abstractNumId w:val="4"/>
  </w:num>
  <w:num w:numId="21">
    <w:abstractNumId w:val="21"/>
  </w:num>
  <w:num w:numId="22">
    <w:abstractNumId w:val="22"/>
  </w:num>
  <w:num w:numId="23">
    <w:abstractNumId w:val="0"/>
  </w:num>
  <w:num w:numId="24">
    <w:abstractNumId w:val="12"/>
  </w:num>
  <w:num w:numId="25">
    <w:abstractNumId w:val="25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4"/>
  </w:num>
  <w:num w:numId="31">
    <w:abstractNumId w:val="2"/>
  </w:num>
  <w:num w:numId="32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 w:default="1">
    <w:name w:val="Normal"/>
    <w:qFormat/>
    <w:rPr>
      <w:lang w:val="ru-RU" w:bidi="en-US" w:eastAsia="en-US"/>
    </w:rPr>
  </w:style>
  <w:style w:type="character" w:styleId="450" w:default="1">
    <w:name w:val="Default Paragraph Font"/>
    <w:uiPriority w:val="1"/>
    <w:semiHidden/>
    <w:unhideWhenUsed/>
  </w:style>
  <w:style w:type="table" w:styleId="45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2" w:default="1">
    <w:name w:val="No List"/>
    <w:uiPriority w:val="99"/>
    <w:semiHidden/>
    <w:unhideWhenUsed/>
  </w:style>
  <w:style w:type="paragraph" w:styleId="453" w:customStyle="1">
    <w:name w:val="Heading 1"/>
    <w:basedOn w:val="449"/>
    <w:next w:val="449"/>
    <w:link w:val="51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54" w:customStyle="1">
    <w:name w:val="Heading 2"/>
    <w:basedOn w:val="449"/>
    <w:next w:val="449"/>
    <w:link w:val="51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55" w:customStyle="1">
    <w:name w:val="Heading 3"/>
    <w:basedOn w:val="449"/>
    <w:next w:val="449"/>
    <w:link w:val="51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56" w:customStyle="1">
    <w:name w:val="Heading 4"/>
    <w:basedOn w:val="449"/>
    <w:next w:val="449"/>
    <w:link w:val="5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57" w:customStyle="1">
    <w:name w:val="Heading 5"/>
    <w:basedOn w:val="449"/>
    <w:next w:val="449"/>
    <w:link w:val="5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8" w:customStyle="1">
    <w:name w:val="Heading 6"/>
    <w:basedOn w:val="449"/>
    <w:next w:val="449"/>
    <w:link w:val="51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59" w:customStyle="1">
    <w:name w:val="Heading 7"/>
    <w:basedOn w:val="449"/>
    <w:next w:val="449"/>
    <w:link w:val="51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60" w:customStyle="1">
    <w:name w:val="Heading 8"/>
    <w:basedOn w:val="449"/>
    <w:next w:val="449"/>
    <w:link w:val="51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61" w:customStyle="1">
    <w:name w:val="Heading 9"/>
    <w:basedOn w:val="449"/>
    <w:next w:val="449"/>
    <w:link w:val="5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62" w:customStyle="1">
    <w:name w:val="Header"/>
    <w:basedOn w:val="449"/>
    <w:link w:val="52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463" w:customStyle="1">
    <w:name w:val="Footer"/>
    <w:basedOn w:val="449"/>
    <w:link w:val="525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464" w:customStyle="1">
    <w:name w:val="Plain Table 1"/>
    <w:basedOn w:val="45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5" w:customStyle="1">
    <w:name w:val="Plain Table 2"/>
    <w:basedOn w:val="45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6" w:customStyle="1">
    <w:name w:val="Plain Table 3"/>
    <w:basedOn w:val="4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7" w:customStyle="1">
    <w:name w:val="Plain Table 4"/>
    <w:basedOn w:val="4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Plain Table 5"/>
    <w:basedOn w:val="4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9" w:customStyle="1">
    <w:name w:val="Grid Table 1 Light"/>
    <w:basedOn w:val="45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2"/>
    <w:basedOn w:val="45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"/>
    <w:basedOn w:val="45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4"/>
    <w:basedOn w:val="45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3" w:customStyle="1">
    <w:name w:val="Grid Table 5 Dark"/>
    <w:basedOn w:val="45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6 Colorful"/>
    <w:basedOn w:val="45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5" w:customStyle="1">
    <w:name w:val="Grid Table 7 Colorful"/>
    <w:basedOn w:val="45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"/>
    <w:basedOn w:val="4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2"/>
    <w:basedOn w:val="45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78" w:customStyle="1">
    <w:name w:val="List Table 3"/>
    <w:basedOn w:val="45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 w:customStyle="1">
    <w:name w:val="List Table 4"/>
    <w:basedOn w:val="45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 w:customStyle="1">
    <w:name w:val="List Table 5 Dark"/>
    <w:basedOn w:val="45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81" w:customStyle="1">
    <w:name w:val="List Table 6 Colorful"/>
    <w:basedOn w:val="45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82" w:customStyle="1">
    <w:name w:val="List Table 7 Colorful"/>
    <w:basedOn w:val="45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Таблица простая 11"/>
    <w:basedOn w:val="45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 w:customStyle="1">
    <w:name w:val="Таблица простая 21"/>
    <w:basedOn w:val="45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 w:customStyle="1">
    <w:name w:val="Таблица простая 31"/>
    <w:basedOn w:val="4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 w:customStyle="1">
    <w:name w:val="Таблица простая 41"/>
    <w:basedOn w:val="4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Таблица простая 51"/>
    <w:basedOn w:val="4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 w:customStyle="1">
    <w:name w:val="Таблица-сетка 1 светлая1"/>
    <w:basedOn w:val="45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Таблица-сетка 21"/>
    <w:basedOn w:val="45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Таблица-сетка 31"/>
    <w:basedOn w:val="45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Таблица-сетка 41"/>
    <w:basedOn w:val="45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2" w:customStyle="1">
    <w:name w:val="Таблица-сетка 5 темная1"/>
    <w:basedOn w:val="45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3" w:customStyle="1">
    <w:name w:val="Таблица-сетка 6 цветная1"/>
    <w:basedOn w:val="45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4" w:customStyle="1">
    <w:name w:val="Таблица-сетка 7 цветная1"/>
    <w:basedOn w:val="45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Список-таблица 1 светлая1"/>
    <w:basedOn w:val="4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Список-таблица 21"/>
    <w:basedOn w:val="45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7" w:customStyle="1">
    <w:name w:val="Список-таблица 31"/>
    <w:basedOn w:val="45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Список-таблица 41"/>
    <w:basedOn w:val="45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Список-таблица 5 темная1"/>
    <w:basedOn w:val="45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0" w:customStyle="1">
    <w:name w:val="Список-таблица 6 цветная1"/>
    <w:basedOn w:val="45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1" w:customStyle="1">
    <w:name w:val="Список-таблица 7 цветная1"/>
    <w:basedOn w:val="45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502" w:customStyle="1">
    <w:name w:val="Заголовок 11"/>
    <w:link w:val="527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503" w:customStyle="1">
    <w:name w:val="Заголовок 21"/>
    <w:link w:val="528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504" w:customStyle="1">
    <w:name w:val="Заголовок 31"/>
    <w:link w:val="529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505" w:customStyle="1">
    <w:name w:val="Заголовок 41"/>
    <w:link w:val="530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506" w:customStyle="1">
    <w:name w:val="Заголовок 51"/>
    <w:link w:val="531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507" w:customStyle="1">
    <w:name w:val="Заголовок 61"/>
    <w:link w:val="532"/>
    <w:qFormat/>
    <w:uiPriority w:val="9"/>
    <w:unhideWhenUsed/>
    <w:rPr>
      <w:rFonts w:ascii="Arial" w:hAnsi="Arial" w:cs="Arial" w:eastAsia="Arial"/>
      <w:b/>
      <w:bCs/>
      <w:sz w:val="22"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508" w:customStyle="1">
    <w:name w:val="Заголовок 71"/>
    <w:link w:val="533"/>
    <w:qFormat/>
    <w:uiPriority w:val="9"/>
    <w:unhideWhenUsed/>
    <w:rPr>
      <w:rFonts w:ascii="Arial" w:hAnsi="Arial" w:cs="Arial" w:eastAsia="Arial"/>
      <w:b/>
      <w:bCs/>
      <w:i/>
      <w:iCs/>
      <w:sz w:val="22"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509" w:customStyle="1">
    <w:name w:val="Заголовок 81"/>
    <w:link w:val="534"/>
    <w:qFormat/>
    <w:uiPriority w:val="9"/>
    <w:unhideWhenUsed/>
    <w:rPr>
      <w:rFonts w:ascii="Arial" w:hAnsi="Arial" w:cs="Arial" w:eastAsia="Arial"/>
      <w:i/>
      <w:iCs/>
      <w:sz w:val="22"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510" w:customStyle="1">
    <w:name w:val="Заголовок 91"/>
    <w:link w:val="535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511" w:customStyle="1">
    <w:name w:val="Heading 1 Char"/>
    <w:basedOn w:val="450"/>
    <w:link w:val="453"/>
    <w:uiPriority w:val="9"/>
    <w:rPr>
      <w:rFonts w:ascii="Arial" w:hAnsi="Arial" w:cs="Arial" w:eastAsia="Arial"/>
      <w:sz w:val="40"/>
      <w:szCs w:val="40"/>
    </w:rPr>
  </w:style>
  <w:style w:type="character" w:styleId="512" w:customStyle="1">
    <w:name w:val="Heading 2 Char"/>
    <w:basedOn w:val="450"/>
    <w:link w:val="454"/>
    <w:uiPriority w:val="9"/>
    <w:rPr>
      <w:rFonts w:ascii="Arial" w:hAnsi="Arial" w:cs="Arial" w:eastAsia="Arial"/>
      <w:sz w:val="34"/>
    </w:rPr>
  </w:style>
  <w:style w:type="character" w:styleId="513" w:customStyle="1">
    <w:name w:val="Heading 3 Char"/>
    <w:basedOn w:val="450"/>
    <w:link w:val="455"/>
    <w:uiPriority w:val="9"/>
    <w:rPr>
      <w:rFonts w:ascii="Arial" w:hAnsi="Arial" w:cs="Arial" w:eastAsia="Arial"/>
      <w:sz w:val="30"/>
      <w:szCs w:val="30"/>
    </w:rPr>
  </w:style>
  <w:style w:type="character" w:styleId="514" w:customStyle="1">
    <w:name w:val="Heading 4 Char"/>
    <w:basedOn w:val="450"/>
    <w:link w:val="456"/>
    <w:uiPriority w:val="9"/>
    <w:rPr>
      <w:rFonts w:ascii="Arial" w:hAnsi="Arial" w:cs="Arial" w:eastAsia="Arial"/>
      <w:b/>
      <w:bCs/>
      <w:sz w:val="26"/>
      <w:szCs w:val="26"/>
    </w:rPr>
  </w:style>
  <w:style w:type="character" w:styleId="515" w:customStyle="1">
    <w:name w:val="Heading 5 Char"/>
    <w:basedOn w:val="450"/>
    <w:link w:val="457"/>
    <w:uiPriority w:val="9"/>
    <w:rPr>
      <w:rFonts w:ascii="Arial" w:hAnsi="Arial" w:cs="Arial" w:eastAsia="Arial"/>
      <w:b/>
      <w:bCs/>
      <w:sz w:val="24"/>
      <w:szCs w:val="24"/>
    </w:rPr>
  </w:style>
  <w:style w:type="character" w:styleId="516" w:customStyle="1">
    <w:name w:val="Heading 6 Char"/>
    <w:basedOn w:val="450"/>
    <w:link w:val="458"/>
    <w:uiPriority w:val="9"/>
    <w:rPr>
      <w:rFonts w:ascii="Arial" w:hAnsi="Arial" w:cs="Arial" w:eastAsia="Arial"/>
      <w:b/>
      <w:bCs/>
      <w:sz w:val="22"/>
      <w:szCs w:val="22"/>
    </w:rPr>
  </w:style>
  <w:style w:type="character" w:styleId="517" w:customStyle="1">
    <w:name w:val="Heading 7 Char"/>
    <w:basedOn w:val="450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18" w:customStyle="1">
    <w:name w:val="Heading 8 Char"/>
    <w:basedOn w:val="450"/>
    <w:link w:val="460"/>
    <w:uiPriority w:val="9"/>
    <w:rPr>
      <w:rFonts w:ascii="Arial" w:hAnsi="Arial" w:cs="Arial" w:eastAsia="Arial"/>
      <w:i/>
      <w:iCs/>
      <w:sz w:val="22"/>
      <w:szCs w:val="22"/>
    </w:rPr>
  </w:style>
  <w:style w:type="character" w:styleId="519" w:customStyle="1">
    <w:name w:val="Heading 9 Char"/>
    <w:basedOn w:val="450"/>
    <w:link w:val="461"/>
    <w:uiPriority w:val="9"/>
    <w:rPr>
      <w:rFonts w:ascii="Arial" w:hAnsi="Arial" w:cs="Arial" w:eastAsia="Arial"/>
      <w:i/>
      <w:iCs/>
      <w:sz w:val="21"/>
      <w:szCs w:val="21"/>
    </w:rPr>
  </w:style>
  <w:style w:type="character" w:styleId="520" w:customStyle="1">
    <w:name w:val="Title Char"/>
    <w:basedOn w:val="450"/>
    <w:uiPriority w:val="10"/>
    <w:rPr>
      <w:sz w:val="48"/>
      <w:szCs w:val="48"/>
    </w:rPr>
  </w:style>
  <w:style w:type="character" w:styleId="521" w:customStyle="1">
    <w:name w:val="Subtitle Char"/>
    <w:basedOn w:val="450"/>
    <w:uiPriority w:val="11"/>
    <w:rPr>
      <w:sz w:val="24"/>
      <w:szCs w:val="24"/>
    </w:rPr>
  </w:style>
  <w:style w:type="character" w:styleId="522" w:customStyle="1">
    <w:name w:val="Quote Char"/>
    <w:uiPriority w:val="29"/>
    <w:rPr>
      <w:i/>
    </w:rPr>
  </w:style>
  <w:style w:type="character" w:styleId="523" w:customStyle="1">
    <w:name w:val="Intense Quote Char"/>
    <w:uiPriority w:val="30"/>
    <w:rPr>
      <w:i/>
    </w:rPr>
  </w:style>
  <w:style w:type="character" w:styleId="524" w:customStyle="1">
    <w:name w:val="Header Char"/>
    <w:basedOn w:val="450"/>
    <w:link w:val="462"/>
    <w:uiPriority w:val="99"/>
  </w:style>
  <w:style w:type="character" w:styleId="525" w:customStyle="1">
    <w:name w:val="Footer Char"/>
    <w:basedOn w:val="450"/>
    <w:link w:val="463"/>
    <w:uiPriority w:val="99"/>
  </w:style>
  <w:style w:type="character" w:styleId="526" w:customStyle="1">
    <w:name w:val="Footnote Text Char"/>
    <w:uiPriority w:val="99"/>
    <w:rPr>
      <w:sz w:val="18"/>
    </w:rPr>
  </w:style>
  <w:style w:type="character" w:styleId="527" w:customStyle="1">
    <w:name w:val="Заголовок 1 Знак"/>
    <w:link w:val="502"/>
    <w:uiPriority w:val="9"/>
    <w:rPr>
      <w:rFonts w:ascii="Arial" w:hAnsi="Arial" w:cs="Arial" w:eastAsia="Arial"/>
      <w:sz w:val="40"/>
      <w:szCs w:val="40"/>
    </w:rPr>
  </w:style>
  <w:style w:type="character" w:styleId="528" w:customStyle="1">
    <w:name w:val="Заголовок 2 Знак"/>
    <w:link w:val="503"/>
    <w:uiPriority w:val="9"/>
    <w:rPr>
      <w:rFonts w:ascii="Arial" w:hAnsi="Arial" w:cs="Arial" w:eastAsia="Arial"/>
      <w:sz w:val="34"/>
    </w:rPr>
  </w:style>
  <w:style w:type="character" w:styleId="529" w:customStyle="1">
    <w:name w:val="Заголовок 3 Знак"/>
    <w:link w:val="504"/>
    <w:uiPriority w:val="9"/>
    <w:rPr>
      <w:rFonts w:ascii="Arial" w:hAnsi="Arial" w:cs="Arial" w:eastAsia="Arial"/>
      <w:sz w:val="30"/>
      <w:szCs w:val="30"/>
    </w:rPr>
  </w:style>
  <w:style w:type="character" w:styleId="530" w:customStyle="1">
    <w:name w:val="Заголовок 4 Знак"/>
    <w:link w:val="505"/>
    <w:uiPriority w:val="9"/>
    <w:rPr>
      <w:rFonts w:ascii="Arial" w:hAnsi="Arial" w:cs="Arial" w:eastAsia="Arial"/>
      <w:b/>
      <w:bCs/>
      <w:sz w:val="26"/>
      <w:szCs w:val="26"/>
    </w:rPr>
  </w:style>
  <w:style w:type="character" w:styleId="531" w:customStyle="1">
    <w:name w:val="Заголовок 5 Знак"/>
    <w:link w:val="506"/>
    <w:uiPriority w:val="9"/>
    <w:rPr>
      <w:rFonts w:ascii="Arial" w:hAnsi="Arial" w:cs="Arial" w:eastAsia="Arial"/>
      <w:b/>
      <w:bCs/>
      <w:sz w:val="24"/>
      <w:szCs w:val="24"/>
    </w:rPr>
  </w:style>
  <w:style w:type="character" w:styleId="532" w:customStyle="1">
    <w:name w:val="Заголовок 6 Знак"/>
    <w:link w:val="507"/>
    <w:uiPriority w:val="9"/>
    <w:rPr>
      <w:rFonts w:ascii="Arial" w:hAnsi="Arial" w:cs="Arial" w:eastAsia="Arial"/>
      <w:b/>
      <w:bCs/>
      <w:sz w:val="22"/>
      <w:szCs w:val="22"/>
    </w:rPr>
  </w:style>
  <w:style w:type="character" w:styleId="533" w:customStyle="1">
    <w:name w:val="Заголовок 7 Знак"/>
    <w:link w:val="5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4" w:customStyle="1">
    <w:name w:val="Заголовок 8 Знак"/>
    <w:link w:val="509"/>
    <w:uiPriority w:val="9"/>
    <w:rPr>
      <w:rFonts w:ascii="Arial" w:hAnsi="Arial" w:cs="Arial" w:eastAsia="Arial"/>
      <w:i/>
      <w:iCs/>
      <w:sz w:val="22"/>
      <w:szCs w:val="22"/>
    </w:rPr>
  </w:style>
  <w:style w:type="character" w:styleId="535" w:customStyle="1">
    <w:name w:val="Заголовок 9 Знак"/>
    <w:link w:val="510"/>
    <w:uiPriority w:val="9"/>
    <w:rPr>
      <w:rFonts w:ascii="Arial" w:hAnsi="Arial" w:cs="Arial" w:eastAsia="Arial"/>
      <w:i/>
      <w:iCs/>
      <w:sz w:val="21"/>
      <w:szCs w:val="21"/>
    </w:rPr>
  </w:style>
  <w:style w:type="paragraph" w:styleId="536">
    <w:name w:val="List Paragraph"/>
    <w:link w:val="720"/>
    <w:qFormat/>
    <w:uiPriority w:val="34"/>
    <w:rPr>
      <w:lang w:val="ru-RU" w:bidi="en-US" w:eastAsia="en-US"/>
    </w:rPr>
    <w:pPr>
      <w:contextualSpacing w:val="true"/>
      <w:ind w:left="720"/>
    </w:pPr>
  </w:style>
  <w:style w:type="paragraph" w:styleId="537">
    <w:name w:val="No Spacing"/>
    <w:qFormat/>
    <w:uiPriority w:val="1"/>
    <w:rPr>
      <w:lang w:val="ru-RU" w:bidi="en-US" w:eastAsia="en-US"/>
    </w:rPr>
  </w:style>
  <w:style w:type="paragraph" w:styleId="538">
    <w:name w:val="Title"/>
    <w:link w:val="539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539" w:customStyle="1">
    <w:name w:val="Название Знак"/>
    <w:link w:val="538"/>
    <w:uiPriority w:val="10"/>
    <w:rPr>
      <w:sz w:val="48"/>
      <w:szCs w:val="48"/>
    </w:rPr>
  </w:style>
  <w:style w:type="paragraph" w:styleId="540">
    <w:name w:val="Subtitle"/>
    <w:link w:val="541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541" w:customStyle="1">
    <w:name w:val="Подзаголовок Знак"/>
    <w:link w:val="540"/>
    <w:uiPriority w:val="11"/>
    <w:rPr>
      <w:sz w:val="24"/>
      <w:szCs w:val="24"/>
    </w:rPr>
  </w:style>
  <w:style w:type="paragraph" w:styleId="542">
    <w:name w:val="Quote"/>
    <w:link w:val="543"/>
    <w:qFormat/>
    <w:uiPriority w:val="29"/>
    <w:rPr>
      <w:i/>
      <w:lang w:val="ru-RU" w:bidi="en-US" w:eastAsia="en-US"/>
    </w:rPr>
    <w:pPr>
      <w:ind w:left="720" w:right="720"/>
    </w:pPr>
  </w:style>
  <w:style w:type="character" w:styleId="543" w:customStyle="1">
    <w:name w:val="Цитата 2 Знак"/>
    <w:link w:val="542"/>
    <w:uiPriority w:val="29"/>
    <w:rPr>
      <w:i/>
    </w:rPr>
  </w:style>
  <w:style w:type="paragraph" w:styleId="544">
    <w:name w:val="Intense Quote"/>
    <w:link w:val="545"/>
    <w:qFormat/>
    <w:uiPriority w:val="30"/>
    <w:rPr>
      <w:i/>
      <w:lang w:val="ru-RU"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5" w:customStyle="1">
    <w:name w:val="Выделенная цитата Знак"/>
    <w:link w:val="544"/>
    <w:uiPriority w:val="30"/>
    <w:rPr>
      <w:i/>
    </w:rPr>
  </w:style>
  <w:style w:type="paragraph" w:styleId="546" w:customStyle="1">
    <w:name w:val="Верхний колонтитул1"/>
    <w:link w:val="547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547" w:customStyle="1">
    <w:name w:val="Верхній колонтитул Знак"/>
    <w:link w:val="546"/>
    <w:uiPriority w:val="99"/>
  </w:style>
  <w:style w:type="paragraph" w:styleId="548" w:customStyle="1">
    <w:name w:val="Нижний колонтитул1"/>
    <w:link w:val="549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549" w:customStyle="1">
    <w:name w:val="Нижній колонтитул Знак"/>
    <w:link w:val="548"/>
    <w:uiPriority w:val="99"/>
  </w:style>
  <w:style w:type="table" w:styleId="550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8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9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0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1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2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3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5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6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7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8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9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10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11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12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13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4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5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6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7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8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9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0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1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2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3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4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5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6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7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8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9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0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1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2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3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4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635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636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637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638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639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640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641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2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3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4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5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6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7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8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9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0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1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2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3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4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6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6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6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9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0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1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2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3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4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5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676">
    <w:name w:val="Hyperlink"/>
    <w:uiPriority w:val="99"/>
    <w:unhideWhenUsed/>
    <w:rPr>
      <w:color w:val="0000FF"/>
      <w:u w:val="single"/>
    </w:rPr>
  </w:style>
  <w:style w:type="paragraph" w:styleId="677">
    <w:name w:val="footnote text"/>
    <w:link w:val="678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678" w:customStyle="1">
    <w:name w:val="Текст сноски Знак"/>
    <w:link w:val="677"/>
    <w:uiPriority w:val="99"/>
    <w:rPr>
      <w:sz w:val="18"/>
    </w:rPr>
  </w:style>
  <w:style w:type="character" w:styleId="679">
    <w:name w:val="footnote reference"/>
    <w:uiPriority w:val="99"/>
    <w:unhideWhenUsed/>
    <w:rPr>
      <w:vertAlign w:val="superscript"/>
    </w:rPr>
  </w:style>
  <w:style w:type="paragraph" w:styleId="680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681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682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683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684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685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686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687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688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689">
    <w:name w:val="TOC Heading"/>
    <w:uiPriority w:val="39"/>
    <w:unhideWhenUsed/>
    <w:rPr>
      <w:lang w:val="ru-RU" w:bidi="en-US" w:eastAsia="en-US"/>
    </w:rPr>
  </w:style>
  <w:style w:type="paragraph" w:styleId="690" w:customStyle="1">
    <w:name w:val="Обычный1"/>
    <w:rPr>
      <w:sz w:val="22"/>
      <w:lang w:val="ru-RU" w:eastAsia="en-US"/>
    </w:rPr>
    <w:pPr>
      <w:spacing w:lineRule="auto" w:line="276" w:after="200"/>
    </w:pPr>
  </w:style>
  <w:style w:type="character" w:styleId="691" w:customStyle="1">
    <w:name w:val="Основной шрифт абзаца1"/>
    <w:semiHidden/>
  </w:style>
  <w:style w:type="table" w:styleId="692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93" w:customStyle="1">
    <w:name w:val="Нет списка1"/>
    <w:semiHidden/>
  </w:style>
  <w:style w:type="paragraph" w:styleId="694" w:customStyle="1">
    <w:name w:val="Абзац списка1"/>
    <w:basedOn w:val="690"/>
    <w:pPr>
      <w:contextualSpacing w:val="true"/>
      <w:ind w:left="720"/>
    </w:pPr>
  </w:style>
  <w:style w:type="paragraph" w:styleId="695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696" w:customStyle="1">
    <w:name w:val="Без интервала1"/>
    <w:rPr>
      <w:rFonts w:ascii="Times New Roman" w:hAnsi="Times New Roman" w:eastAsia="Batang"/>
      <w:lang w:eastAsia="ru-RU"/>
    </w:rPr>
  </w:style>
  <w:style w:type="paragraph" w:styleId="697" w:customStyle="1">
    <w:name w:val="Стандартный HTML1"/>
    <w:basedOn w:val="690"/>
    <w:link w:val="698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98" w:customStyle="1">
    <w:name w:val="Стандартный HTML Знак"/>
    <w:link w:val="697"/>
    <w:rPr>
      <w:rFonts w:ascii="Courier New" w:hAnsi="Courier New" w:eastAsia="Times New Roman"/>
      <w:sz w:val="20"/>
      <w:szCs w:val="20"/>
      <w:lang w:eastAsia="ru-RU"/>
    </w:rPr>
  </w:style>
  <w:style w:type="character" w:styleId="699" w:customStyle="1">
    <w:name w:val="Выделение1"/>
    <w:rPr>
      <w:i/>
      <w:iCs/>
    </w:rPr>
  </w:style>
  <w:style w:type="paragraph" w:styleId="700" w:customStyle="1">
    <w:name w:val="rvps2"/>
    <w:basedOn w:val="690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701" w:customStyle="1">
    <w:name w:val="Основной текст_"/>
    <w:link w:val="702"/>
    <w:uiPriority w:val="99"/>
    <w:rPr>
      <w:sz w:val="25"/>
      <w:shd w:val="clear" w:color="auto" w:fill="FFFFFF"/>
    </w:rPr>
  </w:style>
  <w:style w:type="paragraph" w:styleId="702" w:customStyle="1">
    <w:name w:val="Основной текст2"/>
    <w:basedOn w:val="690"/>
    <w:link w:val="701"/>
    <w:uiPriority w:val="99"/>
    <w:rPr>
      <w:sz w:val="25"/>
      <w:szCs w:val="20"/>
      <w:lang w:val="en-US"/>
    </w:rPr>
    <w:pPr>
      <w:ind w:hanging="340"/>
      <w:spacing w:lineRule="exact" w:line="322" w:after="0"/>
      <w:shd w:val="clear" w:color="auto" w:fill="FFFFFF"/>
      <w:widowControl w:val="off"/>
    </w:pPr>
  </w:style>
  <w:style w:type="character" w:styleId="703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704" w:customStyle="1">
    <w:name w:val="Абзац списку1"/>
    <w:basedOn w:val="690"/>
    <w:qFormat/>
    <w:uiPriority w:val="99"/>
    <w:pPr>
      <w:contextualSpacing w:val="true"/>
      <w:ind w:left="720"/>
    </w:pPr>
  </w:style>
  <w:style w:type="character" w:styleId="705" w:customStyle="1">
    <w:name w:val="rvts9"/>
  </w:style>
  <w:style w:type="paragraph" w:styleId="706" w:customStyle="1">
    <w:name w:val="Текст выноски1"/>
    <w:basedOn w:val="690"/>
    <w:link w:val="707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707" w:customStyle="1">
    <w:name w:val="Текст выноски Знак"/>
    <w:link w:val="706"/>
    <w:semiHidden/>
    <w:rPr>
      <w:rFonts w:ascii="Arial" w:hAnsi="Arial"/>
      <w:sz w:val="18"/>
      <w:szCs w:val="18"/>
      <w:lang w:val="ru-RU" w:eastAsia="en-US"/>
    </w:rPr>
  </w:style>
  <w:style w:type="paragraph" w:styleId="708">
    <w:name w:val="HTML Preformatted"/>
    <w:basedOn w:val="449"/>
    <w:link w:val="709"/>
    <w:rPr>
      <w:rFonts w:ascii="Courier New" w:hAnsi="Courier New" w:cs="Courier New" w:eastAsia="Times New Roman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709" w:customStyle="1">
    <w:name w:val="Стандартный HTML Знак1"/>
    <w:link w:val="708"/>
    <w:rPr>
      <w:rFonts w:ascii="Courier New" w:hAnsi="Courier New" w:cs="Courier New" w:eastAsia="Times New Roman"/>
      <w:szCs w:val="20"/>
      <w:lang w:val="uk-UA" w:bidi="ar-SA" w:eastAsia="zh-CN"/>
    </w:rPr>
  </w:style>
  <w:style w:type="paragraph" w:styleId="710">
    <w:name w:val="Body Text Indent"/>
    <w:basedOn w:val="449"/>
    <w:link w:val="711"/>
    <w:rPr>
      <w:rFonts w:ascii="Times New Roman" w:hAnsi="Times New Roman" w:eastAsia="Times New Roman"/>
      <w:szCs w:val="20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711" w:customStyle="1">
    <w:name w:val="Основной текст с отступом Знак"/>
    <w:link w:val="710"/>
    <w:rPr>
      <w:rFonts w:ascii="Times New Roman" w:hAnsi="Times New Roman" w:eastAsia="Times New Roman"/>
      <w:lang w:eastAsia="ru-RU"/>
    </w:rPr>
  </w:style>
  <w:style w:type="paragraph" w:styleId="712">
    <w:name w:val="Body Text Indent 3"/>
    <w:basedOn w:val="449"/>
    <w:link w:val="713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713" w:customStyle="1">
    <w:name w:val="Основной текст с отступом 3 Знак"/>
    <w:link w:val="712"/>
    <w:uiPriority w:val="99"/>
    <w:semiHidden/>
    <w:rPr>
      <w:sz w:val="16"/>
      <w:szCs w:val="16"/>
      <w:lang w:val="ru-RU" w:bidi="en-US" w:eastAsia="en-US"/>
    </w:rPr>
  </w:style>
  <w:style w:type="paragraph" w:styleId="714" w:customStyle="1">
    <w:name w:val="Абзац списку2"/>
    <w:basedOn w:val="449"/>
    <w:rPr>
      <w:rFonts w:ascii="Verdana" w:hAnsi="Verdana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715" w:customStyle="1">
    <w:name w:val="docdata"/>
    <w:basedOn w:val="449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716">
    <w:name w:val="Strong"/>
    <w:basedOn w:val="450"/>
    <w:qFormat/>
    <w:uiPriority w:val="22"/>
    <w:rPr>
      <w:b/>
      <w:bCs/>
    </w:rPr>
  </w:style>
  <w:style w:type="character" w:styleId="717" w:customStyle="1">
    <w:name w:val="Heading #4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paragraph" w:styleId="718" w:customStyle="1">
    <w:name w:val="Heading #41"/>
    <w:rPr>
      <w:rFonts w:ascii="Times New Roman" w:hAnsi="Times New Roman" w:eastAsia="Times New Roman"/>
      <w:b/>
      <w:bCs/>
      <w:szCs w:val="20"/>
      <w:lang w:val="en-US" w:eastAsia="en-US"/>
    </w:rPr>
    <w:pPr>
      <w:jc w:val="center"/>
      <w:spacing w:lineRule="atLeast" w:line="240" w:before="360"/>
      <w:shd w:val="clear" w:color="auto" w:fill="FFFFFF"/>
      <w:widowControl w:val="off"/>
      <w:outlineLvl w:val="3"/>
    </w:pPr>
  </w:style>
  <w:style w:type="paragraph" w:styleId="719">
    <w:name w:val="Normal (Web)"/>
    <w:basedOn w:val="449"/>
    <w:uiPriority w:val="99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720" w:customStyle="1">
    <w:name w:val="Абзац списка Знак"/>
    <w:link w:val="536"/>
    <w:uiPriority w:val="34"/>
    <w:rPr>
      <w:lang w:val="ru-RU" w:bidi="en-US" w:eastAsia="en-US"/>
    </w:rPr>
  </w:style>
  <w:style w:type="table" w:styleId="721" w:customStyle="1">
    <w:name w:val="Сітка таблиці1"/>
    <w:rPr>
      <w:rFonts w:cs="Calibri"/>
      <w:sz w:val="22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8</cp:revision>
  <dcterms:created xsi:type="dcterms:W3CDTF">2021-06-17T09:01:00Z</dcterms:created>
  <dcterms:modified xsi:type="dcterms:W3CDTF">2021-07-01T16:24:08Z</dcterms:modified>
</cp:coreProperties>
</file>