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253" w:leader="none"/>
          <w:tab w:val="left" w:pos="6946" w:leader="none"/>
          <w:tab w:val="left" w:pos="7088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25 червня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2021 року                       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№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роботу КУ «Центр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професійного розвитку педагогічних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працівників Менської міської ради»</w:t>
      </w:r>
      <w:r/>
      <w:r>
        <w:rPr>
          <w:rFonts w:ascii="Times New Roman" w:hAnsi="Times New Roman" w:cs="Times New Roman" w:eastAsia="Times New Roman"/>
          <w:b/>
          <w:sz w:val="32"/>
          <w:szCs w:val="20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Заслухавши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звіт </w:t>
      </w:r>
      <w:bookmarkStart w:id="0" w:name="_Hlk74242718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КУ «Центр професійного розвитку педагогічних працівників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Бикової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О.В.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</w:t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установи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29, 32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Закону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В:</w:t>
      </w:r>
      <w:r/>
    </w:p>
    <w:p>
      <w:p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1. Звіт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директора Комунальної установи «Центр професійного розвитку педагогічних працівників Менської міської ради»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Бикової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Олени Віталіївни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роботу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установи взяти до відома (додається).</w:t>
      </w:r>
      <w:r/>
    </w:p>
    <w:p>
      <w:p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2. Комунальній установі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«Центр професійного розвитку педагогічних працівників Менської міської ради»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Бикова О.В.):</w:t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</w:t>
      </w:r>
      <w:r>
        <w:rPr>
          <w:rFonts w:ascii="Times New Roman" w:hAnsi="Times New Roman" w:cs="Times New Roman"/>
          <w:sz w:val="28"/>
          <w:szCs w:val="28"/>
        </w:rPr>
        <w:t xml:space="preserve">родовжувати роботу з реалізації Стратегії розвитку КУ «Центр професійного роз</w:t>
      </w:r>
      <w:r>
        <w:rPr>
          <w:rFonts w:ascii="Times New Roman" w:hAnsi="Times New Roman" w:cs="Times New Roman"/>
          <w:sz w:val="28"/>
          <w:szCs w:val="28"/>
        </w:rPr>
        <w:t xml:space="preserve">витку педагогічних працівників М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енської міської ради», відповідно до затвердженого плану;</w:t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 01.07.2021 з</w:t>
      </w:r>
      <w:r>
        <w:rPr>
          <w:rFonts w:ascii="Times New Roman" w:hAnsi="Times New Roman" w:cs="Times New Roman"/>
          <w:sz w:val="28"/>
          <w:szCs w:val="28"/>
        </w:rPr>
        <w:t xml:space="preserve">авершити роботу зі складання та підписання Договору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</w:t>
      </w:r>
      <w:r>
        <w:rPr>
          <w:rStyle w:val="574"/>
          <w:rFonts w:ascii="Times New Roman" w:hAnsi="Times New Roman" w:cs="Times New Roman"/>
          <w:bCs/>
          <w:color w:val="000000"/>
          <w:sz w:val="28"/>
          <w:szCs w:val="28"/>
        </w:rPr>
        <w:t xml:space="preserve">ро співробітництво територіальних громад  у формі реалізації спільного проекту із Березнянською селищною територіальною громадою</w:t>
      </w:r>
      <w:r>
        <w:rPr>
          <w:rFonts w:ascii="Times New Roman" w:hAnsi="Times New Roman" w:cs="Times New Roman" w:eastAsia="Calibri"/>
          <w:sz w:val="28"/>
          <w:szCs w:val="28"/>
        </w:rPr>
        <w:t xml:space="preserve">;</w:t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 кінця поточного року п</w:t>
      </w:r>
      <w:r>
        <w:rPr>
          <w:rFonts w:ascii="Times New Roman" w:hAnsi="Times New Roman" w:cs="Times New Roman"/>
          <w:sz w:val="28"/>
          <w:szCs w:val="28"/>
        </w:rPr>
        <w:t xml:space="preserve">ровести роботу з розширення сфери діяльності  установи щодо надання консультативно-методичних послуг закладам освіти та педагогічним працівникам інших територіальних громад;</w:t>
      </w:r>
      <w:r/>
    </w:p>
    <w:p>
      <w:p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постійно р</w:t>
      </w:r>
      <w:r>
        <w:rPr>
          <w:rFonts w:ascii="Times New Roman" w:hAnsi="Times New Roman" w:cs="Times New Roman"/>
          <w:sz w:val="28"/>
          <w:szCs w:val="28"/>
        </w:rPr>
        <w:t xml:space="preserve">озширювати середовище покриття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інформаційної системи установи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через онлайн-сервіси, онлайн-платформи;</w:t>
      </w:r>
      <w:r/>
    </w:p>
    <w:p>
      <w:pPr>
        <w:ind w:left="0"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5) протягом серпня-жовтня поточного року провести роботу по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с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творенню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спільноти «Професійне зростання молодого педагога»;</w:t>
      </w:r>
      <w:r/>
    </w:p>
    <w:p>
      <w:pPr>
        <w:ind w:lef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ab/>
        <w:t xml:space="preserve">6) з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дійснювати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психолого-педагогічну, консультативну, інформаційно-технологічну, практичну підготовки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новопризначеним педагогічним працівникам (в тому числі керівникам закладів освіти, молодим педагогам).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/>
          <w:bCs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  <w:tab/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Прищепу В.В.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Г.А. Примаков</w:t>
      </w:r>
      <w:r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1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36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99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6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46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69"/>
    <w:next w:val="569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0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69"/>
    <w:next w:val="569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0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69"/>
    <w:next w:val="569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0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69"/>
    <w:next w:val="569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69"/>
    <w:next w:val="569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0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69"/>
    <w:next w:val="569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0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69"/>
    <w:next w:val="569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0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69"/>
    <w:next w:val="569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0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69"/>
    <w:next w:val="569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0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  <w:pPr>
      <w:spacing w:lineRule="auto" w:line="240" w:after="0" w:before="0"/>
    </w:pPr>
  </w:style>
  <w:style w:type="paragraph" w:styleId="417">
    <w:name w:val="Title"/>
    <w:basedOn w:val="569"/>
    <w:next w:val="569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>
    <w:name w:val="Title Char"/>
    <w:basedOn w:val="570"/>
    <w:link w:val="417"/>
    <w:uiPriority w:val="10"/>
    <w:rPr>
      <w:sz w:val="48"/>
      <w:szCs w:val="48"/>
    </w:rPr>
  </w:style>
  <w:style w:type="paragraph" w:styleId="419">
    <w:name w:val="Subtitle"/>
    <w:basedOn w:val="569"/>
    <w:next w:val="569"/>
    <w:link w:val="420"/>
    <w:qFormat/>
    <w:uiPriority w:val="11"/>
    <w:rPr>
      <w:sz w:val="24"/>
      <w:szCs w:val="24"/>
    </w:rPr>
    <w:pPr>
      <w:spacing w:after="200" w:before="200"/>
    </w:pPr>
  </w:style>
  <w:style w:type="character" w:styleId="420">
    <w:name w:val="Subtitle Char"/>
    <w:basedOn w:val="570"/>
    <w:link w:val="419"/>
    <w:uiPriority w:val="11"/>
    <w:rPr>
      <w:sz w:val="24"/>
      <w:szCs w:val="24"/>
    </w:rPr>
  </w:style>
  <w:style w:type="paragraph" w:styleId="421">
    <w:name w:val="Quote"/>
    <w:basedOn w:val="569"/>
    <w:next w:val="569"/>
    <w:link w:val="422"/>
    <w:qFormat/>
    <w:uiPriority w:val="29"/>
    <w:rPr>
      <w:i/>
    </w:rPr>
    <w:pPr>
      <w:ind w:left="720" w:right="720"/>
    </w:pPr>
  </w:style>
  <w:style w:type="character" w:styleId="422">
    <w:name w:val="Quote Char"/>
    <w:link w:val="421"/>
    <w:uiPriority w:val="29"/>
    <w:rPr>
      <w:i/>
    </w:rPr>
  </w:style>
  <w:style w:type="paragraph" w:styleId="423">
    <w:name w:val="Intense Quote"/>
    <w:basedOn w:val="569"/>
    <w:next w:val="569"/>
    <w:link w:val="42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>
    <w:name w:val="Intense Quote Char"/>
    <w:link w:val="423"/>
    <w:uiPriority w:val="30"/>
    <w:rPr>
      <w:i/>
    </w:rPr>
  </w:style>
  <w:style w:type="paragraph" w:styleId="425">
    <w:name w:val="Header"/>
    <w:basedOn w:val="569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Header Char"/>
    <w:basedOn w:val="570"/>
    <w:link w:val="425"/>
    <w:uiPriority w:val="99"/>
  </w:style>
  <w:style w:type="paragraph" w:styleId="427">
    <w:name w:val="Footer"/>
    <w:basedOn w:val="569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Footer Char"/>
    <w:basedOn w:val="570"/>
    <w:link w:val="427"/>
    <w:uiPriority w:val="99"/>
  </w:style>
  <w:style w:type="table" w:styleId="429">
    <w:name w:val="Table Grid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Table Grid Light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9">
    <w:name w:val="List Table 7 Colorful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0">
    <w:name w:val="List Table 7 Colorful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1">
    <w:name w:val="List Table 7 Colorful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2">
    <w:name w:val="List Table 7 Colorful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3">
    <w:name w:val="List Table 7 Colorful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4">
    <w:name w:val="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9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0"/>
    <w:uiPriority w:val="99"/>
    <w:unhideWhenUsed/>
    <w:rPr>
      <w:vertAlign w:val="superscript"/>
    </w:rPr>
  </w:style>
  <w:style w:type="paragraph" w:styleId="559">
    <w:name w:val="toc 1"/>
    <w:basedOn w:val="569"/>
    <w:next w:val="569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9"/>
    <w:next w:val="569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9"/>
    <w:next w:val="569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9"/>
    <w:next w:val="569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9"/>
    <w:next w:val="569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9"/>
    <w:next w:val="569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9"/>
    <w:next w:val="569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9"/>
    <w:next w:val="569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9"/>
    <w:next w:val="56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 w:default="1">
    <w:name w:val="Normal"/>
    <w:qFormat/>
    <w:pPr>
      <w:spacing w:lineRule="auto" w:line="276" w:after="200"/>
    </w:pPr>
  </w:style>
  <w:style w:type="character" w:styleId="570" w:default="1">
    <w:name w:val="Default Paragraph Font"/>
    <w:uiPriority w:val="1"/>
    <w:unhideWhenUsed/>
  </w:style>
  <w:style w:type="table" w:styleId="5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2" w:default="1">
    <w:name w:val="No List"/>
    <w:uiPriority w:val="99"/>
    <w:semiHidden/>
    <w:unhideWhenUsed/>
  </w:style>
  <w:style w:type="paragraph" w:styleId="573">
    <w:name w:val="List Paragraph"/>
    <w:basedOn w:val="569"/>
    <w:qFormat/>
    <w:uiPriority w:val="34"/>
    <w:pPr>
      <w:contextualSpacing w:val="true"/>
      <w:ind w:left="720"/>
    </w:pPr>
  </w:style>
  <w:style w:type="character" w:styleId="574" w:customStyle="1">
    <w:name w:val="docdata"/>
    <w:basedOn w:val="57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ПРИЩЕПА Вікторія Василівна</cp:lastModifiedBy>
  <cp:revision>10</cp:revision>
  <dcterms:created xsi:type="dcterms:W3CDTF">2021-06-10T11:36:00Z</dcterms:created>
  <dcterms:modified xsi:type="dcterms:W3CDTF">2021-06-12T11:40:13Z</dcterms:modified>
</cp:coreProperties>
</file>