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8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bidi="ar-SA" w:eastAsia="uk-UA"/>
        </w:rPr>
      </w:r>
      <w:r>
        <w:rPr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</w:t>
      </w:r>
      <w:r>
        <w:rPr>
          <w:b/>
          <w:sz w:val="28"/>
          <w:szCs w:val="28"/>
        </w:rPr>
        <w:t xml:space="preserve"> РАДА</w:t>
      </w:r>
      <w:r/>
    </w:p>
    <w:p>
      <w:pPr>
        <w:pStyle w:val="397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сьома</w:t>
      </w:r>
      <w:r>
        <w:rPr>
          <w:b/>
          <w:color w:val="000000"/>
          <w:sz w:val="28"/>
          <w:szCs w:val="28"/>
        </w:rPr>
        <w:t xml:space="preserve"> сесія восьмого скликання )</w:t>
      </w:r>
      <w:r/>
    </w:p>
    <w:p>
      <w:pPr>
        <w:pStyle w:val="575"/>
        <w:rPr>
          <w:sz w:val="28"/>
          <w:szCs w:val="28"/>
        </w:rPr>
      </w:pPr>
      <w:r>
        <w:rPr>
          <w:szCs w:val="28"/>
        </w:rPr>
        <w:t xml:space="preserve">ПРОЄ</w:t>
      </w:r>
      <w:r>
        <w:rPr>
          <w:szCs w:val="28"/>
        </w:rPr>
        <w:t xml:space="preserve">К</w:t>
      </w:r>
      <w:r>
        <w:rPr>
          <w:szCs w:val="28"/>
        </w:rPr>
        <w:t xml:space="preserve">Т </w:t>
      </w:r>
      <w:r>
        <w:rPr>
          <w:szCs w:val="28"/>
        </w:rPr>
        <w:t xml:space="preserve">РІШЕНН</w:t>
      </w:r>
      <w:r>
        <w:rPr>
          <w:szCs w:val="28"/>
        </w:rPr>
        <w:t xml:space="preserve">Я</w:t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  <w:szCs w:val="28"/>
              </w:rPr>
              <w:t xml:space="preserve">затвердження </w:t>
            </w:r>
            <w:r>
              <w:rPr>
                <w:b/>
                <w:bCs/>
                <w:sz w:val="28"/>
                <w:szCs w:val="28"/>
              </w:rPr>
              <w:t xml:space="preserve">проєкту землеустрою щодо відведення земельної ділянки зі зміною цільового призначення </w:t>
            </w:r>
            <w:r>
              <w:rPr>
                <w:b/>
                <w:bCs/>
                <w:sz w:val="28"/>
                <w:szCs w:val="28"/>
              </w:rPr>
              <w:br/>
            </w:r>
            <w:bookmarkStart w:id="0" w:name="_GoBack"/>
            <w:r/>
            <w:bookmarkEnd w:id="0"/>
            <w:r>
              <w:rPr>
                <w:b/>
                <w:bCs/>
                <w:sz w:val="28"/>
                <w:szCs w:val="28"/>
              </w:rPr>
              <w:t xml:space="preserve">гр. Костенко Л.О.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звернення гр. Костенко Людмили Олександрівни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затвердження</w:t>
      </w:r>
      <w:r>
        <w:rPr>
          <w:sz w:val="28"/>
          <w:szCs w:val="28"/>
        </w:rPr>
        <w:t xml:space="preserve"> проєкту землеустрою щодо відведення</w:t>
      </w:r>
      <w:r>
        <w:rPr>
          <w:sz w:val="28"/>
          <w:szCs w:val="28"/>
        </w:rPr>
        <w:t xml:space="preserve"> земельної ділянки зі зміною цільового призначення із земель «03.15 – Для будівництва та обслуговування інших будівель громадської забудови (для обслуговування готельного комплексу)» на «02.01 – Для будівництва та обслуговування житлового будинку, </w:t>
      </w:r>
      <w:r>
        <w:rPr>
          <w:sz w:val="28"/>
          <w:szCs w:val="28"/>
        </w:rPr>
        <w:t xml:space="preserve">господарських</w:t>
      </w:r>
      <w:r>
        <w:rPr>
          <w:sz w:val="28"/>
          <w:szCs w:val="28"/>
        </w:rPr>
        <w:t xml:space="preserve"> будівель і споруд (присадибна ділянка)»</w:t>
      </w:r>
      <w:r>
        <w:rPr>
          <w:sz w:val="28"/>
          <w:szCs w:val="28"/>
        </w:rPr>
        <w:t xml:space="preserve"> загальною площею 0,4146 га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адресою: с. Стольне по вулиці Миру,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6, </w:t>
      </w:r>
      <w:r>
        <w:rPr>
          <w:sz w:val="28"/>
          <w:szCs w:val="28"/>
        </w:rPr>
        <w:t xml:space="preserve">та внесення змін до договору оренди землі від 23 квітня 2021 року, </w:t>
      </w:r>
      <w:r>
        <w:rPr>
          <w:sz w:val="28"/>
          <w:szCs w:val="28"/>
        </w:rPr>
        <w:t xml:space="preserve">враховуючи рішення 5</w:t>
      </w:r>
      <w:r>
        <w:rPr>
          <w:sz w:val="28"/>
          <w:szCs w:val="28"/>
        </w:rPr>
        <w:t xml:space="preserve"> сесії Менської мі</w:t>
      </w:r>
      <w:r>
        <w:rPr>
          <w:sz w:val="28"/>
          <w:szCs w:val="28"/>
        </w:rPr>
        <w:t xml:space="preserve">ської ради 8 скликання від 23 квітня 2021 року № 211</w:t>
      </w:r>
      <w:r>
        <w:rPr>
          <w:sz w:val="28"/>
          <w:szCs w:val="28"/>
        </w:rPr>
        <w:t xml:space="preserve"> «Про </w:t>
      </w:r>
      <w:r>
        <w:rPr>
          <w:sz w:val="28"/>
          <w:szCs w:val="28"/>
        </w:rPr>
        <w:t xml:space="preserve">розгляд звернення гр. Костенко Л.О.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керуючись ст.</w:t>
      </w:r>
      <w:r>
        <w:rPr>
          <w:sz w:val="28"/>
          <w:szCs w:val="28"/>
        </w:rPr>
        <w:t xml:space="preserve"> 20,</w:t>
      </w:r>
      <w:r>
        <w:rPr>
          <w:sz w:val="28"/>
          <w:szCs w:val="28"/>
        </w:rPr>
        <w:t xml:space="preserve"> 93,</w:t>
      </w:r>
      <w:r>
        <w:rPr>
          <w:sz w:val="28"/>
          <w:szCs w:val="28"/>
        </w:rPr>
        <w:t xml:space="preserve"> 186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ст</w:t>
      </w:r>
      <w:r>
        <w:rPr>
          <w:sz w:val="28"/>
          <w:szCs w:val="28"/>
        </w:rPr>
        <w:t xml:space="preserve">. 50 </w:t>
      </w:r>
      <w:r>
        <w:rPr>
          <w:sz w:val="28"/>
          <w:szCs w:val="28"/>
        </w:rPr>
        <w:t xml:space="preserve">Закону України «Про землеустрій»</w:t>
      </w:r>
      <w:r>
        <w:rPr>
          <w:sz w:val="28"/>
          <w:szCs w:val="28"/>
        </w:rPr>
        <w:t xml:space="preserve">, Законом України «Про оренду землі»</w:t>
      </w:r>
      <w:r>
        <w:rPr>
          <w:sz w:val="28"/>
          <w:szCs w:val="28"/>
        </w:rPr>
        <w:t xml:space="preserve">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землеустрою щодо відведення </w:t>
      </w:r>
      <w:r>
        <w:rPr>
          <w:sz w:val="28"/>
          <w:szCs w:val="28"/>
        </w:rPr>
        <w:t xml:space="preserve">земельної ділянки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Костенко Людмилі Олександрівні</w:t>
      </w:r>
      <w:r>
        <w:rPr>
          <w:sz w:val="28"/>
          <w:szCs w:val="28"/>
        </w:rPr>
        <w:t xml:space="preserve"> зі зміною цільового призначення із земель «03.15 – Для будівництв</w:t>
      </w:r>
      <w:r>
        <w:rPr>
          <w:sz w:val="28"/>
          <w:szCs w:val="28"/>
        </w:rPr>
        <w:t xml:space="preserve">а та обслуговування інших будівель громадської забудови (для обслуговування готельного комплексу)» на «02.01 – Для будівництва та обслуговування житлового будинку господарських будівель і споруд (присадибна ділянка)» загальною площею 0,4146 га, за адресою:</w:t>
      </w:r>
      <w:r>
        <w:rPr>
          <w:sz w:val="28"/>
          <w:szCs w:val="28"/>
        </w:rPr>
        <w:t xml:space="preserve"> Чернігівська область, Корюківський район (колишній Менський), с. Стольне по вулиці Миру, 6</w:t>
      </w:r>
      <w:r>
        <w:rPr>
          <w:sz w:val="28"/>
          <w:szCs w:val="28"/>
        </w:rPr>
        <w:t xml:space="preserve">.</w:t>
      </w:r>
      <w:r/>
    </w:p>
    <w:p>
      <w:pPr>
        <w:ind w:left="0" w:right="0" w:firstLine="709"/>
        <w:jc w:val="both"/>
        <w:tabs>
          <w:tab w:val="left" w:pos="7087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2. Громадянці Костенко </w:t>
      </w:r>
      <w:r>
        <w:rPr>
          <w:bCs/>
          <w:sz w:val="28"/>
          <w:szCs w:val="28"/>
        </w:rPr>
        <w:t xml:space="preserve">Людмилі Олександрівні, </w:t>
      </w:r>
      <w:r>
        <w:rPr>
          <w:bCs/>
          <w:sz w:val="28"/>
          <w:szCs w:val="28"/>
        </w:rPr>
        <w:t xml:space="preserve">внести відомості про зміну цільового призначення земельної ділянки зазначеної в п.1 цього рішення до Державного земельного кадастру</w:t>
      </w:r>
      <w:r>
        <w:rPr>
          <w:bCs/>
          <w:sz w:val="28"/>
          <w:szCs w:val="28"/>
        </w:rPr>
        <w:t xml:space="preserve">, після чого укласти додаткову угоду до договору оренди землі від 23 квітня 2021 року про внесення змін  в частині цільового призначення земельної ділянки та орендної ставки,</w:t>
      </w:r>
      <w:r>
        <w:rPr>
          <w:bCs/>
          <w:sz w:val="28"/>
          <w:szCs w:val="28"/>
        </w:rPr>
        <w:t xml:space="preserve"> установивши орендну плату в розмірі 3% від нормативної грошової оцінки в рік,</w:t>
      </w:r>
      <w:r>
        <w:rPr>
          <w:bCs/>
          <w:sz w:val="28"/>
          <w:szCs w:val="28"/>
        </w:rPr>
        <w:t xml:space="preserve"> враховуючи рішення 40 сесії Менської міської ради сьомого скликання від 10 липня 2020 року № 257 «Про затвердження ставок орендної плати за земельні ділянки на території Менської ОТГ» </w:t>
      </w:r>
      <w:r>
        <w:rPr>
          <w:bCs/>
          <w:sz w:val="28"/>
          <w:szCs w:val="28"/>
        </w:rPr>
        <w:t xml:space="preserve">. </w:t>
      </w:r>
      <w:r/>
    </w:p>
    <w:p>
      <w:pPr>
        <w:ind w:left="0" w:right="0" w:firstLine="709"/>
        <w:jc w:val="both"/>
        <w:tabs>
          <w:tab w:val="left" w:pos="284" w:leader="none"/>
          <w:tab w:val="left" w:pos="993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</w:t>
      </w:r>
      <w:r>
        <w:rPr>
          <w:sz w:val="28"/>
          <w:szCs w:val="28"/>
        </w:rPr>
        <w:t xml:space="preserve">виконавчих органів ради</w:t>
      </w:r>
      <w:r>
        <w:rPr>
          <w:sz w:val="28"/>
          <w:szCs w:val="28"/>
        </w:rPr>
        <w:t xml:space="preserve"> В.І. Гнипа та на постійну </w:t>
      </w:r>
      <w:r>
        <w:rPr>
          <w:sz w:val="28"/>
          <w:szCs w:val="28"/>
        </w:rPr>
        <w:t xml:space="preserve">комісію з питань містобудування, будівництва, земельних відносин та охорони природи.</w:t>
      </w:r>
      <w:r/>
    </w:p>
    <w:p>
      <w:pPr>
        <w:pStyle w:val="57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 w:default="1">
    <w:name w:val="Normal"/>
    <w:rPr>
      <w:sz w:val="20"/>
      <w:szCs w:val="20"/>
      <w:lang w:val="uk-UA" w:bidi="ru-RU"/>
    </w:rPr>
  </w:style>
  <w:style w:type="paragraph" w:styleId="397">
    <w:name w:val="Heading 1"/>
    <w:basedOn w:val="396"/>
    <w:rPr>
      <w:b/>
      <w:bCs/>
      <w:sz w:val="32"/>
      <w:szCs w:val="32"/>
    </w:rPr>
    <w:pPr>
      <w:jc w:val="center"/>
      <w:keepNext/>
      <w:outlineLvl w:val="0"/>
    </w:pPr>
  </w:style>
  <w:style w:type="paragraph" w:styleId="398">
    <w:name w:val="Heading 2"/>
    <w:basedOn w:val="396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399">
    <w:name w:val="Heading 3"/>
    <w:basedOn w:val="396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0">
    <w:name w:val="Heading 4"/>
    <w:basedOn w:val="396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1">
    <w:name w:val="Heading 5"/>
    <w:basedOn w:val="396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2">
    <w:name w:val="Heading 6"/>
    <w:basedOn w:val="396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3">
    <w:name w:val="Heading 7"/>
    <w:basedOn w:val="396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4">
    <w:name w:val="Heading 8"/>
    <w:basedOn w:val="396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5">
    <w:name w:val="Heading 9"/>
    <w:basedOn w:val="396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 w:default="1">
    <w:name w:val="Default Paragraph Font"/>
    <w:uiPriority w:val="1"/>
    <w:semiHidden/>
    <w:unhideWhenUsed/>
  </w:style>
  <w:style w:type="table" w:styleId="4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8" w:default="1">
    <w:name w:val="No List"/>
    <w:uiPriority w:val="99"/>
    <w:semiHidden/>
    <w:unhideWhenUsed/>
  </w:style>
  <w:style w:type="character" w:styleId="409" w:customStyle="1">
    <w:name w:val="Heading 1 Char"/>
    <w:basedOn w:val="406"/>
    <w:rPr>
      <w:rFonts w:ascii="Arial" w:hAnsi="Arial" w:cs="Arial" w:eastAsia="Arial"/>
      <w:sz w:val="40"/>
    </w:rPr>
  </w:style>
  <w:style w:type="character" w:styleId="410" w:customStyle="1">
    <w:name w:val="Heading 2 Char"/>
    <w:basedOn w:val="406"/>
    <w:rPr>
      <w:rFonts w:ascii="Arial" w:hAnsi="Arial" w:cs="Arial" w:eastAsia="Arial"/>
      <w:sz w:val="34"/>
    </w:rPr>
  </w:style>
  <w:style w:type="character" w:styleId="411" w:customStyle="1">
    <w:name w:val="Heading 3 Char"/>
    <w:basedOn w:val="406"/>
    <w:rPr>
      <w:rFonts w:ascii="Arial" w:hAnsi="Arial" w:cs="Arial" w:eastAsia="Arial"/>
      <w:sz w:val="30"/>
    </w:rPr>
  </w:style>
  <w:style w:type="character" w:styleId="412" w:customStyle="1">
    <w:name w:val="Heading 4 Char"/>
    <w:basedOn w:val="406"/>
    <w:rPr>
      <w:rFonts w:ascii="Arial" w:hAnsi="Arial" w:cs="Arial" w:eastAsia="Arial"/>
      <w:b/>
      <w:sz w:val="26"/>
    </w:rPr>
  </w:style>
  <w:style w:type="character" w:styleId="413" w:customStyle="1">
    <w:name w:val="Heading 5 Char"/>
    <w:basedOn w:val="406"/>
    <w:rPr>
      <w:rFonts w:ascii="Arial" w:hAnsi="Arial" w:cs="Arial" w:eastAsia="Arial"/>
      <w:b/>
      <w:sz w:val="24"/>
    </w:rPr>
  </w:style>
  <w:style w:type="character" w:styleId="414" w:customStyle="1">
    <w:name w:val="Heading 6 Char"/>
    <w:basedOn w:val="406"/>
    <w:rPr>
      <w:rFonts w:ascii="Arial" w:hAnsi="Arial" w:cs="Arial" w:eastAsia="Arial"/>
      <w:b/>
      <w:sz w:val="22"/>
    </w:rPr>
  </w:style>
  <w:style w:type="character" w:styleId="415" w:customStyle="1">
    <w:name w:val="Heading 7 Char"/>
    <w:basedOn w:val="406"/>
    <w:rPr>
      <w:rFonts w:ascii="Arial" w:hAnsi="Arial" w:cs="Arial" w:eastAsia="Arial"/>
      <w:b/>
      <w:i/>
      <w:sz w:val="22"/>
    </w:rPr>
  </w:style>
  <w:style w:type="character" w:styleId="416" w:customStyle="1">
    <w:name w:val="Heading 8 Char"/>
    <w:basedOn w:val="406"/>
    <w:rPr>
      <w:rFonts w:ascii="Arial" w:hAnsi="Arial" w:cs="Arial" w:eastAsia="Arial"/>
      <w:i/>
      <w:sz w:val="22"/>
    </w:rPr>
  </w:style>
  <w:style w:type="character" w:styleId="417" w:customStyle="1">
    <w:name w:val="Heading 9 Char"/>
    <w:basedOn w:val="406"/>
    <w:rPr>
      <w:rFonts w:ascii="Arial" w:hAnsi="Arial" w:cs="Arial" w:eastAsia="Arial"/>
      <w:i/>
      <w:sz w:val="21"/>
    </w:rPr>
  </w:style>
  <w:style w:type="paragraph" w:styleId="418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419">
    <w:name w:val="Title"/>
    <w:basedOn w:val="396"/>
    <w:rPr>
      <w:sz w:val="48"/>
      <w:szCs w:val="48"/>
    </w:rPr>
    <w:pPr>
      <w:contextualSpacing w:val="true"/>
      <w:spacing w:after="200" w:before="300"/>
    </w:pPr>
  </w:style>
  <w:style w:type="character" w:styleId="420" w:customStyle="1">
    <w:name w:val="Title Char"/>
    <w:basedOn w:val="406"/>
    <w:rPr>
      <w:rFonts w:ascii="Times New Roman" w:hAnsi="Times New Roman" w:cs="Times New Roman" w:eastAsia="Times New Roman"/>
      <w:sz w:val="48"/>
    </w:rPr>
  </w:style>
  <w:style w:type="paragraph" w:styleId="421">
    <w:name w:val="Subtitle"/>
    <w:basedOn w:val="396"/>
    <w:rPr>
      <w:sz w:val="24"/>
      <w:szCs w:val="24"/>
    </w:rPr>
    <w:pPr>
      <w:spacing w:after="200" w:before="200"/>
    </w:pPr>
  </w:style>
  <w:style w:type="character" w:styleId="422" w:customStyle="1">
    <w:name w:val="Subtitle Char"/>
    <w:basedOn w:val="406"/>
    <w:rPr>
      <w:rFonts w:ascii="Times New Roman" w:hAnsi="Times New Roman" w:cs="Times New Roman" w:eastAsia="Times New Roman"/>
      <w:sz w:val="24"/>
    </w:rPr>
  </w:style>
  <w:style w:type="paragraph" w:styleId="423">
    <w:name w:val="Quote"/>
    <w:basedOn w:val="396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424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425">
    <w:name w:val="Intense Quote"/>
    <w:basedOn w:val="396"/>
    <w:rPr>
      <w:rFonts w:ascii="Calibri" w:hAnsi="Calibri" w:cs="Calibri" w:eastAsia="Calibri"/>
      <w:i/>
      <w:iCs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426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427">
    <w:name w:val="Header"/>
    <w:basedOn w:val="396"/>
    <w:pPr>
      <w:tabs>
        <w:tab w:val="center" w:pos="7143" w:leader="none"/>
        <w:tab w:val="right" w:pos="14287" w:leader="none"/>
      </w:tabs>
    </w:pPr>
  </w:style>
  <w:style w:type="character" w:styleId="428" w:customStyle="1">
    <w:name w:val="Header Char"/>
    <w:basedOn w:val="406"/>
    <w:rPr>
      <w:rFonts w:ascii="Times New Roman" w:hAnsi="Times New Roman" w:cs="Times New Roman" w:eastAsia="Times New Roman"/>
      <w:sz w:val="24"/>
    </w:rPr>
  </w:style>
  <w:style w:type="paragraph" w:styleId="429">
    <w:name w:val="Footer"/>
    <w:basedOn w:val="396"/>
    <w:pPr>
      <w:tabs>
        <w:tab w:val="center" w:pos="7143" w:leader="none"/>
        <w:tab w:val="right" w:pos="14287" w:leader="none"/>
      </w:tabs>
    </w:pPr>
  </w:style>
  <w:style w:type="character" w:styleId="430" w:customStyle="1">
    <w:name w:val="Footer Char"/>
    <w:basedOn w:val="406"/>
    <w:rPr>
      <w:rFonts w:ascii="Times New Roman" w:hAnsi="Times New Roman" w:cs="Times New Roman" w:eastAsia="Times New Roman"/>
      <w:sz w:val="24"/>
    </w:rPr>
  </w:style>
  <w:style w:type="table" w:styleId="431">
    <w:name w:val="Table Grid"/>
    <w:basedOn w:val="407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432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33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4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5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436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7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438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9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0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1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2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3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4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5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6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7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8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9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0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1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2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3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4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5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6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7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8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9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0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1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2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3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4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5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6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7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8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9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0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1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2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3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474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475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476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477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478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9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80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481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482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483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484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485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486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487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8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9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0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1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2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3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4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5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6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7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8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9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500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501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2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3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4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5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6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7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8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9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0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1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2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3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4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5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6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7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8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9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0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1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2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523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524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525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526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527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528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529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530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531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532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533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534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535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536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7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8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9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0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1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2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3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4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5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6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7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8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9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50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1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2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3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4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5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6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557">
    <w:name w:val="Hyperlink"/>
    <w:basedOn w:val="406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558">
    <w:name w:val="footnote text"/>
    <w:basedOn w:val="396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559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560">
    <w:name w:val="footnote reference"/>
    <w:basedOn w:val="406"/>
    <w:rPr>
      <w:rFonts w:ascii="Times New Roman" w:hAnsi="Times New Roman" w:cs="Times New Roman" w:eastAsia="Times New Roman"/>
      <w:sz w:val="24"/>
      <w:vertAlign w:val="superscript"/>
    </w:rPr>
  </w:style>
  <w:style w:type="paragraph" w:styleId="561">
    <w:name w:val="toc 1"/>
    <w:basedOn w:val="396"/>
    <w:pPr>
      <w:spacing w:after="57"/>
    </w:pPr>
  </w:style>
  <w:style w:type="paragraph" w:styleId="562">
    <w:name w:val="toc 2"/>
    <w:basedOn w:val="396"/>
    <w:pPr>
      <w:ind w:left="283"/>
      <w:spacing w:after="57"/>
    </w:pPr>
  </w:style>
  <w:style w:type="paragraph" w:styleId="563">
    <w:name w:val="toc 3"/>
    <w:basedOn w:val="396"/>
    <w:pPr>
      <w:ind w:left="567"/>
      <w:spacing w:after="57"/>
    </w:pPr>
  </w:style>
  <w:style w:type="paragraph" w:styleId="564">
    <w:name w:val="toc 4"/>
    <w:basedOn w:val="396"/>
    <w:pPr>
      <w:ind w:left="850"/>
      <w:spacing w:after="57"/>
    </w:pPr>
  </w:style>
  <w:style w:type="paragraph" w:styleId="565">
    <w:name w:val="toc 5"/>
    <w:basedOn w:val="396"/>
    <w:pPr>
      <w:ind w:left="1134"/>
      <w:spacing w:after="57"/>
    </w:pPr>
  </w:style>
  <w:style w:type="paragraph" w:styleId="566">
    <w:name w:val="toc 6"/>
    <w:basedOn w:val="396"/>
    <w:pPr>
      <w:ind w:left="1417"/>
      <w:spacing w:after="57"/>
    </w:pPr>
  </w:style>
  <w:style w:type="paragraph" w:styleId="567">
    <w:name w:val="toc 7"/>
    <w:basedOn w:val="396"/>
    <w:pPr>
      <w:ind w:left="1701"/>
      <w:spacing w:after="57"/>
    </w:pPr>
  </w:style>
  <w:style w:type="paragraph" w:styleId="568">
    <w:name w:val="toc 8"/>
    <w:basedOn w:val="396"/>
    <w:pPr>
      <w:ind w:left="1984"/>
      <w:spacing w:after="57"/>
    </w:pPr>
  </w:style>
  <w:style w:type="paragraph" w:styleId="569">
    <w:name w:val="toc 9"/>
    <w:basedOn w:val="396"/>
    <w:pPr>
      <w:ind w:left="2268"/>
      <w:spacing w:after="57"/>
    </w:pPr>
  </w:style>
  <w:style w:type="paragraph" w:styleId="570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571" w:customStyle="1">
    <w:name w:val="Heading 1 Char1"/>
    <w:basedOn w:val="406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72">
    <w:name w:val="HTML Preformatted"/>
    <w:basedOn w:val="396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3" w:customStyle="1">
    <w:name w:val="HTML Preformatted Char"/>
    <w:basedOn w:val="406"/>
    <w:rPr>
      <w:rFonts w:ascii="Courier New" w:hAnsi="Courier New" w:cs="Courier New" w:eastAsia="Courier New"/>
      <w:sz w:val="24"/>
    </w:rPr>
  </w:style>
  <w:style w:type="character" w:styleId="574" w:customStyle="1">
    <w:name w:val="rvts23"/>
    <w:basedOn w:val="406"/>
    <w:rPr>
      <w:rFonts w:ascii="Times New Roman" w:hAnsi="Times New Roman" w:cs="Times New Roman" w:eastAsia="Times New Roman"/>
      <w:sz w:val="24"/>
    </w:rPr>
  </w:style>
  <w:style w:type="paragraph" w:styleId="575" w:customStyle="1">
    <w:name w:val="Титулка"/>
    <w:basedOn w:val="396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76">
    <w:name w:val="List Paragraph"/>
    <w:basedOn w:val="396"/>
    <w:qFormat/>
    <w:uiPriority w:val="34"/>
    <w:pPr>
      <w:contextualSpacing w:val="true"/>
      <w:ind w:left="720"/>
    </w:pPr>
  </w:style>
  <w:style w:type="paragraph" w:styleId="577">
    <w:name w:val="Balloon Text"/>
    <w:basedOn w:val="396"/>
    <w:semiHidden/>
    <w:rPr>
      <w:rFonts w:ascii="Segoe UI" w:hAnsi="Segoe UI" w:cs="Segoe UI" w:eastAsia="Segoe UI"/>
      <w:sz w:val="18"/>
      <w:szCs w:val="18"/>
    </w:rPr>
  </w:style>
  <w:style w:type="character" w:styleId="578" w:customStyle="1">
    <w:name w:val="Balloon Text Char"/>
    <w:basedOn w:val="406"/>
    <w:semiHidden/>
    <w:rPr>
      <w:rFonts w:ascii="Segoe UI" w:hAnsi="Segoe UI" w:cs="Segoe UI" w:eastAsia="Segoe UI"/>
      <w:sz w:val="18"/>
      <w:szCs w:val="18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Четвертакова Наталія Вікторівна</cp:lastModifiedBy>
  <cp:revision>44</cp:revision>
  <dcterms:created xsi:type="dcterms:W3CDTF">2021-05-21T13:24:00Z</dcterms:created>
  <dcterms:modified xsi:type="dcterms:W3CDTF">2021-06-10T06:19:29Z</dcterms:modified>
</cp:coreProperties>
</file>