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spacing w:after="0" w:afterAutospacing="0"/>
        <w:tabs>
          <w:tab w:val="left" w:pos="439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червня</w:t>
      </w:r>
      <w:r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                  № 189</w:t>
      </w:r>
      <w:r/>
    </w:p>
    <w:p>
      <w:pPr>
        <w:spacing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after="0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</w:t>
      </w:r>
      <w:r/>
    </w:p>
    <w:p>
      <w:pPr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з</w:t>
      </w:r>
      <w:r>
        <w:rPr>
          <w:rFonts w:ascii="Times New Roman" w:hAnsi="Times New Roman"/>
          <w:sz w:val="28"/>
          <w:szCs w:val="28"/>
          <w:lang w:val="uk-UA"/>
        </w:rPr>
        <w:t xml:space="preserve">аяви 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Бикова В.Я.</w:t>
      </w:r>
      <w:r>
        <w:rPr>
          <w:rFonts w:ascii="Times New Roman" w:hAnsi="Times New Roman"/>
          <w:sz w:val="28"/>
          <w:szCs w:val="28"/>
          <w:lang w:val="uk-UA"/>
        </w:rPr>
        <w:t xml:space="preserve">, жител</w:t>
      </w:r>
      <w:r>
        <w:rPr>
          <w:rFonts w:ascii="Times New Roman" w:hAnsi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/>
          <w:sz w:val="28"/>
          <w:szCs w:val="28"/>
          <w:lang w:val="uk-UA"/>
        </w:rPr>
        <w:t xml:space="preserve">***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вирішення спірного питання: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занадто близького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сусідського туалету до</w:t>
      </w:r>
      <w:r>
        <w:rPr>
          <w:rFonts w:ascii="Times New Roman" w:hAnsi="Times New Roman"/>
          <w:sz w:val="28"/>
          <w:szCs w:val="28"/>
          <w:lang w:val="uk-UA"/>
        </w:rPr>
        <w:t xml:space="preserve"> присадибної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заявника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для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вивчення та подальшого вирішення питання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наступному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складі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Гнип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 Володимир Іванович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, заступник міського голови з питань діяльності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виконавчих органів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 </w:t>
      </w:r>
      <w:r>
        <w:rPr>
          <w:rFonts w:ascii="Times New Roman" w:hAnsi="Times New Roman"/>
          <w:sz w:val="28"/>
          <w:szCs w:val="28"/>
          <w:lang w:val="uk-UA"/>
        </w:rPr>
        <w:t xml:space="preserve">Ілюшкіна</w:t>
      </w:r>
      <w:r>
        <w:rPr>
          <w:rFonts w:ascii="Times New Roman" w:hAnsi="Times New Roman"/>
          <w:sz w:val="28"/>
          <w:szCs w:val="28"/>
          <w:lang w:val="uk-UA"/>
        </w:rPr>
        <w:t xml:space="preserve"> Дар’я Валеріївна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архітектури та</w:t>
      </w:r>
      <w:r>
        <w:rPr>
          <w:rFonts w:ascii="Times New Roman" w:hAnsi="Times New Roman"/>
          <w:sz w:val="28"/>
          <w:szCs w:val="28"/>
          <w:lang w:val="uk-UA"/>
        </w:rPr>
        <w:t xml:space="preserve"> містобудування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  </w:t>
      </w:r>
      <w:r/>
    </w:p>
    <w:p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Бернадська Тетяна Анатоліївна, начальник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юридичного відділу Менської міської ради;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Кравцов Валерій </w:t>
      </w:r>
      <w:r>
        <w:rPr>
          <w:rFonts w:ascii="Times New Roman" w:hAnsi="Times New Roman"/>
          <w:sz w:val="28"/>
          <w:szCs w:val="28"/>
        </w:rPr>
        <w:t xml:space="preserve">Михайлович, 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житлово-комунального господарства, енергоефективності та комунального майна Менської міської ради;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Style w:val="569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Лихотинська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 Лілія Анатоліївна,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 начальник відділу архітектури та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містобудування Менської міської ради;</w:t>
      </w:r>
      <w:r/>
    </w:p>
    <w:p>
      <w:pPr>
        <w:ind w:firstLine="709"/>
        <w:jc w:val="both"/>
        <w:rPr>
          <w:rStyle w:val="569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572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Терентієв</w:t>
      </w:r>
      <w:r>
        <w:rPr>
          <w:rStyle w:val="572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 Павло Олександрович, начальник </w:t>
      </w:r>
      <w:r>
        <w:rPr>
          <w:rStyle w:val="572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відділу земельних відносин Менської міської ради.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ab/>
        <w:tab/>
        <w:tab/>
        <w:t xml:space="preserve">Г.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Примаков</w:t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1"/>
    <w:next w:val="56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2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1"/>
    <w:next w:val="561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2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1"/>
    <w:next w:val="561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2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1"/>
    <w:next w:val="561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1"/>
    <w:next w:val="561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2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1"/>
    <w:next w:val="561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2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1"/>
    <w:next w:val="561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2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1"/>
    <w:next w:val="561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2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1"/>
    <w:next w:val="561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2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2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2"/>
    <w:link w:val="419"/>
    <w:uiPriority w:val="99"/>
  </w:style>
  <w:style w:type="table" w:styleId="421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2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paragraph" w:styleId="565">
    <w:name w:val="caption"/>
    <w:basedOn w:val="561"/>
    <w:next w:val="561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66">
    <w:name w:val="Balloon Text"/>
    <w:basedOn w:val="561"/>
    <w:link w:val="56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7" w:customStyle="1">
    <w:name w:val="Текст выноски Знак"/>
    <w:basedOn w:val="562"/>
    <w:link w:val="566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568">
    <w:name w:val="List Paragraph"/>
    <w:basedOn w:val="561"/>
    <w:qFormat/>
    <w:uiPriority w:val="34"/>
    <w:pPr>
      <w:contextualSpacing w:val="true"/>
      <w:ind w:left="720"/>
    </w:pPr>
  </w:style>
  <w:style w:type="character" w:styleId="569" w:customStyle="1">
    <w:name w:val="docdata"/>
    <w:basedOn w:val="562"/>
  </w:style>
  <w:style w:type="paragraph" w:styleId="570" w:customStyle="1">
    <w:name w:val="12846"/>
    <w:basedOn w:val="56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71">
    <w:name w:val="Normal (Web)"/>
    <w:basedOn w:val="561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72">
    <w:name w:val="Emphasis"/>
    <w:basedOn w:val="562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10</cp:revision>
  <dcterms:created xsi:type="dcterms:W3CDTF">2021-06-01T07:53:00Z</dcterms:created>
  <dcterms:modified xsi:type="dcterms:W3CDTF">2021-07-05T07:12:06Z</dcterms:modified>
</cp:coreProperties>
</file>