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30"/>
        <w:jc w:val="center"/>
      </w:pPr>
      <w:r>
        <w:rPr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430"/>
        <w:jc w:val="center"/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Україна</w:t>
      </w:r>
      <w:r/>
    </w:p>
    <w:p>
      <w:pPr>
        <w:pStyle w:val="430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430"/>
        <w:jc w:val="center"/>
        <w:rPr>
          <w:rFonts w:ascii="Times New Roman" w:hAnsi="Times New Roman" w:cs="Mangal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Чернігівська область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16"/>
          <w:szCs w:val="16"/>
          <w:lang w:bidi="hi-IN" w:eastAsia="hi-IN"/>
        </w:rPr>
      </w:pPr>
      <w:r>
        <w:rPr>
          <w:rFonts w:ascii="Times New Roman" w:hAnsi="Times New Roman" w:cs="Mangal"/>
          <w:sz w:val="16"/>
          <w:szCs w:val="16"/>
          <w:lang w:bidi="hi-IN" w:eastAsia="hi-I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0"/>
          <w:szCs w:val="28"/>
          <w:lang w:bidi="hi-IN" w:eastAsia="hi-IN"/>
        </w:rPr>
      </w:pPr>
      <w:r>
        <w:rPr>
          <w:rFonts w:ascii="Times New Roman" w:hAnsi="Times New Roman" w:cs="Mangal"/>
          <w:sz w:val="20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sz w:val="28"/>
          <w:szCs w:val="28"/>
          <w:lang w:bidi="hi-IN" w:eastAsia="hi-IN"/>
        </w:rP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Від 07</w:t>
      </w:r>
      <w:r>
        <w:rPr>
          <w:rFonts w:ascii="Times New Roman" w:hAnsi="Times New Roman" w:cs="Mangal"/>
          <w:sz w:val="28"/>
          <w:szCs w:val="28"/>
          <w:lang w:val="ru-RU" w:bidi="hi-IN" w:eastAsia="hi-IN"/>
        </w:rPr>
        <w:t xml:space="preserve"> липня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2021 року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№ 238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забезпечення доступу </w:t>
      </w:r>
      <w:r>
        <w:rPr>
          <w:b/>
        </w:rPr>
      </w:r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публічної інформації</w:t>
      </w:r>
      <w:r/>
    </w:p>
    <w:p>
      <w:pPr>
        <w:spacing w:lineRule="auto" w:line="240" w:after="0"/>
        <w:tabs>
          <w:tab w:val="left" w:pos="4536" w:leader="none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Відповідно до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Закону України «Про доступ до публічної інформації», з</w:t>
      </w:r>
      <w:r>
        <w:rPr>
          <w:rFonts w:ascii="Times New Roman" w:hAnsi="Times New Roman" w:cs="Times New Roman"/>
          <w:sz w:val="28"/>
          <w:szCs w:val="28"/>
        </w:rPr>
        <w:t xml:space="preserve"> метою забезпечення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прозорості та відкритості в діяльності Менської </w:t>
      </w:r>
      <w:r>
        <w:rPr>
          <w:rFonts w:ascii="Times New Roman" w:hAnsi="Times New Roman" w:cs="Times New Roman"/>
          <w:sz w:val="28"/>
          <w:szCs w:val="28"/>
        </w:rPr>
        <w:t xml:space="preserve">міської </w:t>
      </w:r>
      <w:r>
        <w:rPr>
          <w:rFonts w:ascii="Times New Roman" w:hAnsi="Times New Roman" w:cs="Times New Roman"/>
          <w:sz w:val="28"/>
          <w:szCs w:val="28"/>
        </w:rPr>
        <w:t xml:space="preserve">ради, реалізації права громадян на доступ до публічної інформації, керуючись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статтею 55 Закону України «Про місцеве самоврядування в Україні»:</w:t>
      </w:r>
      <w:r/>
    </w:p>
    <w:p>
      <w:pPr>
        <w:pStyle w:val="591"/>
        <w:ind w:firstLine="720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1.     Затвердити :</w:t>
      </w:r>
      <w:r/>
    </w:p>
    <w:p>
      <w:pPr>
        <w:pStyle w:val="591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1.1. Порядок </w:t>
      </w:r>
      <w:r>
        <w:rPr>
          <w:color w:val="auto"/>
          <w:szCs w:val="28"/>
          <w:u w:val="none"/>
          <w:lang w:val="uk-UA"/>
        </w:rPr>
        <w:t xml:space="preserve">доступу до публічної інформації</w:t>
      </w:r>
      <w:r>
        <w:rPr>
          <w:color w:val="auto"/>
          <w:szCs w:val="28"/>
          <w:u w:val="none"/>
        </w:rPr>
        <w:t xml:space="preserve">,</w:t>
      </w:r>
      <w:r>
        <w:rPr>
          <w:szCs w:val="28"/>
        </w:rPr>
        <w:t xml:space="preserve"> </w:t>
      </w:r>
      <w:r>
        <w:rPr>
          <w:color w:val="auto"/>
          <w:szCs w:val="28"/>
          <w:u w:val="none"/>
        </w:rPr>
        <w:t xml:space="preserve">складення та подання запитів на інформацію,</w:t>
      </w:r>
      <w:r>
        <w:rPr>
          <w:szCs w:val="28"/>
        </w:rPr>
        <w:t xml:space="preserve"> розпорядником якої є </w:t>
      </w:r>
      <w:r>
        <w:rPr>
          <w:szCs w:val="28"/>
          <w:lang w:val="uk-UA"/>
        </w:rPr>
        <w:t xml:space="preserve">Менська </w:t>
      </w:r>
      <w:r>
        <w:rPr>
          <w:szCs w:val="28"/>
          <w:lang w:val="uk-UA"/>
        </w:rPr>
        <w:t xml:space="preserve">міськ</w:t>
      </w:r>
      <w:r>
        <w:rPr>
          <w:szCs w:val="28"/>
          <w:lang w:val="uk-UA"/>
        </w:rPr>
        <w:t xml:space="preserve">а рада </w:t>
      </w:r>
      <w:bookmarkStart w:id="0" w:name="OLE_LINK25"/>
      <w:r/>
      <w:bookmarkStart w:id="1" w:name="OLE_LINK26"/>
      <w:r>
        <w:rPr>
          <w:szCs w:val="28"/>
          <w:lang w:val="uk-UA"/>
        </w:rPr>
        <w:t xml:space="preserve">(додається</w:t>
      </w:r>
      <w:r>
        <w:rPr>
          <w:szCs w:val="28"/>
          <w:lang w:val="uk-UA"/>
        </w:rPr>
        <w:t xml:space="preserve">).</w:t>
      </w:r>
      <w:bookmarkEnd w:id="0"/>
      <w:r/>
      <w:bookmarkEnd w:id="1"/>
      <w:r/>
      <w:r/>
    </w:p>
    <w:p>
      <w:pPr>
        <w:pStyle w:val="433"/>
        <w:jc w:val="both"/>
        <w:spacing w:lineRule="auto" w:line="240" w:after="0"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 Форму запиту на інформацію (додається).</w:t>
      </w:r>
      <w:r>
        <w:rPr>
          <w:rFonts w:ascii="Times New Roman" w:hAnsi="Times New Roman" w:cs="Times New Roman"/>
          <w:sz w:val="28"/>
          <w:szCs w:val="28"/>
        </w:rPr>
        <w:tab/>
      </w:r>
      <w:r/>
    </w:p>
    <w:p>
      <w:pPr>
        <w:pStyle w:val="433"/>
        <w:jc w:val="both"/>
        <w:spacing w:lineRule="auto" w:line="240" w:after="0"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433"/>
        <w:jc w:val="both"/>
        <w:spacing w:lineRule="auto" w:line="240" w:after="0"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ab/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Спеціальним місцем для роботи запитувачів з документами чи їх копіями в </w:t>
      </w:r>
      <w:r>
        <w:rPr>
          <w:rFonts w:ascii="Times New Roman" w:hAnsi="Times New Roman" w:cs="Times New Roman"/>
          <w:sz w:val="28"/>
          <w:szCs w:val="28"/>
        </w:rPr>
        <w:t xml:space="preserve">міській </w:t>
      </w:r>
      <w:r>
        <w:rPr>
          <w:rFonts w:ascii="Times New Roman" w:hAnsi="Times New Roman" w:cs="Times New Roman"/>
          <w:sz w:val="28"/>
          <w:szCs w:val="28"/>
        </w:rPr>
        <w:t xml:space="preserve">раді визначити кабінет № 20 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591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</w:r>
      <w:r/>
    </w:p>
    <w:p>
      <w:pPr>
        <w:pStyle w:val="591"/>
        <w:jc w:val="both"/>
        <w:rPr>
          <w:color w:val="FF0000"/>
          <w:szCs w:val="28"/>
          <w:lang w:val="uk-UA" w:eastAsia="uk-UA"/>
        </w:rPr>
      </w:pPr>
      <w:r>
        <w:rPr>
          <w:szCs w:val="28"/>
          <w:lang w:val="uk-UA" w:eastAsia="uk-UA"/>
        </w:rPr>
        <w:tab/>
        <w:t xml:space="preserve">3. Визначити </w:t>
      </w:r>
      <w:r>
        <w:rPr>
          <w:szCs w:val="28"/>
          <w:lang w:val="uk-UA" w:eastAsia="uk-UA"/>
        </w:rPr>
        <w:t xml:space="preserve">провід</w:t>
      </w:r>
      <w:r>
        <w:rPr>
          <w:szCs w:val="28"/>
          <w:lang w:val="uk-UA" w:eastAsia="uk-UA"/>
        </w:rPr>
        <w:t xml:space="preserve">ного спеціаліста відділу </w:t>
      </w:r>
      <w:r>
        <w:rPr>
          <w:szCs w:val="28"/>
          <w:lang w:val="uk-UA" w:eastAsia="uk-UA"/>
        </w:rPr>
        <w:t xml:space="preserve">документування та забезпечення д</w:t>
      </w:r>
      <w:r>
        <w:rPr>
          <w:szCs w:val="28"/>
          <w:lang w:val="uk-UA" w:eastAsia="uk-UA"/>
        </w:rPr>
        <w:t xml:space="preserve">і</w:t>
      </w:r>
      <w:r>
        <w:rPr>
          <w:szCs w:val="28"/>
          <w:lang w:val="uk-UA" w:eastAsia="uk-UA"/>
        </w:rPr>
        <w:t xml:space="preserve">яль</w:t>
      </w:r>
      <w:r>
        <w:rPr>
          <w:szCs w:val="28"/>
          <w:lang w:val="uk-UA" w:eastAsia="uk-UA"/>
        </w:rPr>
        <w:t xml:space="preserve">ності апарату ради Гречуху Ольгу Петрівну</w:t>
      </w:r>
      <w:r>
        <w:rPr>
          <w:szCs w:val="28"/>
          <w:lang w:val="uk-UA" w:eastAsia="uk-UA"/>
        </w:rPr>
        <w:t xml:space="preserve"> відповідальною особою з питань запитів на інформацію, яка організовує в установленому порядку доступ до публічної інформації, відповідає </w:t>
      </w:r>
      <w:r>
        <w:rPr>
          <w:szCs w:val="28"/>
          <w:lang w:val="uk-UA" w:eastAsia="uk-UA"/>
        </w:rPr>
        <w:t xml:space="preserve">за опрацювання, облік, систематизацію, аналіз та </w:t>
      </w:r>
      <w:r>
        <w:rPr>
          <w:szCs w:val="28"/>
          <w:lang w:val="uk-UA" w:eastAsia="uk-UA"/>
        </w:rPr>
        <w:t xml:space="preserve">контроль термінів щодо задоволення запитів на інформацію,</w:t>
      </w:r>
      <w:r>
        <w:rPr>
          <w:szCs w:val="28"/>
          <w:lang w:val="uk-UA" w:eastAsia="uk-UA"/>
        </w:rPr>
        <w:t xml:space="preserve"> що надходять до </w:t>
      </w:r>
      <w:r>
        <w:rPr>
          <w:szCs w:val="28"/>
          <w:lang w:val="uk-UA" w:eastAsia="uk-UA"/>
        </w:rPr>
        <w:t xml:space="preserve">місько</w:t>
      </w:r>
      <w:r>
        <w:rPr>
          <w:szCs w:val="28"/>
          <w:lang w:val="uk-UA" w:eastAsia="uk-UA"/>
        </w:rPr>
        <w:t xml:space="preserve">ї ради, а також надає консультації п</w:t>
      </w:r>
      <w:r>
        <w:rPr>
          <w:szCs w:val="28"/>
          <w:lang w:val="uk-UA" w:eastAsia="uk-UA"/>
        </w:rPr>
        <w:t xml:space="preserve">і</w:t>
      </w:r>
      <w:r>
        <w:rPr>
          <w:szCs w:val="28"/>
          <w:lang w:val="uk-UA" w:eastAsia="uk-UA"/>
        </w:rPr>
        <w:t xml:space="preserve">д час оформлення таких запитів.</w:t>
      </w:r>
      <w:r/>
    </w:p>
    <w:p>
      <w:pPr>
        <w:pStyle w:val="591"/>
        <w:jc w:val="both"/>
        <w:rPr>
          <w:color w:val="FF0000"/>
          <w:szCs w:val="28"/>
          <w:lang w:val="uk-UA" w:eastAsia="uk-UA"/>
        </w:rPr>
      </w:pPr>
      <w:r>
        <w:rPr>
          <w:color w:val="FF0000"/>
          <w:szCs w:val="28"/>
          <w:lang w:val="uk-UA" w:eastAsia="uk-UA"/>
        </w:rPr>
      </w:r>
      <w:r/>
    </w:p>
    <w:p>
      <w:pPr>
        <w:pStyle w:val="594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4. В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ідділу документування та забезпечення діяльності апарату ради забезпечувати виконання заходів з оприлюднення інформації відповідно до вимог статті 15 Закону України «Про доступ до публічної інформації»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.</w:t>
      </w:r>
      <w:r/>
    </w:p>
    <w:p>
      <w:pPr>
        <w:pStyle w:val="594"/>
        <w:ind w:left="567" w:firstLine="36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.  Контроль за виконанням розпорядження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покласти на секретаря  ради Стальниченка Ю.В.</w:t>
      </w:r>
      <w:r>
        <w:rPr>
          <w:rFonts w:ascii="Times New Roman" w:hAnsi="Times New Roman" w:cs="Times New Roman"/>
          <w:sz w:val="28"/>
          <w:szCs w:val="28"/>
        </w:rPr>
        <w:t xml:space="preserve"> та керуючого спрвами виконавчого комітету Стародуб Л.О.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Г.А.Примаков</w:t>
      </w:r>
      <w:r/>
    </w:p>
    <w:p>
      <w:pPr>
        <w:pStyle w:val="589"/>
        <w:ind w:left="0" w:firstLine="720"/>
        <w:jc w:val="both"/>
        <w:rPr>
          <w:szCs w:val="28"/>
          <w:lang w:val="uk-UA"/>
        </w:rPr>
      </w:pPr>
      <w:r>
        <w:rPr>
          <w:szCs w:val="28"/>
          <w:lang w:val="uk-UA"/>
        </w:rPr>
      </w:r>
      <w:r/>
    </w:p>
    <w:p>
      <w:pPr>
        <w:jc w:val="center"/>
        <w:spacing w:lineRule="auto" w:line="240" w:after="0"/>
        <w:tabs>
          <w:tab w:val="left" w:pos="5670" w:leader="none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</w:r>
      <w:r/>
    </w:p>
    <w:p>
      <w:pPr>
        <w:jc w:val="center"/>
        <w:spacing w:lineRule="auto" w:line="240" w:after="0"/>
        <w:tabs>
          <w:tab w:val="left" w:pos="5670" w:leader="none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</w:r>
      <w:r/>
    </w:p>
    <w:p>
      <w:pPr>
        <w:ind w:firstLine="5670"/>
        <w:jc w:val="both"/>
        <w:spacing w:lineRule="auto" w:line="240" w:after="0"/>
        <w:tabs>
          <w:tab w:val="left" w:pos="567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ЗАТВЕРДЖЕНО</w:t>
      </w:r>
      <w:r/>
    </w:p>
    <w:p>
      <w:pPr>
        <w:ind w:firstLine="5670"/>
        <w:jc w:val="both"/>
        <w:spacing w:lineRule="auto" w:line="240" w:after="0"/>
        <w:tabs>
          <w:tab w:val="left" w:pos="567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0"/>
        <w:jc w:val="both"/>
        <w:spacing w:lineRule="auto" w:line="240" w:after="0"/>
        <w:tabs>
          <w:tab w:val="left" w:pos="567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Розпорядження міського голови </w:t>
      </w:r>
      <w:r/>
    </w:p>
    <w:p>
      <w:pPr>
        <w:ind w:firstLine="5670"/>
        <w:jc w:val="both"/>
        <w:spacing w:lineRule="auto" w:line="240" w:after="0"/>
        <w:tabs>
          <w:tab w:val="left" w:pos="567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лип</w:t>
      </w:r>
      <w:r>
        <w:rPr>
          <w:rFonts w:ascii="Times New Roman" w:hAnsi="Times New Roman" w:cs="Times New Roman"/>
          <w:sz w:val="28"/>
          <w:szCs w:val="28"/>
        </w:rPr>
        <w:t xml:space="preserve">ня 2021 року № 238</w:t>
      </w:r>
      <w:r/>
    </w:p>
    <w:p>
      <w:pPr>
        <w:jc w:val="center"/>
        <w:spacing w:lineRule="auto" w:line="240" w:after="0"/>
        <w:tabs>
          <w:tab w:val="left" w:pos="5670" w:leader="none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</w:r>
      <w:r/>
    </w:p>
    <w:p>
      <w:pPr>
        <w:jc w:val="center"/>
        <w:spacing w:lineRule="auto" w:line="240" w:after="0"/>
        <w:tabs>
          <w:tab w:val="left" w:pos="5670" w:leader="none"/>
        </w:tabs>
        <w:rPr>
          <w:rFonts w:ascii="Times New Roman" w:hAnsi="Times New Roman" w:cs="Times New Roman" w:eastAsia="Times New Roman"/>
          <w:b/>
          <w:i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Порядок</w:t>
      </w:r>
      <w:r>
        <w:rPr>
          <w:rFonts w:ascii="Times New Roman" w:hAnsi="Times New Roman" w:cs="Times New Roman" w:eastAsia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доступу до публічної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інформаці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ї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b/>
          <w:i/>
          <w:color w:val="auto"/>
          <w:sz w:val="28"/>
          <w:szCs w:val="28"/>
          <w:u w:val="none"/>
        </w:rPr>
      </w:r>
      <w:r/>
    </w:p>
    <w:p>
      <w:pPr>
        <w:jc w:val="center"/>
        <w:spacing w:lineRule="auto" w:line="240" w:after="0"/>
        <w:tabs>
          <w:tab w:val="left" w:pos="5670" w:leader="none"/>
        </w:tabs>
        <w:rPr>
          <w:rFonts w:ascii="Times New Roman" w:hAnsi="Times New Roman" w:cs="Times New Roman" w:eastAsia="Times New Roman"/>
          <w:b/>
          <w:i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 w:eastAsia="Times New Roman"/>
          <w:b/>
          <w:i/>
          <w:color w:val="auto"/>
          <w:sz w:val="28"/>
          <w:szCs w:val="28"/>
          <w:u w:val="none"/>
        </w:rPr>
        <w:t xml:space="preserve">складення та подання запитів на інформацію,</w:t>
      </w:r>
      <w:r>
        <w:rPr>
          <w:rFonts w:ascii="Times New Roman" w:hAnsi="Times New Roman" w:cs="Times New Roman"/>
          <w:b/>
          <w:i/>
          <w:sz w:val="28"/>
          <w:szCs w:val="28"/>
        </w:rPr>
      </w:r>
      <w:r/>
    </w:p>
    <w:p>
      <w:pPr>
        <w:jc w:val="center"/>
        <w:spacing w:lineRule="auto" w:line="240" w:after="0"/>
        <w:tabs>
          <w:tab w:val="left" w:pos="5670" w:leader="none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розпорядником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якої є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Менська міська рада</w:t>
      </w:r>
      <w:r/>
    </w:p>
    <w:p>
      <w:pPr>
        <w:spacing w:lineRule="auto" w:line="240" w:after="0"/>
        <w:tabs>
          <w:tab w:val="left" w:pos="5670" w:leader="none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Цей Порядок визначає основні вимоги до складення та подання запитів на інформацію, розпорядником якої є </w:t>
      </w:r>
      <w:r>
        <w:rPr>
          <w:rFonts w:ascii="Times New Roman" w:hAnsi="Times New Roman" w:cs="Times New Roman"/>
          <w:sz w:val="28"/>
          <w:szCs w:val="28"/>
        </w:rPr>
        <w:t xml:space="preserve">Менська міська рада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Запит на інформацію може бути індивідуальним або колективним. Запити можуть подаватися в усній, письмовій чи іншій формі (поштою, факсом, телефоном, електронною поштою) на вибір запитувача.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Письмовий запит подається в довільній формі.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бажанням запитувача можна скористатися</w:t>
      </w:r>
      <w:r>
        <w:rPr>
          <w:rFonts w:ascii="Times New Roman" w:hAnsi="Times New Roman" w:cs="Times New Roman"/>
          <w:sz w:val="28"/>
          <w:szCs w:val="28"/>
        </w:rPr>
        <w:t xml:space="preserve"> формою, </w:t>
      </w:r>
      <w:r>
        <w:rPr>
          <w:rFonts w:ascii="Times New Roman" w:hAnsi="Times New Roman" w:cs="Times New Roman"/>
          <w:sz w:val="28"/>
          <w:szCs w:val="28"/>
        </w:rPr>
        <w:t xml:space="preserve">яка затверджена даним розпорядженням і розміщена на офіційному веб-сайті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озділ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і «Доступ до публічної інформації»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або надається у місці для роботи запитувачів з документами чи їх копіями.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Місцем для роботи запитувачів з документами чи їх копіями є кабінет № 20</w:t>
      </w:r>
      <w:r>
        <w:rPr>
          <w:rFonts w:ascii="Times New Roman" w:hAnsi="Times New Roman" w:cs="Times New Roman"/>
          <w:sz w:val="28"/>
          <w:szCs w:val="28"/>
        </w:rPr>
        <w:t xml:space="preserve"> у приміщенні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за адресою: вул. </w:t>
      </w:r>
      <w:r>
        <w:rPr>
          <w:rFonts w:ascii="Times New Roman" w:hAnsi="Times New Roman" w:cs="Times New Roman"/>
          <w:sz w:val="28"/>
          <w:szCs w:val="28"/>
        </w:rPr>
        <w:t xml:space="preserve">Героїв АТО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6,</w:t>
      </w:r>
      <w:r>
        <w:rPr>
          <w:rFonts w:ascii="Times New Roman" w:hAnsi="Times New Roman" w:cs="Times New Roman"/>
          <w:sz w:val="28"/>
          <w:szCs w:val="28"/>
        </w:rPr>
        <w:t xml:space="preserve"> м. </w:t>
      </w:r>
      <w:r>
        <w:rPr>
          <w:rFonts w:ascii="Times New Roman" w:hAnsi="Times New Roman" w:cs="Times New Roman"/>
          <w:sz w:val="28"/>
          <w:szCs w:val="28"/>
        </w:rPr>
        <w:t xml:space="preserve">Мена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Чернігівської області 15600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Запити на публічну інформацію подаються до відділу </w:t>
      </w:r>
      <w:r>
        <w:rPr>
          <w:rFonts w:ascii="Times New Roman" w:hAnsi="Times New Roman" w:cs="Times New Roman"/>
          <w:sz w:val="28"/>
          <w:szCs w:val="28"/>
        </w:rPr>
        <w:t xml:space="preserve">документування та забезпечення діяльності апарату ради</w:t>
      </w:r>
      <w:r>
        <w:rPr>
          <w:rFonts w:ascii="Times New Roman" w:hAnsi="Times New Roman" w:cs="Times New Roman"/>
          <w:sz w:val="28"/>
          <w:szCs w:val="28"/>
        </w:rPr>
        <w:t xml:space="preserve"> чи електронною поштою: </w:t>
      </w:r>
      <w:hyperlink r:id="rId9" w:history="1">
        <w:r>
          <w:rPr>
            <w:rStyle w:val="569"/>
            <w:rFonts w:ascii="Times New Roman" w:hAnsi="Times New Roman" w:cs="Times New Roman"/>
            <w:sz w:val="28"/>
            <w:szCs w:val="28"/>
          </w:rPr>
          <w:t xml:space="preserve">miskradamena@cg.gov.ua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обліку, що містить інформацію про документи, які перебувають у володінні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, розміщена на веб-сайті https://mena.cg.gov.ua/.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Всі запити на публічну інформацію, які надходять до </w:t>
      </w:r>
      <w:r>
        <w:rPr>
          <w:rFonts w:ascii="Times New Roman" w:hAnsi="Times New Roman" w:cs="Times New Roman"/>
          <w:sz w:val="28"/>
          <w:szCs w:val="28"/>
        </w:rPr>
        <w:t xml:space="preserve">місько</w:t>
      </w:r>
      <w:r>
        <w:rPr>
          <w:rFonts w:ascii="Times New Roman" w:hAnsi="Times New Roman" w:cs="Times New Roman"/>
          <w:sz w:val="28"/>
          <w:szCs w:val="28"/>
        </w:rPr>
        <w:t xml:space="preserve">ї ради, реєструються відділом </w:t>
      </w:r>
      <w:r>
        <w:rPr>
          <w:rFonts w:ascii="Times New Roman" w:hAnsi="Times New Roman" w:cs="Times New Roman"/>
          <w:sz w:val="28"/>
          <w:szCs w:val="28"/>
        </w:rPr>
        <w:t xml:space="preserve">документування та забезпечення діяльності апарату ради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Облік запитів на інформацію ведеться </w:t>
      </w:r>
      <w:r>
        <w:rPr>
          <w:rFonts w:ascii="Times New Roman" w:hAnsi="Times New Roman" w:cs="Times New Roman"/>
          <w:sz w:val="28"/>
          <w:szCs w:val="28"/>
        </w:rPr>
        <w:t xml:space="preserve">в журналі реєстрації запитів на інформацію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Міська</w:t>
      </w:r>
      <w:r>
        <w:rPr>
          <w:rFonts w:ascii="Times New Roman" w:hAnsi="Times New Roman" w:cs="Times New Roman"/>
          <w:sz w:val="28"/>
          <w:szCs w:val="28"/>
        </w:rPr>
        <w:t xml:space="preserve"> рада надає відповідь на запит на інформацію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у спосіб, обраний запитувачем,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пізніше п’яти робочих днів з дня отримання запиту.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разі якщо запит на інформацію стосується інформації, необхідної для захисту життя чи свободи особи, щодо стану</w:t>
      </w:r>
      <w:r>
        <w:rPr>
          <w:rFonts w:ascii="Times New Roman" w:hAnsi="Times New Roman" w:cs="Times New Roman"/>
          <w:sz w:val="28"/>
          <w:szCs w:val="28"/>
        </w:rPr>
        <w:t xml:space="preserve"> довкілля, якості харчових продуктів і предметів побуту, аварій, катастроф, небезпечних природних явищ та інших надзвичайних подій, що сталися або можуть статись і загрожують безпеці громадян, відповідь надається не пізніше 48 годин з дня отримання запиту.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Клопотання про термінове опрацювання запиту має бути обґрунтованим.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/>
      <w:bookmarkStart w:id="2" w:name="n174"/>
      <w:r/>
      <w:bookmarkEnd w:id="2"/>
      <w:r>
        <w:rPr>
          <w:rFonts w:ascii="Times New Roman" w:hAnsi="Times New Roman" w:cs="Times New Roman"/>
          <w:sz w:val="28"/>
          <w:szCs w:val="28"/>
          <w:lang w:val="ru-RU"/>
        </w:rPr>
        <w:t xml:space="preserve">У разі якщо запит стосується надання великого обсягу інформації або потребує пошуку інформації серед значної кількості даних,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міська рада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може продовжити строк розгляду запиту до 20 робочих днів з обґрунтуванням такого продовження. Про продовження строку запитувач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повідомляється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письмовій формі не пізніше п'яти робочих днів з дня отримання запиту.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разі, коли </w:t>
      </w:r>
      <w:r>
        <w:rPr>
          <w:rFonts w:ascii="Times New Roman" w:hAnsi="Times New Roman" w:cs="Times New Roman"/>
          <w:sz w:val="28"/>
          <w:szCs w:val="28"/>
        </w:rPr>
        <w:t xml:space="preserve">міськ</w:t>
      </w:r>
      <w:r>
        <w:rPr>
          <w:rFonts w:ascii="Times New Roman" w:hAnsi="Times New Roman" w:cs="Times New Roman"/>
          <w:sz w:val="28"/>
          <w:szCs w:val="28"/>
        </w:rPr>
        <w:t xml:space="preserve">а рада, відповідно до компетенції, визначеної Законом України «Про місцеве самоврядува</w:t>
      </w:r>
      <w:r>
        <w:rPr>
          <w:rFonts w:ascii="Times New Roman" w:hAnsi="Times New Roman" w:cs="Times New Roman"/>
          <w:sz w:val="28"/>
          <w:szCs w:val="28"/>
        </w:rPr>
        <w:t xml:space="preserve">ння в Україні», не володіє інформацією, стосовно якої зроблено запит, або порушено інші вимоги, зазначені ст. 22 Закону України «Про доступ до публічної інформації», вона відмовляє в задоволенні запиту на інформацію, про що заявник повідомляється письмово.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Якщо </w:t>
      </w:r>
      <w:r>
        <w:rPr>
          <w:rFonts w:ascii="Times New Roman" w:hAnsi="Times New Roman" w:cs="Times New Roman"/>
          <w:sz w:val="28"/>
          <w:szCs w:val="28"/>
        </w:rPr>
        <w:t xml:space="preserve">міськ</w:t>
      </w:r>
      <w:r>
        <w:rPr>
          <w:rFonts w:ascii="Times New Roman" w:hAnsi="Times New Roman" w:cs="Times New Roman"/>
          <w:sz w:val="28"/>
          <w:szCs w:val="28"/>
        </w:rPr>
        <w:t xml:space="preserve">ій раді відомо, хто володіє або має володіти запитуваною інформацією, про це повідомляється запитувача, а запит переадресовується відповідній структурі разом із супровідним листом.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Рішення, дії чи бездіяльність розпорядників інформації можуть бути оскаржені до керівника розпорядника, вищого органу або суду.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7.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Інформація на запит надаєть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ся безкоштовно. У разі, якщо задоволення запиту на інформацію передбачає виготовлення копій документів обсягом більше як 10 сторінок, запитувач зобов'язаний відшкодувати фактичні витрати на копіювання та друк. Розмір фактичних витрат на копіювання та друк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eastAsia="ru-RU"/>
        </w:rPr>
        <w:t xml:space="preserve">встановлюється з урахуванням вимог законодавства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eastAsia="ru-RU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межах граничних норм, встановлених Кабінетом Міністрів України.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Про це протягом п'яти робочих днів з дня надходження запиту повідомляється запитувач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у із зазначенням обсягу фактичних витрат, пов'язаних із копіюванням або друком документів, та реквізитів і порядку відшкодування таких витрат. Надання інформації здійснюється протягом трьох робочих днів після підтвердження оплати вартості фактичних витрат.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Запит на інформацію має містити: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/>
      <w:bookmarkStart w:id="3" w:name="n165"/>
      <w:r/>
      <w:bookmarkEnd w:id="3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1) ім'я (найменування) запитувача, поштову адресу, адресу електронної пошти або номер засобу зв'язку (якщо такий є);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/>
      <w:bookmarkStart w:id="4" w:name="n166"/>
      <w:r/>
      <w:bookmarkEnd w:id="4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2) загальний опис інформації або вид, назву, реквізити чи зміст документа, щодо якого зроблено запит (якщо запитувачу це відомо);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/>
      <w:bookmarkStart w:id="5" w:name="n167"/>
      <w:r/>
      <w:bookmarkEnd w:id="5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3) підпис і дату (за умови подання письмового запиту).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9</w:t>
      </w:r>
      <w:r>
        <w:rPr>
          <w:rFonts w:ascii="Times New Roman" w:hAnsi="Times New Roman" w:cs="Times New Roman"/>
          <w:sz w:val="28"/>
          <w:szCs w:val="28"/>
        </w:rPr>
        <w:t xml:space="preserve">. Запит на інформацію може бути подано особисто до відділу </w:t>
      </w:r>
      <w:r>
        <w:rPr>
          <w:rFonts w:ascii="Times New Roman" w:hAnsi="Times New Roman" w:cs="Times New Roman"/>
          <w:sz w:val="28"/>
          <w:szCs w:val="28"/>
        </w:rPr>
        <w:t xml:space="preserve">документування та забезпечення діяльності апарату ради </w:t>
      </w:r>
      <w:r>
        <w:rPr>
          <w:rFonts w:ascii="Times New Roman" w:hAnsi="Times New Roman" w:cs="Times New Roman"/>
          <w:sz w:val="28"/>
          <w:szCs w:val="28"/>
        </w:rPr>
        <w:t xml:space="preserve">або посадов</w:t>
      </w:r>
      <w:r>
        <w:rPr>
          <w:rFonts w:ascii="Times New Roman" w:hAnsi="Times New Roman" w:cs="Times New Roman"/>
          <w:sz w:val="28"/>
          <w:szCs w:val="28"/>
        </w:rPr>
        <w:t xml:space="preserve">ій</w:t>
      </w:r>
      <w:r>
        <w:rPr>
          <w:rFonts w:ascii="Times New Roman" w:hAnsi="Times New Roman" w:cs="Times New Roman"/>
          <w:sz w:val="28"/>
          <w:szCs w:val="28"/>
        </w:rPr>
        <w:t xml:space="preserve"> особ</w:t>
      </w:r>
      <w:r>
        <w:rPr>
          <w:rFonts w:ascii="Times New Roman" w:hAnsi="Times New Roman" w:cs="Times New Roman"/>
          <w:sz w:val="28"/>
          <w:szCs w:val="28"/>
        </w:rPr>
        <w:t xml:space="preserve">і</w:t>
      </w:r>
      <w:r>
        <w:rPr>
          <w:rFonts w:ascii="Times New Roman" w:hAnsi="Times New Roman" w:cs="Times New Roman"/>
          <w:sz w:val="28"/>
          <w:szCs w:val="28"/>
        </w:rPr>
        <w:t xml:space="preserve">, як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організову</w:t>
      </w:r>
      <w:r>
        <w:rPr>
          <w:rFonts w:ascii="Times New Roman" w:hAnsi="Times New Roman" w:cs="Times New Roman"/>
          <w:sz w:val="28"/>
          <w:szCs w:val="28"/>
        </w:rPr>
        <w:t xml:space="preserve">є</w:t>
      </w:r>
      <w:r>
        <w:rPr>
          <w:rFonts w:ascii="Times New Roman" w:hAnsi="Times New Roman" w:cs="Times New Roman"/>
          <w:sz w:val="28"/>
          <w:szCs w:val="28"/>
        </w:rPr>
        <w:t xml:space="preserve"> у встановленому порядку доступ до публічної інформації, якою володіє розпорядник інформації, в робочий час згідно з правилами внутрішнього трудового розпорядку.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/>
      <w:bookmarkStart w:id="6" w:name="o64"/>
      <w:r/>
      <w:bookmarkEnd w:id="6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10</w:t>
      </w:r>
      <w:r>
        <w:rPr>
          <w:rFonts w:ascii="Times New Roman" w:hAnsi="Times New Roman" w:cs="Times New Roman"/>
          <w:sz w:val="28"/>
          <w:szCs w:val="28"/>
        </w:rPr>
        <w:t xml:space="preserve">. Під час подання запиту на  інформацію  запитувач  зазначає зручну для нього форму отримання інформації.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11</w:t>
      </w:r>
      <w:r>
        <w:rPr>
          <w:rFonts w:ascii="Times New Roman" w:hAnsi="Times New Roman" w:cs="Times New Roman"/>
          <w:sz w:val="28"/>
          <w:szCs w:val="28"/>
        </w:rPr>
        <w:t xml:space="preserve">. У разі якщо з поважних причин (інвалідність, обмежені фізичні можливості тощо) особа не може подати письмовий запит, його має оформити </w:t>
      </w:r>
      <w:r>
        <w:rPr>
          <w:rFonts w:ascii="Times New Roman" w:hAnsi="Times New Roman" w:cs="Times New Roman"/>
          <w:sz w:val="28"/>
          <w:szCs w:val="28"/>
        </w:rPr>
        <w:t xml:space="preserve">відповідальна особа </w:t>
      </w:r>
      <w:r>
        <w:rPr>
          <w:rFonts w:ascii="Times New Roman" w:hAnsi="Times New Roman" w:cs="Times New Roman"/>
          <w:sz w:val="28"/>
          <w:szCs w:val="28"/>
        </w:rPr>
        <w:t xml:space="preserve"> з питань доступу до публічної інформації</w:t>
      </w:r>
      <w:r>
        <w:rPr>
          <w:rFonts w:ascii="Times New Roman" w:hAnsi="Times New Roman" w:cs="Times New Roman"/>
          <w:sz w:val="28"/>
          <w:szCs w:val="28"/>
        </w:rPr>
        <w:t xml:space="preserve">, зазначивши в запиті власне ім'я та прізвище, контактний телефон, та надати копію запиту особі, яка його подала.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2. У випадку, коли запитувач інформації звертається з проханням зробити виписки, сфотографувати, скопіювати, сканувати, записати на будь-які носії </w:t>
      </w:r>
      <w:r>
        <w:rPr>
          <w:rFonts w:ascii="Times New Roman" w:hAnsi="Times New Roman" w:cs="Times New Roman"/>
          <w:sz w:val="28"/>
          <w:szCs w:val="28"/>
        </w:rPr>
        <w:t xml:space="preserve">інформації тощо документи чи їх копії, таке прохання оформлюється як запит на інформацію із зазначенням пере</w:t>
      </w:r>
      <w:r>
        <w:rPr>
          <w:rFonts w:ascii="Times New Roman" w:hAnsi="Times New Roman" w:cs="Times New Roman"/>
          <w:sz w:val="28"/>
          <w:szCs w:val="28"/>
        </w:rPr>
        <w:t xml:space="preserve">ліку запитуваних документів. Розпорядник інформації протягом терміну, встановленого чинним законодавством, готує запитувані документи згідно із переліком та запрошує запитувача для роботи з ними у  місце для роботи запитувачів з документами чи їх копіями.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3. На вимогу запитувача на першому аркуші копії запиту проставляється відбиток штампа із зазначенням найменування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, дати надходження та вхідного номера запиту. Така копія повертається запитувачу.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14. Менська міська рада</w:t>
      </w:r>
      <w:r>
        <w:rPr>
          <w:rFonts w:ascii="Times New Roman" w:hAnsi="Times New Roman" w:cs="Times New Roman"/>
          <w:sz w:val="28"/>
          <w:szCs w:val="28"/>
        </w:rPr>
        <w:t xml:space="preserve"> має право відмовити в задоволенні запиту в таких випадках: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міська рада</w:t>
      </w:r>
      <w:r>
        <w:rPr>
          <w:rFonts w:ascii="Times New Roman" w:hAnsi="Times New Roman" w:cs="Times New Roman"/>
          <w:sz w:val="28"/>
          <w:szCs w:val="28"/>
        </w:rPr>
        <w:t xml:space="preserve"> не володіє і не зобов'язана відповідно до її компетенції, передбаченої законодавством, володіти інформацією, щодо якої зроблено запит;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2) інформація, що запитується, належить до категорії інформації з обмеженим доступом;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3) запитувач не оплатив фактичні витрати, пов'язані з копіюванням або друком, відповідно до пункту 9 цих приміток;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4) не дотримано вимог до запиту на інформацію, передбачених ст. 19 Закону України «Про доступ до публічної інформації», а саме не зазначено: </w:t>
      </w:r>
      <w:r/>
    </w:p>
    <w:p>
      <w:pPr>
        <w:jc w:val="both"/>
        <w:spacing w:lineRule="auto" w:line="240" w:after="0"/>
        <w:tabs>
          <w:tab w:val="left" w:pos="5670" w:leader="none"/>
        </w:tabs>
        <w:rPr>
          <w:rFonts w:ascii="Times New Roman" w:hAnsi="Times New Roman" w:cs="Times New Roman"/>
          <w:sz w:val="28"/>
          <w:szCs w:val="28"/>
        </w:rPr>
      </w:pPr>
      <w:r/>
      <w:bookmarkStart w:id="7" w:name="o51"/>
      <w:r/>
      <w:bookmarkEnd w:id="7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ім'я (найменування) запитувача, поштову адресу або адресу електронної пошти, а також номер засобу зв'язку (якщо такий є);</w:t>
      </w:r>
      <w:bookmarkStart w:id="8" w:name="o52"/>
      <w:r/>
      <w:bookmarkEnd w:id="8"/>
      <w:r/>
      <w:r/>
    </w:p>
    <w:p>
      <w:pPr>
        <w:jc w:val="both"/>
        <w:spacing w:lineRule="auto" w:line="240" w:after="0"/>
        <w:tabs>
          <w:tab w:val="left" w:pos="567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загальний опис інформації або вид, назву, реквізити чи зміст документа, щодо якого зроблено запит (якщо запитувачу це відомо); </w:t>
      </w:r>
      <w:bookmarkStart w:id="9" w:name="o53"/>
      <w:r/>
      <w:bookmarkEnd w:id="9"/>
      <w:r/>
      <w:r/>
    </w:p>
    <w:p>
      <w:pPr>
        <w:jc w:val="both"/>
        <w:spacing w:lineRule="auto" w:line="240" w:after="0"/>
        <w:tabs>
          <w:tab w:val="left" w:pos="567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підпис і дату (за умови подання письмового запиту).</w:t>
      </w:r>
      <w:r/>
    </w:p>
    <w:p>
      <w:pPr>
        <w:jc w:val="both"/>
        <w:spacing w:lineRule="auto" w:line="240" w:after="0"/>
        <w:tabs>
          <w:tab w:val="left" w:pos="567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567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567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567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567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567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567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567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567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567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567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567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567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567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567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567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567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567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567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567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567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567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567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567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0"/>
        <w:jc w:val="both"/>
        <w:spacing w:lineRule="auto" w:line="240" w:after="0"/>
        <w:tabs>
          <w:tab w:val="left" w:pos="5670" w:leader="none"/>
        </w:tabs>
        <w:rPr>
          <w:rFonts w:ascii="Times New Roman" w:hAnsi="Times New Roman" w:cs="Times New Roman"/>
          <w:sz w:val="28"/>
          <w:szCs w:val="28"/>
        </w:rPr>
      </w:pPr>
      <w:r/>
      <w:bookmarkStart w:id="10" w:name="_GoBack"/>
      <w:r/>
      <w:bookmarkEnd w:id="10"/>
      <w:r>
        <w:rPr>
          <w:rFonts w:ascii="Times New Roman" w:hAnsi="Times New Roman" w:cs="Times New Roman"/>
          <w:sz w:val="28"/>
          <w:szCs w:val="28"/>
        </w:rPr>
        <w:t xml:space="preserve">ЗАТВЕРДЖЕНО</w:t>
      </w:r>
      <w:r/>
    </w:p>
    <w:p>
      <w:pPr>
        <w:ind w:firstLine="5670"/>
        <w:jc w:val="both"/>
        <w:spacing w:lineRule="auto" w:line="240" w:after="0"/>
        <w:tabs>
          <w:tab w:val="left" w:pos="567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0"/>
        <w:jc w:val="both"/>
        <w:spacing w:lineRule="auto" w:line="240" w:after="0"/>
        <w:tabs>
          <w:tab w:val="left" w:pos="567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Розпорядження міського голови </w:t>
      </w:r>
      <w:r/>
    </w:p>
    <w:p>
      <w:pPr>
        <w:ind w:firstLine="5670"/>
        <w:jc w:val="both"/>
        <w:spacing w:lineRule="auto" w:line="240" w:after="0"/>
        <w:tabs>
          <w:tab w:val="left" w:pos="567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лип</w:t>
      </w:r>
      <w:r>
        <w:rPr>
          <w:rFonts w:ascii="Times New Roman" w:hAnsi="Times New Roman" w:cs="Times New Roman"/>
          <w:sz w:val="28"/>
          <w:szCs w:val="28"/>
        </w:rPr>
        <w:t xml:space="preserve">ня 2021 року № 238</w:t>
      </w:r>
      <w:r/>
    </w:p>
    <w:p>
      <w:pPr>
        <w:jc w:val="both"/>
        <w:spacing w:lineRule="auto" w:line="240" w:after="0"/>
        <w:tabs>
          <w:tab w:val="left" w:pos="567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5670" w:leader="none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Форма запиту на інформацію</w:t>
      </w:r>
      <w:r/>
    </w:p>
    <w:p>
      <w:pPr>
        <w:ind w:left="6270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left="4395" w:hanging="4395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Менська міська рада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вул.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Героїв АТО, 6 </w:t>
      </w:r>
      <w:r/>
    </w:p>
    <w:p>
      <w:pPr>
        <w:ind w:left="3545" w:firstLine="850"/>
        <w:spacing w:lineRule="auto" w:line="240" w:after="0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м.Мена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,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Ч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ернігівська обл. 15600</w:t>
      </w:r>
      <w:r/>
    </w:p>
    <w:p>
      <w:pPr>
        <w:ind w:left="6270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_______________________________</w:t>
      </w:r>
      <w:r/>
    </w:p>
    <w:p>
      <w:pPr>
        <w:ind w:left="4395"/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(прізвище, ім’я, по батькові - для фізичних осіб, найменування організації, прізвище, ім’я, по батькові представника організації –для юридичних осіб та об’єднань громадян, що не мають статусу юридичної особи</w:t>
      </w:r>
      <w:r/>
    </w:p>
    <w:p>
      <w:pPr>
        <w:ind w:firstLine="4395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_______________________________</w:t>
      </w:r>
      <w:r/>
    </w:p>
    <w:p>
      <w:pPr>
        <w:ind w:firstLine="4395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поштова (електронна) адреса, контактний телефон)</w:t>
      </w:r>
      <w:r/>
    </w:p>
    <w:p>
      <w:pPr>
        <w:ind w:firstLine="4395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_______________________________</w:t>
      </w:r>
      <w:r/>
    </w:p>
    <w:p>
      <w:pPr>
        <w:ind w:firstLine="4395"/>
        <w:spacing w:lineRule="auto" w:line="240" w:after="0" w:before="120"/>
        <w:rPr>
          <w:rFonts w:ascii="Times New Roman" w:hAnsi="Times New Roman" w:cs="Times New Roman" w:eastAsia="Times New Roman"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_______________________________</w:t>
      </w:r>
      <w:r/>
    </w:p>
    <w:p>
      <w:pPr>
        <w:ind w:firstLine="4395"/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</w:r>
      <w:r/>
    </w:p>
    <w:p>
      <w:pPr>
        <w:ind w:firstLine="4510"/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ЗАПИТ НА ІНФОРМАЦІЮ</w:t>
      </w:r>
      <w:r/>
    </w:p>
    <w:p>
      <w:pPr>
        <w:ind w:firstLine="4510"/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Прошу відповідно до Закону України «Про доступ до публічної інформації» надати </w:t>
      </w:r>
      <w:r>
        <w:rPr>
          <w:rFonts w:ascii="Times New Roman" w:hAnsi="Times New Roman" w:cs="Times New Roman" w:eastAsia="Times New Roman"/>
          <w:b/>
          <w:bCs/>
          <w:i/>
          <w:iCs/>
          <w:sz w:val="28"/>
          <w:szCs w:val="28"/>
          <w:lang w:eastAsia="uk-UA"/>
        </w:rPr>
        <w:t xml:space="preserve">інформацію, можливість ознайомитися з</w:t>
      </w:r>
      <w:r>
        <w:rPr>
          <w:rFonts w:ascii="Times New Roman" w:hAnsi="Times New Roman" w:cs="Times New Roman" w:eastAsia="Times New Roman"/>
          <w:b/>
          <w:bCs/>
          <w:i/>
          <w:iCs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lang w:eastAsia="uk-UA"/>
        </w:rPr>
        <w:t xml:space="preserve">(необхідне підкреслити)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_______________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_______________________________________________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__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___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___________________________________________________________________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___________________________________________________________________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___________________________________________________________________</w:t>
      </w:r>
      <w:r/>
    </w:p>
    <w:p>
      <w:pPr>
        <w:ind w:firstLine="567"/>
        <w:jc w:val="both"/>
        <w:spacing w:lineRule="auto" w:line="240" w:after="120" w:before="120"/>
        <w:rPr>
          <w:rFonts w:ascii="Times New Roman" w:hAnsi="Times New Roman" w:cs="Times New Roman" w:eastAsia="Times New Roman"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shd w:val="clear" w:color="auto" w:fill="FFFFFF"/>
          <w:lang w:eastAsia="ru-RU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загальний опис інформації або вид, назва, реквізити чи зміст документа, щодо якого зроблено запит, якщо запитувачу це відомо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shd w:val="clear" w:color="auto" w:fill="FFFFFF"/>
          <w:lang w:eastAsia="ru-RU"/>
        </w:rPr>
        <w:t xml:space="preserve">)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Запитувану інформацію прошу надати у визначений чинним законодавством строк (необхідне зазначити):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на поштову адресу __________________________________________________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__________________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(поштовий індекс, область, район, населений пункт, вулиця. будинок, корпус, квартира)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на електронну адресу _________________________________________________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телефаксом _________________________________________________________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за телефоном________________________________________________________</w:t>
      </w:r>
      <w:r/>
    </w:p>
    <w:p>
      <w:pPr>
        <w:ind w:firstLine="110"/>
        <w:spacing w:lineRule="auto" w:line="240" w:after="120" w:before="120"/>
        <w:rPr>
          <w:rFonts w:ascii="Times New Roman" w:hAnsi="Times New Roman" w:cs="Times New Roman" w:eastAsia="Times New Roman"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110"/>
        <w:spacing w:lineRule="auto" w:line="240" w:after="120" w:before="120"/>
        <w:rPr>
          <w:rFonts w:ascii="Times New Roman" w:hAnsi="Times New Roman" w:cs="Times New Roman" w:eastAsia="Times New Roman"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__________________                                                            _________________</w:t>
      </w:r>
      <w:r/>
    </w:p>
    <w:p>
      <w:pPr>
        <w:ind w:firstLine="108"/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(дата)                                                                                                                         (підпис)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2050405020303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27" w:hanging="360"/>
        <w:tabs>
          <w:tab w:val="left" w:pos="927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  <w:tabs>
          <w:tab w:val="left" w:pos="164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  <w:tabs>
          <w:tab w:val="left" w:pos="236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  <w:tabs>
          <w:tab w:val="left" w:pos="308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  <w:tabs>
          <w:tab w:val="left" w:pos="380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  <w:tabs>
          <w:tab w:val="left" w:pos="452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  <w:tabs>
          <w:tab w:val="left" w:pos="524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  <w:tabs>
          <w:tab w:val="left" w:pos="596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  <w:tabs>
          <w:tab w:val="left" w:pos="6687" w:leader="none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2" w:default="1">
    <w:name w:val="Normal"/>
    <w:qFormat/>
    <w:pPr>
      <w:spacing w:lineRule="auto" w:line="276" w:after="200"/>
    </w:pPr>
  </w:style>
  <w:style w:type="paragraph" w:styleId="393">
    <w:name w:val="Heading 1"/>
    <w:basedOn w:val="392"/>
    <w:next w:val="392"/>
    <w:link w:val="42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394">
    <w:name w:val="Heading 2"/>
    <w:basedOn w:val="392"/>
    <w:next w:val="392"/>
    <w:link w:val="42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395">
    <w:name w:val="Heading 3"/>
    <w:basedOn w:val="392"/>
    <w:next w:val="392"/>
    <w:link w:val="42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396">
    <w:name w:val="Heading 4"/>
    <w:basedOn w:val="392"/>
    <w:next w:val="392"/>
    <w:link w:val="42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397">
    <w:name w:val="Heading 5"/>
    <w:basedOn w:val="392"/>
    <w:next w:val="392"/>
    <w:link w:val="42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398">
    <w:name w:val="Heading 6"/>
    <w:basedOn w:val="392"/>
    <w:next w:val="392"/>
    <w:link w:val="42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399">
    <w:name w:val="Heading 7"/>
    <w:basedOn w:val="392"/>
    <w:next w:val="392"/>
    <w:link w:val="42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400">
    <w:name w:val="Heading 8"/>
    <w:basedOn w:val="392"/>
    <w:next w:val="392"/>
    <w:link w:val="42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401">
    <w:name w:val="Heading 9"/>
    <w:basedOn w:val="392"/>
    <w:next w:val="392"/>
    <w:link w:val="42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402" w:default="1">
    <w:name w:val="Default Paragraph Font"/>
    <w:uiPriority w:val="1"/>
    <w:unhideWhenUsed/>
  </w:style>
  <w:style w:type="table" w:styleId="40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4" w:default="1">
    <w:name w:val="No List"/>
    <w:uiPriority w:val="99"/>
    <w:semiHidden/>
    <w:unhideWhenUsed/>
  </w:style>
  <w:style w:type="character" w:styleId="405" w:customStyle="1">
    <w:name w:val="Heading 1 Char"/>
    <w:basedOn w:val="402"/>
    <w:uiPriority w:val="9"/>
    <w:rPr>
      <w:rFonts w:ascii="Arial" w:hAnsi="Arial" w:cs="Arial" w:eastAsia="Arial"/>
      <w:sz w:val="40"/>
      <w:szCs w:val="40"/>
    </w:rPr>
  </w:style>
  <w:style w:type="character" w:styleId="406" w:customStyle="1">
    <w:name w:val="Heading 2 Char"/>
    <w:basedOn w:val="402"/>
    <w:uiPriority w:val="9"/>
    <w:rPr>
      <w:rFonts w:ascii="Arial" w:hAnsi="Arial" w:cs="Arial" w:eastAsia="Arial"/>
      <w:sz w:val="34"/>
    </w:rPr>
  </w:style>
  <w:style w:type="character" w:styleId="407" w:customStyle="1">
    <w:name w:val="Heading 3 Char"/>
    <w:basedOn w:val="402"/>
    <w:uiPriority w:val="9"/>
    <w:rPr>
      <w:rFonts w:ascii="Arial" w:hAnsi="Arial" w:cs="Arial" w:eastAsia="Arial"/>
      <w:sz w:val="30"/>
      <w:szCs w:val="30"/>
    </w:rPr>
  </w:style>
  <w:style w:type="character" w:styleId="408" w:customStyle="1">
    <w:name w:val="Heading 4 Char"/>
    <w:basedOn w:val="402"/>
    <w:uiPriority w:val="9"/>
    <w:rPr>
      <w:rFonts w:ascii="Arial" w:hAnsi="Arial" w:cs="Arial" w:eastAsia="Arial"/>
      <w:b/>
      <w:bCs/>
      <w:sz w:val="26"/>
      <w:szCs w:val="26"/>
    </w:rPr>
  </w:style>
  <w:style w:type="character" w:styleId="409" w:customStyle="1">
    <w:name w:val="Heading 5 Char"/>
    <w:basedOn w:val="402"/>
    <w:uiPriority w:val="9"/>
    <w:rPr>
      <w:rFonts w:ascii="Arial" w:hAnsi="Arial" w:cs="Arial" w:eastAsia="Arial"/>
      <w:b/>
      <w:bCs/>
      <w:sz w:val="24"/>
      <w:szCs w:val="24"/>
    </w:rPr>
  </w:style>
  <w:style w:type="character" w:styleId="410" w:customStyle="1">
    <w:name w:val="Heading 6 Char"/>
    <w:basedOn w:val="402"/>
    <w:uiPriority w:val="9"/>
    <w:rPr>
      <w:rFonts w:ascii="Arial" w:hAnsi="Arial" w:cs="Arial" w:eastAsia="Arial"/>
      <w:b/>
      <w:bCs/>
      <w:sz w:val="22"/>
      <w:szCs w:val="22"/>
    </w:rPr>
  </w:style>
  <w:style w:type="character" w:styleId="411" w:customStyle="1">
    <w:name w:val="Heading 7 Char"/>
    <w:basedOn w:val="4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2" w:customStyle="1">
    <w:name w:val="Heading 8 Char"/>
    <w:basedOn w:val="402"/>
    <w:uiPriority w:val="9"/>
    <w:rPr>
      <w:rFonts w:ascii="Arial" w:hAnsi="Arial" w:cs="Arial" w:eastAsia="Arial"/>
      <w:i/>
      <w:iCs/>
      <w:sz w:val="22"/>
      <w:szCs w:val="22"/>
    </w:rPr>
  </w:style>
  <w:style w:type="character" w:styleId="413" w:customStyle="1">
    <w:name w:val="Heading 9 Char"/>
    <w:basedOn w:val="402"/>
    <w:uiPriority w:val="9"/>
    <w:rPr>
      <w:rFonts w:ascii="Arial" w:hAnsi="Arial" w:cs="Arial" w:eastAsia="Arial"/>
      <w:i/>
      <w:iCs/>
      <w:sz w:val="21"/>
      <w:szCs w:val="21"/>
    </w:rPr>
  </w:style>
  <w:style w:type="character" w:styleId="414" w:customStyle="1">
    <w:name w:val="Title Char"/>
    <w:basedOn w:val="402"/>
    <w:uiPriority w:val="10"/>
    <w:rPr>
      <w:sz w:val="48"/>
      <w:szCs w:val="48"/>
    </w:rPr>
  </w:style>
  <w:style w:type="character" w:styleId="415" w:customStyle="1">
    <w:name w:val="Subtitle Char"/>
    <w:basedOn w:val="402"/>
    <w:uiPriority w:val="11"/>
    <w:rPr>
      <w:sz w:val="24"/>
      <w:szCs w:val="24"/>
    </w:rPr>
  </w:style>
  <w:style w:type="character" w:styleId="416" w:customStyle="1">
    <w:name w:val="Quote Char"/>
    <w:uiPriority w:val="29"/>
    <w:rPr>
      <w:i/>
    </w:rPr>
  </w:style>
  <w:style w:type="character" w:styleId="417" w:customStyle="1">
    <w:name w:val="Intense Quote Char"/>
    <w:uiPriority w:val="30"/>
    <w:rPr>
      <w:i/>
    </w:rPr>
  </w:style>
  <w:style w:type="character" w:styleId="418" w:customStyle="1">
    <w:name w:val="Header Char"/>
    <w:basedOn w:val="402"/>
    <w:uiPriority w:val="99"/>
  </w:style>
  <w:style w:type="character" w:styleId="419" w:customStyle="1">
    <w:name w:val="Footer Char"/>
    <w:basedOn w:val="402"/>
    <w:uiPriority w:val="99"/>
  </w:style>
  <w:style w:type="character" w:styleId="420" w:customStyle="1">
    <w:name w:val="Footnote Text Char"/>
    <w:uiPriority w:val="99"/>
    <w:rPr>
      <w:sz w:val="18"/>
    </w:rPr>
  </w:style>
  <w:style w:type="character" w:styleId="421" w:customStyle="1">
    <w:name w:val="Заголовок 1 Знак"/>
    <w:basedOn w:val="402"/>
    <w:link w:val="393"/>
    <w:uiPriority w:val="9"/>
    <w:rPr>
      <w:rFonts w:ascii="Arial" w:hAnsi="Arial" w:cs="Arial" w:eastAsia="Arial"/>
      <w:sz w:val="40"/>
      <w:szCs w:val="40"/>
    </w:rPr>
  </w:style>
  <w:style w:type="character" w:styleId="422" w:customStyle="1">
    <w:name w:val="Заголовок 2 Знак"/>
    <w:basedOn w:val="402"/>
    <w:link w:val="394"/>
    <w:uiPriority w:val="9"/>
    <w:rPr>
      <w:rFonts w:ascii="Arial" w:hAnsi="Arial" w:cs="Arial" w:eastAsia="Arial"/>
      <w:sz w:val="34"/>
    </w:rPr>
  </w:style>
  <w:style w:type="character" w:styleId="423" w:customStyle="1">
    <w:name w:val="Заголовок 3 Знак"/>
    <w:basedOn w:val="402"/>
    <w:link w:val="395"/>
    <w:uiPriority w:val="9"/>
    <w:rPr>
      <w:rFonts w:ascii="Arial" w:hAnsi="Arial" w:cs="Arial" w:eastAsia="Arial"/>
      <w:sz w:val="30"/>
      <w:szCs w:val="30"/>
    </w:rPr>
  </w:style>
  <w:style w:type="character" w:styleId="424" w:customStyle="1">
    <w:name w:val="Заголовок 4 Знак"/>
    <w:basedOn w:val="402"/>
    <w:link w:val="396"/>
    <w:uiPriority w:val="9"/>
    <w:rPr>
      <w:rFonts w:ascii="Arial" w:hAnsi="Arial" w:cs="Arial" w:eastAsia="Arial"/>
      <w:b/>
      <w:bCs/>
      <w:sz w:val="26"/>
      <w:szCs w:val="26"/>
    </w:rPr>
  </w:style>
  <w:style w:type="character" w:styleId="425" w:customStyle="1">
    <w:name w:val="Заголовок 5 Знак"/>
    <w:basedOn w:val="402"/>
    <w:link w:val="397"/>
    <w:uiPriority w:val="9"/>
    <w:rPr>
      <w:rFonts w:ascii="Arial" w:hAnsi="Arial" w:cs="Arial" w:eastAsia="Arial"/>
      <w:b/>
      <w:bCs/>
      <w:sz w:val="24"/>
      <w:szCs w:val="24"/>
    </w:rPr>
  </w:style>
  <w:style w:type="character" w:styleId="426" w:customStyle="1">
    <w:name w:val="Заголовок 6 Знак"/>
    <w:basedOn w:val="402"/>
    <w:link w:val="398"/>
    <w:uiPriority w:val="9"/>
    <w:rPr>
      <w:rFonts w:ascii="Arial" w:hAnsi="Arial" w:cs="Arial" w:eastAsia="Arial"/>
      <w:b/>
      <w:bCs/>
      <w:sz w:val="22"/>
      <w:szCs w:val="22"/>
    </w:rPr>
  </w:style>
  <w:style w:type="character" w:styleId="427" w:customStyle="1">
    <w:name w:val="Заголовок 7 Знак"/>
    <w:basedOn w:val="402"/>
    <w:link w:val="3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8" w:customStyle="1">
    <w:name w:val="Заголовок 8 Знак"/>
    <w:basedOn w:val="402"/>
    <w:link w:val="400"/>
    <w:uiPriority w:val="9"/>
    <w:rPr>
      <w:rFonts w:ascii="Arial" w:hAnsi="Arial" w:cs="Arial" w:eastAsia="Arial"/>
      <w:i/>
      <w:iCs/>
      <w:sz w:val="22"/>
      <w:szCs w:val="22"/>
    </w:rPr>
  </w:style>
  <w:style w:type="character" w:styleId="429" w:customStyle="1">
    <w:name w:val="Заголовок 9 Знак"/>
    <w:basedOn w:val="402"/>
    <w:link w:val="401"/>
    <w:uiPriority w:val="9"/>
    <w:rPr>
      <w:rFonts w:ascii="Arial" w:hAnsi="Arial" w:cs="Arial" w:eastAsia="Arial"/>
      <w:i/>
      <w:iCs/>
      <w:sz w:val="21"/>
      <w:szCs w:val="21"/>
    </w:rPr>
  </w:style>
  <w:style w:type="paragraph" w:styleId="430">
    <w:name w:val="No Spacing"/>
    <w:qFormat/>
    <w:uiPriority w:val="1"/>
    <w:pPr>
      <w:spacing w:lineRule="auto" w:line="240" w:after="0"/>
    </w:pPr>
  </w:style>
  <w:style w:type="paragraph" w:styleId="431">
    <w:name w:val="Title"/>
    <w:basedOn w:val="392"/>
    <w:next w:val="392"/>
    <w:link w:val="432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432" w:customStyle="1">
    <w:name w:val="Название Знак"/>
    <w:basedOn w:val="402"/>
    <w:link w:val="431"/>
    <w:uiPriority w:val="10"/>
    <w:rPr>
      <w:sz w:val="48"/>
      <w:szCs w:val="48"/>
    </w:rPr>
  </w:style>
  <w:style w:type="paragraph" w:styleId="433">
    <w:name w:val="Subtitle"/>
    <w:basedOn w:val="392"/>
    <w:next w:val="392"/>
    <w:link w:val="434"/>
    <w:qFormat/>
    <w:rPr>
      <w:sz w:val="24"/>
      <w:szCs w:val="24"/>
    </w:rPr>
    <w:pPr>
      <w:spacing w:before="200"/>
    </w:pPr>
  </w:style>
  <w:style w:type="character" w:styleId="434" w:customStyle="1">
    <w:name w:val="Подзаголовок Знак"/>
    <w:basedOn w:val="402"/>
    <w:link w:val="433"/>
    <w:rPr>
      <w:sz w:val="24"/>
      <w:szCs w:val="24"/>
    </w:rPr>
  </w:style>
  <w:style w:type="paragraph" w:styleId="435">
    <w:name w:val="Quote"/>
    <w:basedOn w:val="392"/>
    <w:next w:val="392"/>
    <w:link w:val="436"/>
    <w:qFormat/>
    <w:uiPriority w:val="29"/>
    <w:rPr>
      <w:i/>
    </w:rPr>
    <w:pPr>
      <w:ind w:left="720" w:right="720"/>
    </w:pPr>
  </w:style>
  <w:style w:type="character" w:styleId="436" w:customStyle="1">
    <w:name w:val="Цитата 2 Знак"/>
    <w:link w:val="435"/>
    <w:uiPriority w:val="29"/>
    <w:rPr>
      <w:i/>
    </w:rPr>
  </w:style>
  <w:style w:type="paragraph" w:styleId="437">
    <w:name w:val="Intense Quote"/>
    <w:basedOn w:val="392"/>
    <w:next w:val="392"/>
    <w:link w:val="438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8" w:customStyle="1">
    <w:name w:val="Выделенная цитата Знак"/>
    <w:link w:val="437"/>
    <w:uiPriority w:val="30"/>
    <w:rPr>
      <w:i/>
    </w:rPr>
  </w:style>
  <w:style w:type="paragraph" w:styleId="439">
    <w:name w:val="Header"/>
    <w:basedOn w:val="392"/>
    <w:link w:val="44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40" w:customStyle="1">
    <w:name w:val="Верхний колонтитул Знак"/>
    <w:basedOn w:val="402"/>
    <w:link w:val="439"/>
    <w:uiPriority w:val="99"/>
  </w:style>
  <w:style w:type="paragraph" w:styleId="441">
    <w:name w:val="Footer"/>
    <w:basedOn w:val="392"/>
    <w:link w:val="44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42" w:customStyle="1">
    <w:name w:val="Нижний колонтитул Знак"/>
    <w:basedOn w:val="402"/>
    <w:link w:val="441"/>
    <w:uiPriority w:val="99"/>
  </w:style>
  <w:style w:type="table" w:styleId="443">
    <w:name w:val="Table Grid"/>
    <w:basedOn w:val="40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4" w:customStyle="1">
    <w:name w:val="Table Grid Light"/>
    <w:basedOn w:val="40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5">
    <w:name w:val="Plain Table 1"/>
    <w:basedOn w:val="40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6">
    <w:name w:val="Plain Table 2"/>
    <w:basedOn w:val="40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7">
    <w:name w:val="Plain Table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8">
    <w:name w:val="Plain Table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9">
    <w:name w:val="Plain Table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0">
    <w:name w:val="Grid Table 1 Light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1" w:customStyle="1">
    <w:name w:val="Grid Table 1 Light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 w:customStyle="1">
    <w:name w:val="Grid Table 1 Light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 w:customStyle="1">
    <w:name w:val="Grid Table 1 Light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 w:customStyle="1">
    <w:name w:val="Grid Table 1 Light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" w:customStyle="1">
    <w:name w:val="Grid Table 1 Light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" w:customStyle="1">
    <w:name w:val="Grid Table 1 Light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7">
    <w:name w:val="Grid Table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Grid Table 2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2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2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2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2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2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Grid Table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3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3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3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3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3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3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4"/>
    <w:basedOn w:val="4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2" w:customStyle="1">
    <w:name w:val="Grid Table 4 - Accent 1"/>
    <w:basedOn w:val="4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473" w:customStyle="1">
    <w:name w:val="Grid Table 4 - Accent 2"/>
    <w:basedOn w:val="4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74" w:customStyle="1">
    <w:name w:val="Grid Table 4 - Accent 3"/>
    <w:basedOn w:val="4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75" w:customStyle="1">
    <w:name w:val="Grid Table 4 - Accent 4"/>
    <w:basedOn w:val="4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76" w:customStyle="1">
    <w:name w:val="Grid Table 4 - Accent 5"/>
    <w:basedOn w:val="4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477" w:customStyle="1">
    <w:name w:val="Grid Table 4 - Accent 6"/>
    <w:basedOn w:val="4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78">
    <w:name w:val="Grid Table 5 Dark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79" w:customStyle="1">
    <w:name w:val="Grid Table 5 Dark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BEE4" w:themeFill="accent1" w:themeFillTint="75"/>
      </w:tcPr>
    </w:tblStylePr>
    <w:tblStylePr w:type="band1Vert">
      <w:tcPr>
        <w:shd w:val="clear" w:color="auto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1"/>
        <w:tcBorders>
          <w:top w:val="single" w:color="FFFFFF" w:sz="4" w:space="0" w:themeColor="light1"/>
        </w:tcBorders>
      </w:tcPr>
    </w:tblStylePr>
  </w:style>
  <w:style w:type="table" w:styleId="480" w:customStyle="1">
    <w:name w:val="Grid Table 5 Dark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81" w:customStyle="1">
    <w:name w:val="Grid Table 5 Dark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82" w:customStyle="1">
    <w:name w:val="Grid Table 5 Dark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83" w:customStyle="1">
    <w:name w:val="Grid Table 5 Dark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3D0EB" w:themeFill="accent5" w:themeFillTint="75"/>
      </w:tcPr>
    </w:tblStylePr>
    <w:tblStylePr w:type="band1Vert">
      <w:tcPr>
        <w:shd w:val="clear" w:color="auto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top w:val="single" w:color="FFFFFF" w:sz="4" w:space="0" w:themeColor="light1"/>
        </w:tcBorders>
      </w:tcPr>
    </w:tblStylePr>
  </w:style>
  <w:style w:type="table" w:styleId="484" w:customStyle="1">
    <w:name w:val="Grid Table 5 Dark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85">
    <w:name w:val="Grid Table 6 Colorful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6" w:customStyle="1">
    <w:name w:val="Grid Table 6 Colorful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487" w:customStyle="1">
    <w:name w:val="Grid Table 6 Colorful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88" w:customStyle="1">
    <w:name w:val="Grid Table 6 Colorful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489" w:customStyle="1">
    <w:name w:val="Grid Table 6 Colorful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490" w:customStyle="1">
    <w:name w:val="Grid Table 6 Colorful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491" w:customStyle="1">
    <w:name w:val="Grid Table 6 Colorful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492">
    <w:name w:val="Grid Table 7 Colorful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93" w:customStyle="1">
    <w:name w:val="Grid Table 7 Colorful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Grid Table 7 Colorful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Grid Table 7 Colorful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Grid Table 7 Colorful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Grid Table 7 Colorful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Grid Table 7 Colorful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List Table 1 Light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List Table 1 Light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List Table 1 Light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List Table 1 Light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List Table 1 Light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List Table 1 Light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List Table 1 Light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List Table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07" w:customStyle="1">
    <w:name w:val="List Table 2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508" w:customStyle="1">
    <w:name w:val="List Table 2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09" w:customStyle="1">
    <w:name w:val="List Table 2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10" w:customStyle="1">
    <w:name w:val="List Table 2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11" w:customStyle="1">
    <w:name w:val="List Table 2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512" w:customStyle="1">
    <w:name w:val="List Table 2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13">
    <w:name w:val="List Table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 w:customStyle="1">
    <w:name w:val="List Table 3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3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List Table 3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3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3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3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>
    <w:name w:val="List Table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4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4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 w:customStyle="1">
    <w:name w:val="List Table 4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List Table 4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4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4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>
    <w:name w:val="List Table 5 Dark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8" w:customStyle="1">
    <w:name w:val="List Table 5 Dark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auto" w:fill="4472C4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9" w:customStyle="1">
    <w:name w:val="List Table 5 Dark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0" w:customStyle="1">
    <w:name w:val="List Table 5 Dark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1" w:customStyle="1">
    <w:name w:val="List Table 5 Dark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2" w:customStyle="1">
    <w:name w:val="List Table 5 Dark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auto" w:fill="9BC2E5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3" w:customStyle="1">
    <w:name w:val="List Table 5 Dark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4">
    <w:name w:val="List Table 6 Colorful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5" w:customStyle="1">
    <w:name w:val="List Table 6 Colorful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536" w:customStyle="1">
    <w:name w:val="List Table 6 Colorful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37" w:customStyle="1">
    <w:name w:val="List Table 6 Colorful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38" w:customStyle="1">
    <w:name w:val="List Table 6 Colorful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39" w:customStyle="1">
    <w:name w:val="List Table 6 Colorful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540" w:customStyle="1">
    <w:name w:val="List Table 6 Colorful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41">
    <w:name w:val="List Table 7 Colorful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42" w:customStyle="1">
    <w:name w:val="List Table 7 Colorful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3" w:customStyle="1">
    <w:name w:val="List Table 7 Colorful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4" w:customStyle="1">
    <w:name w:val="List Table 7 Colorful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45" w:customStyle="1">
    <w:name w:val="List Table 7 Colorful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6" w:customStyle="1">
    <w:name w:val="List Table 7 Colorful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47" w:customStyle="1">
    <w:name w:val="List Table 7 Colorful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48" w:customStyle="1">
    <w:name w:val="Lined - Accent"/>
    <w:basedOn w:val="4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9" w:customStyle="1">
    <w:name w:val="Lined - Accent 1"/>
    <w:basedOn w:val="4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50" w:customStyle="1">
    <w:name w:val="Lined - Accent 2"/>
    <w:basedOn w:val="4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51" w:customStyle="1">
    <w:name w:val="Lined - Accent 3"/>
    <w:basedOn w:val="4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52" w:customStyle="1">
    <w:name w:val="Lined - Accent 4"/>
    <w:basedOn w:val="4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53" w:customStyle="1">
    <w:name w:val="Lined - Accent 5"/>
    <w:basedOn w:val="4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54" w:customStyle="1">
    <w:name w:val="Lined - Accent 6"/>
    <w:basedOn w:val="4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55" w:customStyle="1">
    <w:name w:val="Bordered &amp; Lined - Accent"/>
    <w:basedOn w:val="4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6" w:customStyle="1">
    <w:name w:val="Bordered &amp; Lined - Accent 1"/>
    <w:basedOn w:val="4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57" w:customStyle="1">
    <w:name w:val="Bordered &amp; Lined - Accent 2"/>
    <w:basedOn w:val="4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58" w:customStyle="1">
    <w:name w:val="Bordered &amp; Lined - Accent 3"/>
    <w:basedOn w:val="4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59" w:customStyle="1">
    <w:name w:val="Bordered &amp; Lined - Accent 4"/>
    <w:basedOn w:val="4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60" w:customStyle="1">
    <w:name w:val="Bordered &amp; Lined - Accent 5"/>
    <w:basedOn w:val="4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61" w:customStyle="1">
    <w:name w:val="Bordered &amp; Lined - Accent 6"/>
    <w:basedOn w:val="4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62" w:customStyle="1">
    <w:name w:val="Bordered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63" w:customStyle="1">
    <w:name w:val="Bordered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564" w:customStyle="1">
    <w:name w:val="Bordered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65" w:customStyle="1">
    <w:name w:val="Bordered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66" w:customStyle="1">
    <w:name w:val="Bordered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67" w:customStyle="1">
    <w:name w:val="Bordered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568" w:customStyle="1">
    <w:name w:val="Bordered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69">
    <w:name w:val="Hyperlink"/>
    <w:uiPriority w:val="99"/>
    <w:unhideWhenUsed/>
    <w:rPr>
      <w:color w:val="0563C1" w:themeColor="hyperlink"/>
      <w:u w:val="single"/>
    </w:rPr>
  </w:style>
  <w:style w:type="paragraph" w:styleId="570">
    <w:name w:val="footnote text"/>
    <w:basedOn w:val="392"/>
    <w:link w:val="571"/>
    <w:uiPriority w:val="99"/>
    <w:semiHidden/>
    <w:unhideWhenUsed/>
    <w:rPr>
      <w:sz w:val="18"/>
    </w:rPr>
    <w:pPr>
      <w:spacing w:lineRule="auto" w:line="240" w:after="40"/>
    </w:pPr>
  </w:style>
  <w:style w:type="character" w:styleId="571" w:customStyle="1">
    <w:name w:val="Текст сноски Знак"/>
    <w:link w:val="570"/>
    <w:uiPriority w:val="99"/>
    <w:rPr>
      <w:sz w:val="18"/>
    </w:rPr>
  </w:style>
  <w:style w:type="character" w:styleId="572">
    <w:name w:val="footnote reference"/>
    <w:basedOn w:val="402"/>
    <w:uiPriority w:val="99"/>
    <w:unhideWhenUsed/>
    <w:rPr>
      <w:vertAlign w:val="superscript"/>
    </w:rPr>
  </w:style>
  <w:style w:type="paragraph" w:styleId="573">
    <w:name w:val="toc 1"/>
    <w:basedOn w:val="392"/>
    <w:next w:val="392"/>
    <w:uiPriority w:val="39"/>
    <w:unhideWhenUsed/>
    <w:pPr>
      <w:spacing w:after="57"/>
    </w:pPr>
  </w:style>
  <w:style w:type="paragraph" w:styleId="574">
    <w:name w:val="toc 2"/>
    <w:basedOn w:val="392"/>
    <w:next w:val="392"/>
    <w:uiPriority w:val="39"/>
    <w:unhideWhenUsed/>
    <w:pPr>
      <w:ind w:left="283"/>
      <w:spacing w:after="57"/>
    </w:pPr>
  </w:style>
  <w:style w:type="paragraph" w:styleId="575">
    <w:name w:val="toc 3"/>
    <w:basedOn w:val="392"/>
    <w:next w:val="392"/>
    <w:uiPriority w:val="39"/>
    <w:unhideWhenUsed/>
    <w:pPr>
      <w:ind w:left="567"/>
      <w:spacing w:after="57"/>
    </w:pPr>
  </w:style>
  <w:style w:type="paragraph" w:styleId="576">
    <w:name w:val="toc 4"/>
    <w:basedOn w:val="392"/>
    <w:next w:val="392"/>
    <w:uiPriority w:val="39"/>
    <w:unhideWhenUsed/>
    <w:pPr>
      <w:ind w:left="850"/>
      <w:spacing w:after="57"/>
    </w:pPr>
  </w:style>
  <w:style w:type="paragraph" w:styleId="577">
    <w:name w:val="toc 5"/>
    <w:basedOn w:val="392"/>
    <w:next w:val="392"/>
    <w:uiPriority w:val="39"/>
    <w:unhideWhenUsed/>
    <w:pPr>
      <w:ind w:left="1134"/>
      <w:spacing w:after="57"/>
    </w:pPr>
  </w:style>
  <w:style w:type="paragraph" w:styleId="578">
    <w:name w:val="toc 6"/>
    <w:basedOn w:val="392"/>
    <w:next w:val="392"/>
    <w:uiPriority w:val="39"/>
    <w:unhideWhenUsed/>
    <w:pPr>
      <w:ind w:left="1417"/>
      <w:spacing w:after="57"/>
    </w:pPr>
  </w:style>
  <w:style w:type="paragraph" w:styleId="579">
    <w:name w:val="toc 7"/>
    <w:basedOn w:val="392"/>
    <w:next w:val="392"/>
    <w:uiPriority w:val="39"/>
    <w:unhideWhenUsed/>
    <w:pPr>
      <w:ind w:left="1701"/>
      <w:spacing w:after="57"/>
    </w:pPr>
  </w:style>
  <w:style w:type="paragraph" w:styleId="580">
    <w:name w:val="toc 8"/>
    <w:basedOn w:val="392"/>
    <w:next w:val="392"/>
    <w:uiPriority w:val="39"/>
    <w:unhideWhenUsed/>
    <w:pPr>
      <w:ind w:left="1984"/>
      <w:spacing w:after="57"/>
    </w:pPr>
  </w:style>
  <w:style w:type="paragraph" w:styleId="581">
    <w:name w:val="toc 9"/>
    <w:basedOn w:val="392"/>
    <w:next w:val="392"/>
    <w:uiPriority w:val="39"/>
    <w:unhideWhenUsed/>
    <w:pPr>
      <w:ind w:left="2268"/>
      <w:spacing w:after="57"/>
    </w:pPr>
  </w:style>
  <w:style w:type="paragraph" w:styleId="582">
    <w:name w:val="TOC Heading"/>
    <w:uiPriority w:val="39"/>
    <w:unhideWhenUsed/>
  </w:style>
  <w:style w:type="paragraph" w:styleId="583">
    <w:name w:val="List Paragraph"/>
    <w:basedOn w:val="392"/>
    <w:qFormat/>
    <w:uiPriority w:val="34"/>
    <w:pPr>
      <w:contextualSpacing w:val="true"/>
      <w:ind w:left="720"/>
    </w:pPr>
  </w:style>
  <w:style w:type="paragraph" w:styleId="584">
    <w:name w:val="caption"/>
    <w:basedOn w:val="392"/>
    <w:next w:val="392"/>
    <w:qFormat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585">
    <w:name w:val="Balloon Text"/>
    <w:basedOn w:val="392"/>
    <w:link w:val="586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586" w:customStyle="1">
    <w:name w:val="Текст выноски Знак"/>
    <w:basedOn w:val="402"/>
    <w:link w:val="585"/>
    <w:uiPriority w:val="99"/>
    <w:semiHidden/>
    <w:rPr>
      <w:rFonts w:ascii="Segoe UI" w:hAnsi="Segoe UI" w:cs="Segoe UI"/>
      <w:sz w:val="18"/>
      <w:szCs w:val="18"/>
    </w:rPr>
  </w:style>
  <w:style w:type="paragraph" w:styleId="587">
    <w:name w:val="HTML Preformatted"/>
    <w:basedOn w:val="392"/>
    <w:link w:val="588"/>
    <w:uiPriority w:val="99"/>
    <w:semiHidden/>
    <w:unhideWhenUsed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588" w:customStyle="1">
    <w:name w:val="Стандартный HTML Знак"/>
    <w:basedOn w:val="402"/>
    <w:link w:val="587"/>
    <w:uiPriority w:val="99"/>
    <w:semiHidden/>
    <w:rPr>
      <w:rFonts w:ascii="Courier New" w:hAnsi="Courier New" w:cs="Courier New" w:eastAsia="Times New Roman"/>
      <w:sz w:val="20"/>
      <w:szCs w:val="20"/>
      <w:lang w:eastAsia="uk-UA"/>
    </w:rPr>
  </w:style>
  <w:style w:type="paragraph" w:styleId="589">
    <w:name w:val="Body Text Indent 2"/>
    <w:basedOn w:val="392"/>
    <w:link w:val="590"/>
    <w:rPr>
      <w:rFonts w:ascii="Times New Roman" w:hAnsi="Times New Roman" w:cs="Times New Roman" w:eastAsia="Times New Roman"/>
      <w:sz w:val="28"/>
      <w:szCs w:val="20"/>
      <w:lang w:val="ru-RU" w:eastAsia="ru-RU"/>
    </w:rPr>
    <w:pPr>
      <w:ind w:left="720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590" w:customStyle="1">
    <w:name w:val="Основной текст с отступом 2 Знак"/>
    <w:basedOn w:val="402"/>
    <w:link w:val="589"/>
    <w:rPr>
      <w:rFonts w:ascii="Times New Roman" w:hAnsi="Times New Roman" w:cs="Times New Roman" w:eastAsia="Times New Roman"/>
      <w:sz w:val="28"/>
      <w:szCs w:val="20"/>
      <w:lang w:val="ru-RU" w:eastAsia="ru-RU"/>
    </w:rPr>
  </w:style>
  <w:style w:type="paragraph" w:styleId="591">
    <w:name w:val="Body Text"/>
    <w:basedOn w:val="392"/>
    <w:link w:val="592"/>
    <w:rPr>
      <w:rFonts w:ascii="Times New Roman" w:hAnsi="Times New Roman" w:cs="Times New Roman" w:eastAsia="Times New Roman"/>
      <w:sz w:val="28"/>
      <w:szCs w:val="20"/>
      <w:lang w:val="ru-RU" w:eastAsia="ru-RU"/>
    </w:rPr>
    <w:pPr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592" w:customStyle="1">
    <w:name w:val="Основной текст Знак"/>
    <w:basedOn w:val="402"/>
    <w:link w:val="591"/>
    <w:rPr>
      <w:rFonts w:ascii="Times New Roman" w:hAnsi="Times New Roman" w:cs="Times New Roman" w:eastAsia="Times New Roman"/>
      <w:sz w:val="28"/>
      <w:szCs w:val="20"/>
      <w:lang w:val="ru-RU" w:eastAsia="ru-RU"/>
    </w:rPr>
  </w:style>
  <w:style w:type="paragraph" w:styleId="593">
    <w:name w:val="List"/>
    <w:basedOn w:val="392"/>
    <w:rPr>
      <w:rFonts w:ascii="Arial" w:hAnsi="Arial" w:cs="Arial" w:eastAsia="Times New Roman"/>
      <w:sz w:val="20"/>
      <w:szCs w:val="20"/>
      <w:lang w:eastAsia="ru-RU"/>
    </w:rPr>
    <w:pPr>
      <w:ind w:left="283" w:hanging="283"/>
      <w:spacing w:lineRule="auto" w:line="240" w:after="0"/>
      <w:widowControl w:val="off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594">
    <w:name w:val="List 2"/>
    <w:basedOn w:val="392"/>
    <w:rPr>
      <w:rFonts w:ascii="Arial" w:hAnsi="Arial" w:cs="Arial" w:eastAsia="Times New Roman"/>
      <w:sz w:val="20"/>
      <w:szCs w:val="20"/>
      <w:lang w:eastAsia="ru-RU"/>
    </w:rPr>
    <w:pPr>
      <w:ind w:left="566" w:hanging="283"/>
      <w:spacing w:lineRule="auto" w:line="240" w:after="0"/>
      <w:widowControl w:val="off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595">
    <w:name w:val="Обычный"/>
    <w:next w:val="410"/>
    <w:link w:val="410"/>
    <w:rPr>
      <w:rFonts w:ascii="Calibri" w:hAnsi="Calibri" w:cs="Times New Roman" w:eastAsia="Calibri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0"/>
      <w:szCs w:val="22"/>
      <w:u w:val="none"/>
      <w:vertAlign w:val="baseline"/>
      <w:rtl w:val="false"/>
      <w:cs w:val="false"/>
      <w:lang w:val="uk-UA" w:bidi="en-US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Relationship Id="rId9" Type="http://schemas.openxmlformats.org/officeDocument/2006/relationships/hyperlink" Target="mailto:miskradamena@cg.gov.ua" TargetMode="Externa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12</cp:revision>
  <dcterms:created xsi:type="dcterms:W3CDTF">2021-05-20T08:55:00Z</dcterms:created>
  <dcterms:modified xsi:type="dcterms:W3CDTF">2021-07-12T13:25:46Z</dcterms:modified>
</cp:coreProperties>
</file>