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06" w:rsidRPr="00946906" w:rsidRDefault="00946906" w:rsidP="00946906">
      <w:pPr>
        <w:pStyle w:val="1"/>
        <w:spacing w:after="0"/>
        <w:ind w:left="4097" w:right="0"/>
      </w:pPr>
      <w:r>
        <w:t>Додаток до рішення виконкому Менської міської ради № 118 від 29.04.2021 року «</w:t>
      </w:r>
      <w:r w:rsidRPr="00946906">
        <w:t>Про погодження річного плану надання послуг з централізованого водопостачання та водовідведення на 2022 рік ТОВ «Менський комунальник»</w:t>
      </w:r>
    </w:p>
    <w:p w:rsidR="00946906" w:rsidRDefault="00946906">
      <w:pPr>
        <w:pStyle w:val="1"/>
        <w:spacing w:after="0"/>
        <w:ind w:left="4097" w:right="0"/>
      </w:pPr>
    </w:p>
    <w:p w:rsidR="00946906" w:rsidRDefault="00946906">
      <w:pPr>
        <w:pStyle w:val="1"/>
        <w:spacing w:after="0"/>
        <w:ind w:left="4097" w:right="0"/>
      </w:pPr>
    </w:p>
    <w:p w:rsidR="009214E4" w:rsidRDefault="00D20C3F">
      <w:pPr>
        <w:pStyle w:val="1"/>
        <w:spacing w:after="0"/>
        <w:ind w:left="4097" w:right="0"/>
      </w:pPr>
      <w:r>
        <w:t>Р</w:t>
      </w:r>
      <w:r w:rsidR="00DB464C">
        <w:t>ІЧН</w:t>
      </w:r>
      <w:r>
        <w:t>ИЙ ПЛАН</w:t>
      </w:r>
    </w:p>
    <w:p w:rsidR="00DB464C" w:rsidRDefault="00DB464C" w:rsidP="00DB464C">
      <w:pPr>
        <w:spacing w:after="0"/>
        <w:ind w:left="993" w:righ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надання послуг з централізованого водопостачання та централізованого водовідведення по ТОВ «Менський комунальник» на 12 місяців з 01.01.2022 по           </w:t>
      </w:r>
    </w:p>
    <w:p w:rsidR="009214E4" w:rsidRDefault="00DB464C" w:rsidP="00DB464C">
      <w:pPr>
        <w:spacing w:after="0"/>
        <w:ind w:left="993" w:right="144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31.12.2022 року</w:t>
      </w:r>
    </w:p>
    <w:tbl>
      <w:tblPr>
        <w:tblStyle w:val="TableGrid"/>
        <w:tblW w:w="10172" w:type="dxa"/>
        <w:tblInd w:w="-252" w:type="dxa"/>
        <w:tblCellMar>
          <w:top w:w="0" w:type="dxa"/>
          <w:left w:w="29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78"/>
        <w:gridCol w:w="2743"/>
        <w:gridCol w:w="654"/>
        <w:gridCol w:w="706"/>
        <w:gridCol w:w="683"/>
        <w:gridCol w:w="170"/>
        <w:gridCol w:w="551"/>
        <w:gridCol w:w="934"/>
        <w:gridCol w:w="845"/>
        <w:gridCol w:w="1186"/>
        <w:gridCol w:w="1222"/>
      </w:tblGrid>
      <w:tr w:rsidR="00131278" w:rsidTr="00986D3F">
        <w:trPr>
          <w:trHeight w:val="245"/>
        </w:trPr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58" w:firstLine="29"/>
            </w:pPr>
            <w:r>
              <w:rPr>
                <w:rFonts w:ascii="Times New Roman" w:eastAsia="Times New Roman" w:hAnsi="Times New Roman" w:cs="Times New Roman"/>
                <w:sz w:val="20"/>
              </w:rPr>
              <w:t>NQ з/п</w:t>
            </w:r>
          </w:p>
        </w:tc>
        <w:tc>
          <w:tcPr>
            <w:tcW w:w="2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946906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Показн</w:t>
            </w:r>
            <w:r w:rsidR="00D20C3F">
              <w:rPr>
                <w:rFonts w:ascii="Times New Roman" w:eastAsia="Times New Roman" w:hAnsi="Times New Roman" w:cs="Times New Roman"/>
                <w:sz w:val="20"/>
              </w:rPr>
              <w:t>ики</w:t>
            </w:r>
          </w:p>
        </w:tc>
        <w:tc>
          <w:tcPr>
            <w:tcW w:w="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31" w:firstLine="101"/>
            </w:pPr>
            <w:r>
              <w:rPr>
                <w:rFonts w:ascii="Times New Roman" w:eastAsia="Times New Roman" w:hAnsi="Times New Roman" w:cs="Times New Roman"/>
              </w:rPr>
              <w:t>Код рядка</w:t>
            </w:r>
          </w:p>
        </w:tc>
        <w:tc>
          <w:tcPr>
            <w:tcW w:w="38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Значення, тис. </w:t>
            </w:r>
            <w:proofErr w:type="spellStart"/>
            <w:r w:rsidR="00946906">
              <w:rPr>
                <w:rFonts w:ascii="Times New Roman" w:eastAsia="Times New Roman" w:hAnsi="Times New Roman" w:cs="Times New Roman"/>
              </w:rPr>
              <w:t>ку</w:t>
            </w:r>
            <w:r>
              <w:rPr>
                <w:rFonts w:ascii="Times New Roman" w:eastAsia="Times New Roman" w:hAnsi="Times New Roman" w:cs="Times New Roman"/>
              </w:rPr>
              <w:t>б.м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м. </w:t>
            </w:r>
            <w:r w:rsidR="00946906">
              <w:rPr>
                <w:rFonts w:ascii="Times New Roman" w:eastAsia="Times New Roman" w:hAnsi="Times New Roman" w:cs="Times New Roman"/>
                <w:sz w:val="20"/>
              </w:rPr>
              <w:t>ку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946906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3B33D7" w:rsidTr="00986D3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4E4" w:rsidRDefault="009214E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4E4" w:rsidRDefault="009214E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4E4" w:rsidRDefault="009214E4"/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14E4" w:rsidRDefault="009214E4"/>
        </w:tc>
        <w:tc>
          <w:tcPr>
            <w:tcW w:w="23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14E4" w:rsidRDefault="00946906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ф</w:t>
            </w:r>
            <w:r w:rsidR="00D20C3F">
              <w:rPr>
                <w:rFonts w:ascii="Times New Roman" w:eastAsia="Times New Roman" w:hAnsi="Times New Roman" w:cs="Times New Roman"/>
                <w:sz w:val="20"/>
              </w:rPr>
              <w:t>актично</w:t>
            </w:r>
          </w:p>
        </w:tc>
        <w:tc>
          <w:tcPr>
            <w:tcW w:w="1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222"/>
              <w:ind w:left="14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передба-</w:t>
            </w:r>
            <w:r w:rsidR="00946906">
              <w:rPr>
                <w:rFonts w:ascii="Times New Roman" w:eastAsia="Times New Roman" w:hAnsi="Times New Roman" w:cs="Times New Roman"/>
              </w:rPr>
              <w:t>чено</w:t>
            </w:r>
            <w:proofErr w:type="spellEnd"/>
          </w:p>
          <w:p w:rsidR="009214E4" w:rsidRDefault="00D20C3F">
            <w:pPr>
              <w:spacing w:after="0"/>
              <w:ind w:left="139" w:firstLine="79"/>
            </w:pPr>
            <w:r>
              <w:rPr>
                <w:rFonts w:ascii="Times New Roman" w:eastAsia="Times New Roman" w:hAnsi="Times New Roman" w:cs="Times New Roman"/>
              </w:rPr>
              <w:t>чинним тарифом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946906">
            <w:pPr>
              <w:spacing w:after="222"/>
              <w:ind w:left="86"/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20C3F">
              <w:rPr>
                <w:rFonts w:ascii="Times New Roman" w:eastAsia="Times New Roman" w:hAnsi="Times New Roman" w:cs="Times New Roman"/>
              </w:rPr>
              <w:t>лановий</w:t>
            </w:r>
            <w:r>
              <w:rPr>
                <w:rFonts w:ascii="Times New Roman" w:eastAsia="Times New Roman" w:hAnsi="Times New Roman" w:cs="Times New Roman"/>
              </w:rPr>
              <w:t xml:space="preserve"> період</w:t>
            </w:r>
          </w:p>
          <w:p w:rsidR="009214E4" w:rsidRDefault="00D20C3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2022</w:t>
            </w:r>
            <w:r w:rsidR="00946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46906">
              <w:rPr>
                <w:rFonts w:ascii="Times New Roman" w:eastAsia="Times New Roman" w:hAnsi="Times New Roman" w:cs="Times New Roman"/>
              </w:rPr>
              <w:t>piк</w:t>
            </w:r>
            <w:proofErr w:type="spellEnd"/>
          </w:p>
        </w:tc>
      </w:tr>
      <w:tr w:rsidR="003B33D7" w:rsidTr="00986D3F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9214E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9214E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9214E4"/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211" w:hanging="115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2016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pik</w:t>
            </w:r>
            <w:proofErr w:type="spellEnd"/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194" w:hanging="115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pik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209" w:hanging="108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pik</w:t>
            </w:r>
            <w:proofErr w:type="spellEnd"/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906" w:rsidRDefault="00946906">
            <w:pPr>
              <w:spacing w:after="16" w:line="224" w:lineRule="auto"/>
              <w:ind w:left="17" w:firstLine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20C3F">
              <w:rPr>
                <w:rFonts w:ascii="Times New Roman" w:eastAsia="Times New Roman" w:hAnsi="Times New Roman" w:cs="Times New Roman"/>
              </w:rPr>
              <w:t>оперед</w:t>
            </w:r>
          </w:p>
          <w:p w:rsidR="009214E4" w:rsidRDefault="00946906">
            <w:pPr>
              <w:spacing w:after="16" w:line="224" w:lineRule="auto"/>
              <w:ind w:left="17" w:firstLine="29"/>
            </w:pPr>
            <w:r>
              <w:rPr>
                <w:rFonts w:ascii="Times New Roman" w:eastAsia="Times New Roman" w:hAnsi="Times New Roman" w:cs="Times New Roman"/>
              </w:rPr>
              <w:t>ній</w:t>
            </w:r>
            <w:r w:rsidR="00D20C3F">
              <w:rPr>
                <w:rFonts w:ascii="Times New Roman" w:eastAsia="Times New Roman" w:hAnsi="Times New Roman" w:cs="Times New Roman"/>
              </w:rPr>
              <w:t xml:space="preserve"> до базового</w:t>
            </w:r>
          </w:p>
          <w:p w:rsidR="009214E4" w:rsidRDefault="00D20C3F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2019</w:t>
            </w:r>
            <w:r w:rsidR="00946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46906">
              <w:rPr>
                <w:rFonts w:ascii="Times New Roman" w:eastAsia="Times New Roman" w:hAnsi="Times New Roman" w:cs="Times New Roman"/>
              </w:rPr>
              <w:t>piк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906" w:rsidRPr="00946906" w:rsidRDefault="00946906">
            <w:pPr>
              <w:spacing w:after="2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D20C3F">
              <w:rPr>
                <w:rFonts w:ascii="Times New Roman" w:eastAsia="Times New Roman" w:hAnsi="Times New Roman" w:cs="Times New Roman"/>
              </w:rPr>
              <w:t>азовий</w:t>
            </w:r>
            <w:r>
              <w:rPr>
                <w:rFonts w:ascii="Times New Roman" w:eastAsia="Times New Roman" w:hAnsi="Times New Roman" w:cs="Times New Roman"/>
              </w:rPr>
              <w:t xml:space="preserve"> період</w:t>
            </w:r>
          </w:p>
          <w:p w:rsidR="009214E4" w:rsidRDefault="00D20C3F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2020</w:t>
            </w:r>
            <w:r w:rsidR="00946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46906">
              <w:rPr>
                <w:rFonts w:ascii="Times New Roman" w:eastAsia="Times New Roman" w:hAnsi="Times New Roman" w:cs="Times New Roman"/>
              </w:rPr>
              <w:t>piк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9214E4"/>
        </w:tc>
        <w:tc>
          <w:tcPr>
            <w:tcW w:w="12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9214E4"/>
        </w:tc>
      </w:tr>
      <w:tr w:rsidR="003B33D7" w:rsidTr="00986D3F">
        <w:trPr>
          <w:trHeight w:val="24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9214E4"/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9214E4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з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B33D7" w:rsidTr="00986D3F">
        <w:trPr>
          <w:trHeight w:val="509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9214E4"/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Обсяг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пјдйому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води, усього, зокрема: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946906" w:rsidRDefault="00946906">
            <w:pPr>
              <w:rPr>
                <w:rFonts w:ascii="Times New Roman" w:hAnsi="Times New Roman" w:cs="Times New Roman"/>
              </w:rPr>
            </w:pPr>
            <w:r>
              <w:t xml:space="preserve">    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</w:rPr>
              <w:t>308,4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</w:rPr>
              <w:t>313,7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</w:rPr>
              <w:t>322,4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320,7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>292,1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</w:rPr>
              <w:t>315 359,23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22"/>
              <w:jc w:val="both"/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>287 465,03</w:t>
            </w:r>
            <w:bookmarkEnd w:id="0"/>
          </w:p>
        </w:tc>
      </w:tr>
      <w:tr w:rsidR="003B33D7" w:rsidTr="00986D3F">
        <w:trPr>
          <w:trHeight w:val="24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поверхневий </w:t>
            </w:r>
            <w:r w:rsidR="00946906">
              <w:rPr>
                <w:noProof/>
              </w:rPr>
              <w:t>водозабір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946906" w:rsidRDefault="00946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31278">
            <w:r>
              <w:t>0,0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31278">
            <w:r>
              <w:t>0,0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31278">
            <w:r>
              <w:t>0,0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31278">
            <w:r>
              <w:t>0,0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31278">
            <w:r>
              <w:t>0,0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B33D7" w:rsidTr="00986D3F">
        <w:trPr>
          <w:trHeight w:val="25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131278" w:rsidRDefault="00131278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п</w:t>
            </w:r>
            <w:r w:rsidRPr="00131278">
              <w:rPr>
                <w:rFonts w:ascii="Times New Roman" w:hAnsi="Times New Roman" w:cs="Times New Roman"/>
                <w:noProof/>
              </w:rPr>
              <w:t>ідземний водозабір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131278" w:rsidRDefault="00131278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</w:rPr>
              <w:t>308,4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</w:rPr>
              <w:t>313,7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</w:rPr>
              <w:t>322,4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320,7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292,1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</w:rPr>
              <w:t>315 359,23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</w:rPr>
              <w:t>287 465,03</w:t>
            </w:r>
          </w:p>
        </w:tc>
      </w:tr>
      <w:tr w:rsidR="003B33D7" w:rsidTr="00986D3F">
        <w:trPr>
          <w:trHeight w:val="245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покупна вода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986D3F" w:rsidRDefault="00131278">
            <w:pPr>
              <w:rPr>
                <w:rFonts w:ascii="Times New Roman" w:hAnsi="Times New Roman" w:cs="Times New Roman"/>
              </w:rPr>
            </w:pPr>
            <w:r w:rsidRPr="00986D3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986D3F" w:rsidRDefault="00131278">
            <w:pPr>
              <w:rPr>
                <w:rFonts w:ascii="Times New Roman" w:hAnsi="Times New Roman" w:cs="Times New Roman"/>
              </w:rPr>
            </w:pPr>
            <w:r w:rsidRPr="00986D3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986D3F" w:rsidRDefault="00131278">
            <w:pPr>
              <w:rPr>
                <w:rFonts w:ascii="Times New Roman" w:hAnsi="Times New Roman" w:cs="Times New Roman"/>
              </w:rPr>
            </w:pPr>
            <w:r w:rsidRPr="00986D3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986D3F" w:rsidRDefault="00131278">
            <w:pPr>
              <w:rPr>
                <w:rFonts w:ascii="Times New Roman" w:hAnsi="Times New Roman" w:cs="Times New Roman"/>
              </w:rPr>
            </w:pPr>
            <w:r w:rsidRPr="00986D3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986D3F" w:rsidRDefault="00131278">
            <w:pPr>
              <w:rPr>
                <w:rFonts w:ascii="Times New Roman" w:hAnsi="Times New Roman" w:cs="Times New Roman"/>
              </w:rPr>
            </w:pPr>
            <w:r w:rsidRPr="00986D3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986D3F" w:rsidRDefault="00D20C3F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986D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986D3F" w:rsidRDefault="00D20C3F">
            <w:pPr>
              <w:spacing w:after="0"/>
              <w:ind w:left="29"/>
              <w:jc w:val="center"/>
              <w:rPr>
                <w:rFonts w:ascii="Times New Roman" w:hAnsi="Times New Roman" w:cs="Times New Roman"/>
              </w:rPr>
            </w:pPr>
            <w:r w:rsidRPr="00986D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B33D7" w:rsidTr="00986D3F">
        <w:trPr>
          <w:trHeight w:val="48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31278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покупна вода в природному стані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31278">
            <w:r>
              <w:t xml:space="preserve">     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986D3F" w:rsidRDefault="00131278">
            <w:pPr>
              <w:rPr>
                <w:rFonts w:ascii="Times New Roman" w:hAnsi="Times New Roman" w:cs="Times New Roman"/>
              </w:rPr>
            </w:pPr>
            <w:r w:rsidRPr="00986D3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986D3F" w:rsidRDefault="00131278">
            <w:pPr>
              <w:rPr>
                <w:rFonts w:ascii="Times New Roman" w:hAnsi="Times New Roman" w:cs="Times New Roman"/>
              </w:rPr>
            </w:pPr>
            <w:r w:rsidRPr="00986D3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Pr="00986D3F" w:rsidRDefault="00131278" w:rsidP="00131278">
            <w:pPr>
              <w:spacing w:after="0"/>
              <w:rPr>
                <w:rFonts w:ascii="Times New Roman" w:hAnsi="Times New Roman" w:cs="Times New Roman"/>
              </w:rPr>
            </w:pPr>
            <w:r w:rsidRPr="00986D3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986D3F" w:rsidRDefault="00131278">
            <w:pPr>
              <w:rPr>
                <w:rFonts w:ascii="Times New Roman" w:hAnsi="Times New Roman" w:cs="Times New Roman"/>
              </w:rPr>
            </w:pPr>
            <w:r w:rsidRPr="00986D3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986D3F" w:rsidRDefault="00131278">
            <w:pPr>
              <w:rPr>
                <w:rFonts w:ascii="Times New Roman" w:hAnsi="Times New Roman" w:cs="Times New Roman"/>
              </w:rPr>
            </w:pPr>
            <w:r w:rsidRPr="00986D3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Pr="00986D3F" w:rsidRDefault="00D20C3F">
            <w:pPr>
              <w:spacing w:after="0"/>
              <w:ind w:left="36"/>
              <w:jc w:val="center"/>
              <w:rPr>
                <w:rFonts w:ascii="Times New Roman" w:hAnsi="Times New Roman" w:cs="Times New Roman"/>
              </w:rPr>
            </w:pPr>
            <w:r w:rsidRPr="00986D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Pr="00986D3F" w:rsidRDefault="00D20C3F">
            <w:pPr>
              <w:spacing w:after="0"/>
              <w:ind w:left="36"/>
              <w:jc w:val="center"/>
              <w:rPr>
                <w:rFonts w:ascii="Times New Roman" w:hAnsi="Times New Roman" w:cs="Times New Roman"/>
              </w:rPr>
            </w:pPr>
            <w:r w:rsidRPr="00986D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B33D7" w:rsidTr="00986D3F">
        <w:trPr>
          <w:trHeight w:val="763"/>
        </w:trPr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7" w:right="84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Втрати та </w:t>
            </w:r>
            <w:r w:rsidR="00131278">
              <w:rPr>
                <w:rFonts w:ascii="Times New Roman" w:eastAsia="Times New Roman" w:hAnsi="Times New Roman" w:cs="Times New Roman"/>
              </w:rPr>
              <w:t xml:space="preserve">необліковані витрати питної </w:t>
            </w:r>
            <w:r>
              <w:rPr>
                <w:rFonts w:ascii="Times New Roman" w:eastAsia="Times New Roman" w:hAnsi="Times New Roman" w:cs="Times New Roman"/>
              </w:rPr>
              <w:t>води</w:t>
            </w:r>
            <w:r w:rsidR="00131278">
              <w:rPr>
                <w:rFonts w:ascii="Times New Roman" w:eastAsia="Times New Roman" w:hAnsi="Times New Roman" w:cs="Times New Roman"/>
              </w:rPr>
              <w:t xml:space="preserve"> після 1 підйому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31278">
            <w:r>
              <w:t xml:space="preserve">     </w:t>
            </w:r>
          </w:p>
          <w:p w:rsidR="00131278" w:rsidRDefault="00131278">
            <w:r>
              <w:t xml:space="preserve">     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59,8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66 919,23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</w:rPr>
              <w:t>61 057,57</w:t>
            </w:r>
          </w:p>
        </w:tc>
      </w:tr>
      <w:tr w:rsidR="003B33D7" w:rsidTr="00986D3F">
        <w:trPr>
          <w:trHeight w:val="4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9214E4"/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31278">
            <w:pPr>
              <w:tabs>
                <w:tab w:val="center" w:pos="182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- у відсотках</w:t>
            </w:r>
            <w:r w:rsidR="00D20C3F"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до </w:t>
            </w:r>
            <w:proofErr w:type="spellStart"/>
            <w:r w:rsidR="00D20C3F">
              <w:rPr>
                <w:rFonts w:ascii="Times New Roman" w:eastAsia="Times New Roman" w:hAnsi="Times New Roman" w:cs="Times New Roman"/>
                <w:sz w:val="20"/>
              </w:rPr>
              <w:t>пјдйому</w:t>
            </w:r>
            <w:proofErr w:type="spellEnd"/>
          </w:p>
          <w:p w:rsidR="009214E4" w:rsidRDefault="00D20C3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</w:rPr>
              <w:t>води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19,8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21,22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21,24</w:t>
            </w:r>
          </w:p>
        </w:tc>
      </w:tr>
      <w:tr w:rsidR="003B33D7" w:rsidTr="00986D3F">
        <w:trPr>
          <w:trHeight w:val="74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131278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24" w:hanging="7"/>
            </w:pPr>
            <w:r>
              <w:rPr>
                <w:rFonts w:ascii="Times New Roman" w:eastAsia="Times New Roman" w:hAnsi="Times New Roman" w:cs="Times New Roman"/>
              </w:rPr>
              <w:t xml:space="preserve">Обсяг </w:t>
            </w:r>
            <w:r w:rsidR="001F0F20">
              <w:rPr>
                <w:rFonts w:ascii="Times New Roman" w:eastAsia="Times New Roman" w:hAnsi="Times New Roman" w:cs="Times New Roman"/>
              </w:rPr>
              <w:t xml:space="preserve">реалізації </w:t>
            </w:r>
            <w:r>
              <w:rPr>
                <w:rFonts w:ascii="Times New Roman" w:eastAsia="Times New Roman" w:hAnsi="Times New Roman" w:cs="Times New Roman"/>
              </w:rPr>
              <w:t xml:space="preserve"> послуг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централјзованого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водопостачання, зокрема: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9214E4"/>
          <w:p w:rsidR="001F0F20" w:rsidRDefault="001F0F20">
            <w:r>
              <w:t xml:space="preserve">     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</w:rPr>
              <w:t>247,3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</w:rPr>
              <w:t>247,2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</w:rPr>
              <w:t>256,3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243,2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232,3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</w:rPr>
              <w:t>248 440,00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</w:rPr>
              <w:t>226 407,46</w:t>
            </w:r>
          </w:p>
        </w:tc>
      </w:tr>
      <w:tr w:rsidR="003B33D7" w:rsidTr="00986D3F">
        <w:trPr>
          <w:trHeight w:val="24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</w:rPr>
              <w:t>населенню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</w:rPr>
              <w:t>212,2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</w:rPr>
              <w:t>211,0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986D3F" w:rsidRDefault="001F0F20">
            <w:pPr>
              <w:rPr>
                <w:rFonts w:ascii="Times New Roman" w:hAnsi="Times New Roman" w:cs="Times New Roman"/>
              </w:rPr>
            </w:pPr>
            <w:r w:rsidRPr="00986D3F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208,8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202,9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F0F2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</w:rPr>
              <w:t>212 040,00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</w:rPr>
              <w:t>192 540,21</w:t>
            </w:r>
          </w:p>
        </w:tc>
      </w:tr>
      <w:tr w:rsidR="003B33D7" w:rsidTr="00986D3F">
        <w:trPr>
          <w:trHeight w:val="25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F0F20">
            <w:pPr>
              <w:spacing w:after="0"/>
              <w:ind w:left="65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іншим </w:t>
            </w:r>
            <w:r w:rsidR="00D20C3F">
              <w:rPr>
                <w:rFonts w:ascii="Times New Roman" w:eastAsia="Times New Roman" w:hAnsi="Times New Roman" w:cs="Times New Roman"/>
                <w:sz w:val="18"/>
              </w:rPr>
              <w:t>ВКГ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F0F20">
            <w:r>
              <w:t>0,0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F0F20">
            <w:r>
              <w:t>0,0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F0F20">
            <w:r>
              <w:t>0,0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F0F20">
            <w:r>
              <w:t>0,0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F0F20">
            <w:r>
              <w:t>0,0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B33D7" w:rsidTr="00986D3F">
        <w:trPr>
          <w:trHeight w:val="25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986D3F" w:rsidRDefault="001F0F20">
            <w:pPr>
              <w:spacing w:after="0"/>
              <w:ind w:right="912"/>
              <w:jc w:val="center"/>
              <w:rPr>
                <w:rFonts w:ascii="Times New Roman" w:hAnsi="Times New Roman" w:cs="Times New Roman"/>
              </w:rPr>
            </w:pPr>
            <w:r w:rsidRPr="00986D3F">
              <w:rPr>
                <w:rFonts w:ascii="Times New Roman" w:hAnsi="Times New Roman" w:cs="Times New Roman"/>
                <w:noProof/>
              </w:rPr>
              <w:t>бюджетні</w:t>
            </w:r>
            <w:r w:rsidR="00D20C3F" w:rsidRPr="00986D3F">
              <w:rPr>
                <w:rFonts w:ascii="Times New Roman" w:eastAsia="Times New Roman" w:hAnsi="Times New Roman" w:cs="Times New Roman"/>
              </w:rPr>
              <w:t xml:space="preserve"> установи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23,8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24 520,00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22 301,37</w:t>
            </w:r>
          </w:p>
        </w:tc>
      </w:tr>
      <w:tr w:rsidR="003B33D7" w:rsidTr="00986D3F">
        <w:trPr>
          <w:trHeight w:val="25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F0F2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</w:rPr>
              <w:t>і</w:t>
            </w:r>
            <w:r w:rsidR="00D20C3F">
              <w:rPr>
                <w:rFonts w:ascii="Times New Roman" w:eastAsia="Times New Roman" w:hAnsi="Times New Roman" w:cs="Times New Roman"/>
              </w:rPr>
              <w:t>ншим споживачам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11 880,00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</w:rPr>
              <w:t>11 565,88</w:t>
            </w:r>
          </w:p>
        </w:tc>
      </w:tr>
      <w:tr w:rsidR="003B33D7" w:rsidTr="00986D3F">
        <w:trPr>
          <w:trHeight w:val="784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214E4" w:rsidRDefault="00D20C3F">
            <w:pPr>
              <w:spacing w:after="0"/>
              <w:ind w:left="24" w:firstLine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Обсяг пропуску </w:t>
            </w:r>
            <w:r w:rsidR="001F0F20">
              <w:rPr>
                <w:rFonts w:ascii="Times New Roman" w:eastAsia="Times New Roman" w:hAnsi="Times New Roman" w:cs="Times New Roman"/>
              </w:rPr>
              <w:t>стічних вод через очисні спору</w:t>
            </w:r>
            <w:r>
              <w:rPr>
                <w:rFonts w:ascii="Times New Roman" w:eastAsia="Times New Roman" w:hAnsi="Times New Roman" w:cs="Times New Roman"/>
              </w:rPr>
              <w:t xml:space="preserve">ди, </w:t>
            </w:r>
            <w:r w:rsidR="001F0F20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сього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58,7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>59,6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62,7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57,6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54,6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59 060,00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</w:rPr>
              <w:t>58 086,96</w:t>
            </w:r>
          </w:p>
        </w:tc>
      </w:tr>
      <w:tr w:rsidR="003B33D7" w:rsidTr="00986D3F">
        <w:trPr>
          <w:trHeight w:val="42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зокрема: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1F0F20">
              <w:rPr>
                <w:rFonts w:ascii="Times New Roman" w:eastAsia="Times New Roman" w:hAnsi="Times New Roman" w:cs="Times New Roman"/>
              </w:rPr>
              <w:t xml:space="preserve">біологічна очистка </w:t>
            </w:r>
            <w:proofErr w:type="spellStart"/>
            <w:r w:rsidR="001F0F20">
              <w:rPr>
                <w:rFonts w:ascii="Times New Roman" w:eastAsia="Times New Roman" w:hAnsi="Times New Roman" w:cs="Times New Roman"/>
              </w:rPr>
              <w:t>cтоків</w:t>
            </w:r>
            <w:proofErr w:type="spellEnd"/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58,7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59,6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62,7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57,6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54,6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59 060,00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</w:rPr>
              <w:t>58 086,96</w:t>
            </w:r>
          </w:p>
        </w:tc>
      </w:tr>
      <w:tr w:rsidR="003B33D7" w:rsidTr="00986D3F">
        <w:trPr>
          <w:trHeight w:val="1001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1F0F20">
            <w:pPr>
              <w:spacing w:after="9"/>
              <w:ind w:right="465"/>
              <w:jc w:val="center"/>
            </w:pPr>
            <w:r w:rsidRPr="003B33D7">
              <w:rPr>
                <w:rFonts w:ascii="Times New Roman" w:hAnsi="Times New Roman" w:cs="Times New Roman"/>
                <w:noProof/>
              </w:rPr>
              <w:t xml:space="preserve">Обсяг реалізації </w:t>
            </w:r>
            <w:r w:rsidR="00D20C3F" w:rsidRPr="003B33D7">
              <w:rPr>
                <w:rFonts w:ascii="Times New Roman" w:eastAsia="Times New Roman" w:hAnsi="Times New Roman" w:cs="Times New Roman"/>
                <w:sz w:val="20"/>
              </w:rPr>
              <w:t>послуг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централізованого</w:t>
            </w:r>
          </w:p>
          <w:p w:rsidR="009214E4" w:rsidRDefault="00A90962">
            <w:pPr>
              <w:spacing w:after="0"/>
              <w:ind w:left="31" w:firstLine="1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водовјдведення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D20C3F">
              <w:rPr>
                <w:rFonts w:ascii="Times New Roman" w:eastAsia="Times New Roman" w:hAnsi="Times New Roman" w:cs="Times New Roman"/>
              </w:rPr>
              <w:t>усього, зокрема: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Pr="00D54ECF" w:rsidRDefault="00D20C3F">
            <w:pPr>
              <w:spacing w:after="0"/>
              <w:ind w:left="96"/>
              <w:jc w:val="center"/>
            </w:pPr>
            <w:r w:rsidRPr="00D54EC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58,7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>59,6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62,7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57,6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D20C3F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54,6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Default="001F0F20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59 060,00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4E4" w:rsidRPr="001F0F20" w:rsidRDefault="00D20C3F">
            <w:pPr>
              <w:spacing w:after="0"/>
              <w:ind w:left="122"/>
            </w:pPr>
            <w:r w:rsidRPr="001F0F20">
              <w:rPr>
                <w:rFonts w:ascii="Times New Roman" w:eastAsia="Times New Roman" w:hAnsi="Times New Roman" w:cs="Times New Roman"/>
              </w:rPr>
              <w:t>58</w:t>
            </w:r>
            <w:r w:rsidR="001F0F20">
              <w:rPr>
                <w:rFonts w:ascii="Times New Roman" w:eastAsia="Times New Roman" w:hAnsi="Times New Roman" w:cs="Times New Roman"/>
              </w:rPr>
              <w:t> </w:t>
            </w:r>
            <w:r w:rsidRPr="001F0F20">
              <w:rPr>
                <w:rFonts w:ascii="Times New Roman" w:eastAsia="Times New Roman" w:hAnsi="Times New Roman" w:cs="Times New Roman"/>
              </w:rPr>
              <w:t>086</w:t>
            </w:r>
            <w:r w:rsidR="001F0F20">
              <w:rPr>
                <w:rFonts w:ascii="Times New Roman" w:eastAsia="Times New Roman" w:hAnsi="Times New Roman" w:cs="Times New Roman"/>
              </w:rPr>
              <w:t>,</w:t>
            </w:r>
            <w:r w:rsidRPr="001F0F20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3B33D7" w:rsidTr="00986D3F">
        <w:trPr>
          <w:trHeight w:val="245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</w:rPr>
              <w:t>населенню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D54ECF" w:rsidRDefault="00D20C3F">
            <w:pPr>
              <w:spacing w:after="0"/>
              <w:ind w:left="103"/>
              <w:jc w:val="center"/>
            </w:pPr>
            <w:r w:rsidRPr="00D54EC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43,6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>43,7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>42 680,00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</w:rPr>
              <w:t>42 840,90</w:t>
            </w:r>
          </w:p>
        </w:tc>
      </w:tr>
      <w:tr w:rsidR="003B33D7" w:rsidTr="00986D3F">
        <w:trPr>
          <w:trHeight w:val="249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3B33D7">
            <w:pPr>
              <w:spacing w:after="0"/>
              <w:ind w:left="6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іншим </w:t>
            </w:r>
            <w:r w:rsidR="00D20C3F">
              <w:rPr>
                <w:rFonts w:ascii="Times New Roman" w:eastAsia="Times New Roman" w:hAnsi="Times New Roman" w:cs="Times New Roman"/>
                <w:sz w:val="18"/>
              </w:rPr>
              <w:t>ВКГ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D54ECF" w:rsidRDefault="00D20C3F">
            <w:pPr>
              <w:spacing w:after="0"/>
              <w:ind w:left="103"/>
              <w:jc w:val="center"/>
            </w:pPr>
            <w:r w:rsidRPr="00D54EC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3B33D7">
            <w: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3B33D7">
            <w:r>
              <w:t>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3B33D7">
            <w:r>
              <w:t>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3B33D7">
            <w:r>
              <w:t>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3B33D7">
            <w:r>
              <w:t>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B33D7" w:rsidTr="00986D3F">
        <w:trPr>
          <w:trHeight w:val="255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Pr="003B33D7" w:rsidRDefault="003B33D7">
            <w:pPr>
              <w:spacing w:after="0"/>
              <w:ind w:right="883"/>
              <w:jc w:val="center"/>
              <w:rPr>
                <w:rFonts w:ascii="Times New Roman" w:hAnsi="Times New Roman" w:cs="Times New Roman"/>
              </w:rPr>
            </w:pPr>
            <w:r w:rsidRPr="003B33D7">
              <w:rPr>
                <w:rFonts w:ascii="Times New Roman" w:hAnsi="Times New Roman" w:cs="Times New Roman"/>
                <w:noProof/>
              </w:rPr>
              <w:t xml:space="preserve">бюджетні </w:t>
            </w:r>
            <w:r w:rsidR="00D20C3F" w:rsidRPr="003B33D7">
              <w:rPr>
                <w:rFonts w:ascii="Times New Roman" w:eastAsia="Times New Roman" w:hAnsi="Times New Roman" w:cs="Times New Roman"/>
              </w:rPr>
              <w:t>установи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>13,9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3B33D7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11 682,64</w:t>
            </w:r>
          </w:p>
        </w:tc>
      </w:tr>
      <w:tr w:rsidR="003B33D7" w:rsidTr="00986D3F">
        <w:trPr>
          <w:trHeight w:val="249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3B33D7">
            <w:pPr>
              <w:spacing w:after="0"/>
              <w:ind w:left="658"/>
            </w:pPr>
            <w:r>
              <w:rPr>
                <w:rFonts w:ascii="Times New Roman" w:eastAsia="Times New Roman" w:hAnsi="Times New Roman" w:cs="Times New Roman"/>
              </w:rPr>
              <w:t xml:space="preserve">іншим </w:t>
            </w:r>
            <w:r w:rsidR="00D20C3F">
              <w:rPr>
                <w:rFonts w:ascii="Times New Roman" w:eastAsia="Times New Roman" w:hAnsi="Times New Roman" w:cs="Times New Roman"/>
              </w:rPr>
              <w:t>споживачам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3B33D7">
            <w:r>
              <w:t>3,3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3B33D7">
            <w:r>
              <w:t>3,4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D20C3F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3B33D7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D20C3F">
              <w:rPr>
                <w:rFonts w:ascii="Times New Roman" w:eastAsia="Times New Roman" w:hAnsi="Times New Roman" w:cs="Times New Roman"/>
              </w:rPr>
              <w:t>380,00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E4" w:rsidRDefault="003B33D7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20C3F">
              <w:rPr>
                <w:rFonts w:ascii="Times New Roman" w:eastAsia="Times New Roman" w:hAnsi="Times New Roman" w:cs="Times New Roman"/>
              </w:rPr>
              <w:t xml:space="preserve"> 563,42</w:t>
            </w:r>
          </w:p>
        </w:tc>
      </w:tr>
    </w:tbl>
    <w:p w:rsidR="00D20C3F" w:rsidRDefault="00D20C3F"/>
    <w:sectPr w:rsidR="00D20C3F">
      <w:pgSz w:w="11902" w:h="16834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E4"/>
    <w:rsid w:val="00131278"/>
    <w:rsid w:val="001F0F20"/>
    <w:rsid w:val="003B33D7"/>
    <w:rsid w:val="00657473"/>
    <w:rsid w:val="009214E4"/>
    <w:rsid w:val="00946906"/>
    <w:rsid w:val="00986D3F"/>
    <w:rsid w:val="00A90962"/>
    <w:rsid w:val="00D20C3F"/>
    <w:rsid w:val="00D54ECF"/>
    <w:rsid w:val="00D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D936"/>
  <w15:docId w15:val="{BFFD809E-7026-4489-9998-52388FA5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0"/>
      <w:ind w:right="-382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cp:lastModifiedBy>Usher</cp:lastModifiedBy>
  <cp:revision>5</cp:revision>
  <dcterms:created xsi:type="dcterms:W3CDTF">2021-04-30T11:44:00Z</dcterms:created>
  <dcterms:modified xsi:type="dcterms:W3CDTF">2021-04-30T12:35:00Z</dcterms:modified>
</cp:coreProperties>
</file>