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9"/>
        <w:jc w:val="center"/>
        <w:keepNext/>
        <w:spacing w:after="0" w:afterAutospacing="0" w:before="0" w:beforeAutospacing="0"/>
        <w:rPr>
          <w:szCs w:val="24"/>
        </w:rPr>
      </w:pPr>
      <w:r>
        <w:rPr>
          <w:sz w:val="24"/>
          <w:szCs w:val="24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</w:rPr>
      </w:r>
      <w:r/>
    </w:p>
    <w:p>
      <w:pPr>
        <w:pStyle w:val="579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80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 РАДА</w:t>
      </w:r>
      <w:r/>
    </w:p>
    <w:p>
      <w:pPr>
        <w:pStyle w:val="580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580"/>
        <w:spacing w:after="0" w:afterAutospacing="0" w:before="0" w:beforeAutospacing="0"/>
      </w:pPr>
      <w:r>
        <w:rPr>
          <w:sz w:val="20"/>
        </w:rPr>
        <w:t xml:space="preserve"> </w:t>
      </w:r>
      <w:r/>
    </w:p>
    <w:p>
      <w:pPr>
        <w:pStyle w:val="58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ab/>
        <w:t xml:space="preserve">    № 152</w:t>
      </w:r>
      <w:r/>
    </w:p>
    <w:p>
      <w:pPr>
        <w:spacing w:lineRule="auto" w:line="24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76"/>
        <w:contextualSpacing w:val="true"/>
        <w:ind w:left="0" w:right="624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участь у конкурсі </w:t>
      </w:r>
      <w:r>
        <w:rPr>
          <w:b/>
          <w:sz w:val="28"/>
          <w:szCs w:val="28"/>
          <w:lang w:val="uk-UA"/>
        </w:rPr>
        <w:t xml:space="preserve">«Наша громада» </w:t>
      </w:r>
      <w:r/>
    </w:p>
    <w:p>
      <w:pPr>
        <w:pStyle w:val="5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576"/>
        <w:ind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метою досягнення </w:t>
      </w:r>
      <w:r>
        <w:rPr>
          <w:sz w:val="28"/>
          <w:szCs w:val="28"/>
          <w:lang w:val="uk-UA"/>
        </w:rPr>
        <w:t xml:space="preserve">динамічного соціально-економічного розвитку Менської міської територіальної громади,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вирішення ряду проблем в економіці і соціальній сфері, </w:t>
      </w:r>
      <w:r>
        <w:rPr>
          <w:sz w:val="28"/>
          <w:szCs w:val="28"/>
          <w:lang w:val="uk-UA"/>
        </w:rPr>
        <w:t xml:space="preserve">досягнення </w:t>
      </w:r>
      <w:r>
        <w:rPr>
          <w:sz w:val="28"/>
          <w:szCs w:val="28"/>
          <w:lang w:val="uk-UA"/>
        </w:rPr>
        <w:t xml:space="preserve">покращення якос</w:t>
      </w:r>
      <w:r>
        <w:rPr>
          <w:sz w:val="28"/>
          <w:szCs w:val="28"/>
          <w:lang w:val="uk-UA"/>
        </w:rPr>
        <w:t xml:space="preserve">ті життя людей, подолання</w:t>
      </w:r>
      <w:r>
        <w:rPr>
          <w:sz w:val="28"/>
          <w:szCs w:val="28"/>
          <w:lang w:val="uk-UA"/>
        </w:rPr>
        <w:t xml:space="preserve"> соціальних дисбалансів, керуючись Законом</w:t>
      </w:r>
      <w:r>
        <w:rPr>
          <w:sz w:val="28"/>
          <w:szCs w:val="28"/>
          <w:lang w:val="uk-UA"/>
        </w:rPr>
        <w:t xml:space="preserve"> України «Про міс</w:t>
      </w:r>
      <w:r>
        <w:rPr>
          <w:sz w:val="28"/>
          <w:szCs w:val="28"/>
          <w:lang w:val="uk-UA"/>
        </w:rPr>
        <w:t xml:space="preserve">цеве самоврядування в Україні»:</w:t>
      </w:r>
      <w:r/>
    </w:p>
    <w:p>
      <w:pPr>
        <w:pStyle w:val="572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взяти</w:t>
      </w:r>
      <w:r>
        <w:rPr>
          <w:rFonts w:ascii="Times New Roman" w:hAnsi="Times New Roman" w:cs="Times New Roman"/>
          <w:sz w:val="28"/>
          <w:szCs w:val="28"/>
        </w:rPr>
        <w:t xml:space="preserve"> участь в </w:t>
      </w:r>
      <w:r>
        <w:rPr>
          <w:rFonts w:ascii="Times New Roman" w:hAnsi="Times New Roman" w:cs="Times New Roman"/>
          <w:sz w:val="28"/>
          <w:szCs w:val="28"/>
        </w:rPr>
        <w:t xml:space="preserve">конкурсі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</w:t>
      </w:r>
      <w:r>
        <w:rPr>
          <w:rFonts w:ascii="Times New Roman" w:hAnsi="Times New Roman" w:cs="Times New Roman"/>
          <w:sz w:val="28"/>
          <w:szCs w:val="28"/>
        </w:rPr>
        <w:t xml:space="preserve">а громада</w:t>
      </w:r>
      <w:r>
        <w:rPr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 якості учасника на </w:t>
      </w:r>
      <w:r>
        <w:rPr>
          <w:rFonts w:ascii="Times New Roman" w:hAnsi="Times New Roman" w:cs="Times New Roman"/>
          <w:sz w:val="28"/>
          <w:szCs w:val="28"/>
        </w:rPr>
        <w:t xml:space="preserve">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Офіційних</w:t>
      </w:r>
      <w:r>
        <w:rPr>
          <w:rFonts w:ascii="Times New Roman" w:hAnsi="Times New Roman" w:cs="Times New Roman"/>
          <w:sz w:val="28"/>
          <w:szCs w:val="28"/>
        </w:rPr>
        <w:t xml:space="preserve"> правил, </w:t>
      </w:r>
      <w:r>
        <w:rPr>
          <w:rFonts w:ascii="Times New Roman" w:hAnsi="Times New Roman" w:cs="Times New Roman"/>
          <w:sz w:val="28"/>
          <w:szCs w:val="28"/>
        </w:rPr>
        <w:t xml:space="preserve">опублікованих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https://otg.fakty.com.ua/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надалі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Офіційні</w:t>
      </w:r>
      <w:r>
        <w:rPr>
          <w:rFonts w:ascii="Times New Roman" w:hAnsi="Times New Roman" w:cs="Times New Roman"/>
          <w:sz w:val="28"/>
          <w:szCs w:val="28"/>
        </w:rPr>
        <w:t xml:space="preserve"> правила Конкурсу;</w:t>
      </w:r>
      <w:r/>
    </w:p>
    <w:p>
      <w:pPr>
        <w:pStyle w:val="572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Радіохвиля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міська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територіальна</w:t>
      </w:r>
      <w:r>
        <w:rPr>
          <w:rFonts w:ascii="Times New Roman" w:hAnsi="Times New Roman" w:cs="Times New Roman"/>
          <w:sz w:val="28"/>
          <w:szCs w:val="28"/>
        </w:rPr>
        <w:t xml:space="preserve"> громада </w:t>
      </w:r>
      <w:r>
        <w:rPr>
          <w:rFonts w:ascii="Times New Roman" w:hAnsi="Times New Roman" w:cs="Times New Roman"/>
          <w:sz w:val="28"/>
          <w:szCs w:val="28"/>
        </w:rPr>
        <w:t xml:space="preserve">візьме</w:t>
      </w:r>
      <w:r>
        <w:rPr>
          <w:rFonts w:ascii="Times New Roman" w:hAnsi="Times New Roman" w:cs="Times New Roman"/>
          <w:sz w:val="28"/>
          <w:szCs w:val="28"/>
        </w:rPr>
        <w:t xml:space="preserve"> участь в </w:t>
      </w:r>
      <w:r>
        <w:rPr>
          <w:rFonts w:ascii="Times New Roman" w:hAnsi="Times New Roman" w:cs="Times New Roman"/>
          <w:sz w:val="28"/>
          <w:szCs w:val="28"/>
        </w:rPr>
        <w:t xml:space="preserve">конкурсі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</w:t>
      </w:r>
      <w:r>
        <w:rPr>
          <w:rFonts w:ascii="Times New Roman" w:hAnsi="Times New Roman" w:cs="Times New Roman"/>
          <w:sz w:val="28"/>
          <w:szCs w:val="28"/>
        </w:rPr>
        <w:t xml:space="preserve">а громада</w:t>
      </w:r>
      <w:r>
        <w:rPr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надалі</w:t>
      </w:r>
      <w:r>
        <w:rPr>
          <w:rFonts w:ascii="Times New Roman" w:hAnsi="Times New Roman" w:cs="Times New Roman"/>
          <w:sz w:val="28"/>
          <w:szCs w:val="28"/>
        </w:rPr>
        <w:t xml:space="preserve"> - Конкурс;</w:t>
      </w:r>
      <w:r/>
    </w:p>
    <w:p>
      <w:pPr>
        <w:pStyle w:val="572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ідтвердити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Радіохвиля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</w:t>
      </w:r>
      <w:r>
        <w:rPr>
          <w:rFonts w:ascii="Times New Roman" w:hAnsi="Times New Roman" w:cs="Times New Roman"/>
          <w:sz w:val="28"/>
          <w:szCs w:val="28"/>
        </w:rPr>
        <w:t xml:space="preserve">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Стратегії розвитку</w:t>
      </w:r>
      <w:r>
        <w:rPr>
          <w:rFonts w:ascii="Times New Roman" w:hAnsi="Times New Roman" w:cs="Times New Roman"/>
          <w:color w:val="4D4957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Менської міської об’єднаної територіальної громади на період  2018-2024 рр., та Програмі інформатизації Менської міської ради на 2020 - 2022 роки.</w:t>
      </w:r>
      <w:r/>
    </w:p>
    <w:p>
      <w:pPr>
        <w:pStyle w:val="572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Визначити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</w:t>
      </w:r>
      <w:r>
        <w:rPr>
          <w:rFonts w:ascii="Times New Roman" w:hAnsi="Times New Roman" w:cs="Times New Roman"/>
          <w:sz w:val="28"/>
          <w:szCs w:val="28"/>
        </w:rPr>
        <w:t xml:space="preserve">ставником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Валерійович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0990033130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пошта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radamena</w:t>
      </w:r>
      <w:r>
        <w:rPr>
          <w:rFonts w:ascii="Times New Roman" w:hAnsi="Times New Roman" w:cs="Times New Roman"/>
          <w:sz w:val="28"/>
          <w:szCs w:val="28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gmail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повноваження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учасника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обсязі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передбаченому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Офіційними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зокрема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розробки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Радіохвиля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uМена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M»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72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безумовну </w:t>
      </w:r>
      <w:r>
        <w:rPr>
          <w:rFonts w:ascii="Times New Roman" w:hAnsi="Times New Roman" w:cs="Times New Roman"/>
          <w:sz w:val="28"/>
          <w:szCs w:val="28"/>
        </w:rPr>
        <w:t xml:space="preserve">згоду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з</w:t>
      </w:r>
      <w:r>
        <w:rPr>
          <w:rFonts w:ascii="Times New Roman" w:hAnsi="Times New Roman" w:cs="Times New Roman" w:eastAsia="Roboto"/>
          <w:sz w:val="28"/>
          <w:szCs w:val="28"/>
          <w:highlight w:val="white"/>
          <w:lang w:val="uk-UA"/>
        </w:rPr>
        <w:t xml:space="preserve">  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Офіційними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  <w:lang w:val="uk-UA"/>
        </w:rPr>
        <w:t xml:space="preserve">  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правилами </w:t>
      </w:r>
      <w:r>
        <w:rPr>
          <w:rFonts w:ascii="Times New Roman" w:hAnsi="Times New Roman" w:cs="Times New Roman" w:eastAsia="Roboto"/>
          <w:sz w:val="28"/>
          <w:szCs w:val="28"/>
          <w:highlight w:val="white"/>
          <w:lang w:val="uk-UA"/>
        </w:rPr>
        <w:t xml:space="preserve">   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Конкурсу,</w:t>
      </w:r>
      <w:r>
        <w:rPr>
          <w:rFonts w:ascii="Times New Roman" w:hAnsi="Times New Roman" w:cs="Times New Roman" w:eastAsia="Roboto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та </w:t>
      </w:r>
      <w:r>
        <w:rPr>
          <w:rFonts w:ascii="Times New Roman" w:hAnsi="Times New Roman" w:cs="Times New Roman" w:eastAsia="Roboto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зобов’язання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з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їх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Roboto"/>
          <w:sz w:val="28"/>
          <w:szCs w:val="28"/>
          <w:highlight w:val="white"/>
        </w:rPr>
        <w:t xml:space="preserve">дотриманн</w:t>
      </w:r>
      <w:r>
        <w:rPr>
          <w:rFonts w:ascii="Times New Roman" w:hAnsi="Times New Roman" w:cs="Times New Roman" w:eastAsia="Roboto"/>
          <w:sz w:val="28"/>
          <w:szCs w:val="28"/>
        </w:rPr>
        <w:t xml:space="preserve">я.</w:t>
      </w:r>
      <w:r>
        <w:rPr>
          <w:rFonts w:ascii="Arial" w:hAnsi="Arial" w:cs="Arial" w:eastAsia="Arial"/>
          <w:color w:val="4D4957"/>
          <w:sz w:val="21"/>
        </w:rPr>
        <w:t xml:space="preserve"> </w:t>
      </w:r>
      <w:r/>
    </w:p>
    <w:p>
      <w:pPr>
        <w:pStyle w:val="572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 w:eastAsia="Arial"/>
          <w:color w:val="4D4957"/>
          <w:sz w:val="21"/>
        </w:rPr>
      </w:r>
      <w:r>
        <w:rPr>
          <w:rFonts w:ascii="Arial" w:hAnsi="Arial" w:cs="Arial" w:eastAsia="Arial"/>
          <w:color w:val="4D4957"/>
          <w:sz w:val="21"/>
        </w:rPr>
      </w:r>
      <w:r/>
    </w:p>
    <w:p>
      <w:pPr>
        <w:jc w:val="both"/>
        <w:tabs>
          <w:tab w:val="left" w:pos="709" w:leader="none"/>
          <w:tab w:val="left" w:pos="993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голова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/>
    </w:p>
    <w:p>
      <w:pPr>
        <w:pStyle w:val="572"/>
      </w:pPr>
      <w:r/>
      <w:r/>
    </w:p>
    <w:sectPr>
      <w:footnotePr/>
      <w:type w:val="nextPage"/>
      <w:pgSz w:w="11909" w:h="16834" w:orient="portrait"/>
      <w:pgMar w:top="1134" w:right="567" w:bottom="1134" w:left="1701" w:header="720" w:footer="720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69"/>
    <w:link w:val="563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569"/>
    <w:link w:val="564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569"/>
    <w:link w:val="565"/>
    <w:uiPriority w:val="9"/>
    <w:rPr>
      <w:rFonts w:ascii="Arial" w:hAnsi="Arial" w:cs="Arial" w:eastAsia="Arial"/>
      <w:sz w:val="30"/>
      <w:szCs w:val="30"/>
    </w:rPr>
  </w:style>
  <w:style w:type="character" w:styleId="401">
    <w:name w:val="Heading 4 Char"/>
    <w:basedOn w:val="569"/>
    <w:link w:val="566"/>
    <w:uiPriority w:val="9"/>
    <w:rPr>
      <w:rFonts w:ascii="Arial" w:hAnsi="Arial" w:cs="Arial" w:eastAsia="Arial"/>
      <w:b/>
      <w:bCs/>
      <w:sz w:val="26"/>
      <w:szCs w:val="26"/>
    </w:rPr>
  </w:style>
  <w:style w:type="character" w:styleId="402">
    <w:name w:val="Heading 5 Char"/>
    <w:basedOn w:val="569"/>
    <w:link w:val="567"/>
    <w:uiPriority w:val="9"/>
    <w:rPr>
      <w:rFonts w:ascii="Arial" w:hAnsi="Arial" w:cs="Arial" w:eastAsia="Arial"/>
      <w:b/>
      <w:bCs/>
      <w:sz w:val="24"/>
      <w:szCs w:val="24"/>
    </w:rPr>
  </w:style>
  <w:style w:type="character" w:styleId="403">
    <w:name w:val="Heading 6 Char"/>
    <w:basedOn w:val="569"/>
    <w:link w:val="568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72"/>
    <w:next w:val="57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9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72"/>
    <w:next w:val="57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9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72"/>
    <w:next w:val="57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9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72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character" w:styleId="412">
    <w:name w:val="Title Char"/>
    <w:basedOn w:val="569"/>
    <w:link w:val="574"/>
    <w:uiPriority w:val="10"/>
    <w:rPr>
      <w:sz w:val="48"/>
      <w:szCs w:val="48"/>
    </w:rPr>
  </w:style>
  <w:style w:type="character" w:styleId="413">
    <w:name w:val="Subtitle Char"/>
    <w:basedOn w:val="569"/>
    <w:link w:val="575"/>
    <w:uiPriority w:val="11"/>
    <w:rPr>
      <w:sz w:val="24"/>
      <w:szCs w:val="24"/>
    </w:rPr>
  </w:style>
  <w:style w:type="paragraph" w:styleId="414">
    <w:name w:val="Quote"/>
    <w:basedOn w:val="572"/>
    <w:next w:val="57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72"/>
    <w:next w:val="57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7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9"/>
    <w:link w:val="418"/>
    <w:uiPriority w:val="99"/>
  </w:style>
  <w:style w:type="paragraph" w:styleId="420">
    <w:name w:val="Footer"/>
    <w:basedOn w:val="57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9"/>
    <w:link w:val="420"/>
    <w:uiPriority w:val="99"/>
  </w:style>
  <w:style w:type="table" w:styleId="422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7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9"/>
    <w:uiPriority w:val="99"/>
    <w:unhideWhenUsed/>
    <w:rPr>
      <w:vertAlign w:val="superscript"/>
    </w:rPr>
  </w:style>
  <w:style w:type="paragraph" w:styleId="55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paragraph" w:styleId="563">
    <w:name w:val="Heading 1"/>
    <w:basedOn w:val="572"/>
    <w:next w:val="572"/>
    <w:rPr>
      <w:sz w:val="40"/>
      <w:szCs w:val="40"/>
    </w:rPr>
    <w:pPr>
      <w:keepLines/>
      <w:keepNext/>
      <w:spacing w:after="120" w:before="400"/>
      <w:outlineLvl w:val="0"/>
    </w:pPr>
  </w:style>
  <w:style w:type="paragraph" w:styleId="564">
    <w:name w:val="Heading 2"/>
    <w:basedOn w:val="572"/>
    <w:next w:val="572"/>
    <w:rPr>
      <w:sz w:val="32"/>
      <w:szCs w:val="32"/>
    </w:rPr>
    <w:pPr>
      <w:keepLines/>
      <w:keepNext/>
      <w:spacing w:after="120" w:before="360"/>
      <w:outlineLvl w:val="1"/>
    </w:pPr>
  </w:style>
  <w:style w:type="paragraph" w:styleId="565">
    <w:name w:val="Heading 3"/>
    <w:basedOn w:val="572"/>
    <w:next w:val="572"/>
    <w:rPr>
      <w:color w:val="434343"/>
      <w:sz w:val="28"/>
      <w:szCs w:val="28"/>
    </w:rPr>
    <w:pPr>
      <w:keepLines/>
      <w:keepNext/>
      <w:spacing w:after="80" w:before="320"/>
      <w:outlineLvl w:val="2"/>
    </w:pPr>
  </w:style>
  <w:style w:type="paragraph" w:styleId="566">
    <w:name w:val="Heading 4"/>
    <w:basedOn w:val="572"/>
    <w:next w:val="572"/>
    <w:rPr>
      <w:color w:val="666666"/>
      <w:sz w:val="24"/>
      <w:szCs w:val="24"/>
    </w:rPr>
    <w:pPr>
      <w:keepLines/>
      <w:keepNext/>
      <w:spacing w:after="80" w:before="280"/>
      <w:outlineLvl w:val="3"/>
    </w:pPr>
  </w:style>
  <w:style w:type="paragraph" w:styleId="567">
    <w:name w:val="Heading 5"/>
    <w:basedOn w:val="572"/>
    <w:next w:val="572"/>
    <w:rPr>
      <w:color w:val="666666"/>
    </w:rPr>
    <w:pPr>
      <w:keepLines/>
      <w:keepNext/>
      <w:spacing w:after="80" w:before="240"/>
      <w:outlineLvl w:val="4"/>
    </w:pPr>
  </w:style>
  <w:style w:type="paragraph" w:styleId="568">
    <w:name w:val="Heading 6"/>
    <w:basedOn w:val="572"/>
    <w:next w:val="572"/>
    <w:rPr>
      <w:i/>
      <w:color w:val="666666"/>
    </w:rPr>
    <w:pPr>
      <w:keepLines/>
      <w:keepNext/>
      <w:spacing w:after="80" w:before="240"/>
      <w:outlineLvl w:val="5"/>
    </w:pPr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paragraph" w:styleId="572" w:customStyle="1">
    <w:name w:val="Normal"/>
  </w:style>
  <w:style w:type="table" w:styleId="57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574">
    <w:name w:val="Title"/>
    <w:basedOn w:val="572"/>
    <w:next w:val="572"/>
    <w:rPr>
      <w:sz w:val="52"/>
      <w:szCs w:val="52"/>
    </w:rPr>
    <w:pPr>
      <w:keepLines/>
      <w:keepNext/>
      <w:spacing w:after="60"/>
    </w:pPr>
  </w:style>
  <w:style w:type="paragraph" w:styleId="575">
    <w:name w:val="Subtitle"/>
    <w:basedOn w:val="572"/>
    <w:next w:val="572"/>
    <w:rPr>
      <w:color w:val="666666"/>
      <w:sz w:val="30"/>
      <w:szCs w:val="30"/>
    </w:rPr>
    <w:pPr>
      <w:keepLines/>
      <w:keepNext/>
      <w:spacing w:after="320"/>
    </w:pPr>
  </w:style>
  <w:style w:type="paragraph" w:styleId="576" w:customStyle="1">
    <w:name w:val="Звичайний"/>
    <w:rPr>
      <w:rFonts w:ascii="Times New Roman" w:hAnsi="Times New Roman" w:cs="Times New Roman" w:eastAsia="Times New Roman"/>
      <w:sz w:val="20"/>
    </w:rPr>
    <w:pPr>
      <w:spacing w:lineRule="auto" w:line="24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7">
    <w:name w:val="Balloon Text"/>
    <w:basedOn w:val="562"/>
    <w:link w:val="5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/>
    </w:pPr>
  </w:style>
  <w:style w:type="character" w:styleId="578" w:customStyle="1">
    <w:name w:val="Текст выноски Знак"/>
    <w:basedOn w:val="569"/>
    <w:link w:val="577"/>
    <w:uiPriority w:val="99"/>
    <w:semiHidden/>
    <w:rPr>
      <w:rFonts w:ascii="Tahoma" w:hAnsi="Tahoma" w:cs="Tahoma"/>
      <w:sz w:val="16"/>
      <w:szCs w:val="16"/>
    </w:rPr>
  </w:style>
  <w:style w:type="paragraph" w:styleId="579" w:customStyle="1">
    <w:name w:val="docdata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0">
    <w:name w:val="Normal (Web)"/>
    <w:uiPriority w:val="99"/>
    <w:semiHidden/>
    <w:unhideWhenUsed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s://otg.fakty.com.ua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13</cp:revision>
  <dcterms:created xsi:type="dcterms:W3CDTF">2021-04-23T09:13:00Z</dcterms:created>
  <dcterms:modified xsi:type="dcterms:W3CDTF">2021-04-29T09:26:36Z</dcterms:modified>
</cp:coreProperties>
</file>