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8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Чернігівської області</w:t>
      </w:r>
      <w:r/>
    </w:p>
    <w:p>
      <w:pPr>
        <w:pStyle w:val="448"/>
        <w:jc w:val="center"/>
        <w:rPr>
          <w:rFonts w:ascii="Times New Roman" w:hAnsi="Times New Roman" w:eastAsia="Times New Roman"/>
          <w:sz w:val="28"/>
          <w:szCs w:val="16"/>
        </w:rPr>
      </w:pPr>
      <w:r>
        <w:rPr>
          <w:rFonts w:ascii="Times New Roman" w:hAnsi="Times New Roman" w:eastAsia="Times New Roman"/>
          <w:sz w:val="28"/>
          <w:szCs w:val="16"/>
        </w:rPr>
      </w:r>
      <w:r/>
    </w:p>
    <w:p>
      <w:pPr>
        <w:pStyle w:val="425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квітня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ab/>
        <w:t xml:space="preserve">   №133</w:t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left="0" w:right="623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організацію роботи </w:t>
      </w:r>
      <w:r>
        <w:rPr>
          <w:rFonts w:ascii="Times New Roman" w:hAnsi="Times New Roman"/>
          <w:b/>
          <w:bCs/>
          <w:sz w:val="28"/>
          <w:szCs w:val="28"/>
        </w:rPr>
        <w:t xml:space="preserve">спостережної комісії </w:t>
      </w:r>
      <w:r>
        <w:rPr>
          <w:rFonts w:ascii="Times New Roman" w:hAnsi="Times New Roman"/>
          <w:b/>
          <w:bCs/>
          <w:sz w:val="28"/>
          <w:szCs w:val="28"/>
        </w:rPr>
        <w:t xml:space="preserve">Менської міської ради</w:t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76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метою </w:t>
      </w:r>
      <w:r>
        <w:rPr>
          <w:rFonts w:ascii="Times New Roman" w:hAnsi="Times New Roman"/>
          <w:sz w:val="28"/>
          <w:szCs w:val="28"/>
        </w:rPr>
        <w:t xml:space="preserve">організації роботи спостережної комісії Менської міської ради, створеної рішенням виконавчого комітету від 26 березня 2021 року № 83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«Про створення спостережної комісії Менської міської ради та затвердження Положення про неї»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п. 20 ч. 4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Визначити</w:t>
      </w:r>
      <w:r>
        <w:rPr>
          <w:rFonts w:ascii="Times New Roman" w:hAnsi="Times New Roman"/>
          <w:sz w:val="28"/>
          <w:szCs w:val="28"/>
        </w:rPr>
        <w:t xml:space="preserve"> відповідальним за ведення діловодства спостережної комісії Менської міської ради (в </w:t>
      </w:r>
      <w:r>
        <w:rPr>
          <w:rFonts w:ascii="Times New Roman" w:hAnsi="Times New Roman"/>
          <w:sz w:val="28"/>
          <w:szCs w:val="28"/>
        </w:rPr>
        <w:t xml:space="preserve">т.ч</w:t>
      </w:r>
      <w:r>
        <w:rPr>
          <w:rFonts w:ascii="Times New Roman" w:hAnsi="Times New Roman"/>
          <w:sz w:val="28"/>
          <w:szCs w:val="28"/>
        </w:rPr>
        <w:t xml:space="preserve">. реєстрацію вхідної і вихідної кореспонденції) секретаря комісії, заступника начальника юридичного відділу Марцеву Тетяну Іванівну. </w:t>
      </w:r>
      <w:r/>
    </w:p>
    <w:p>
      <w:pPr>
        <w:ind w:firstLine="708"/>
        <w:jc w:val="both"/>
        <w:spacing w:lineRule="auto" w:line="276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 </w:t>
      </w:r>
      <w:r>
        <w:rPr>
          <w:rFonts w:ascii="Times New Roman" w:hAnsi="Times New Roman"/>
          <w:sz w:val="28"/>
          <w:szCs w:val="28"/>
        </w:rPr>
        <w:t xml:space="preserve">бланк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(додаток 1) та печатки </w:t>
      </w:r>
      <w:r>
        <w:rPr>
          <w:rFonts w:ascii="Times New Roman" w:hAnsi="Times New Roman"/>
          <w:sz w:val="28"/>
          <w:szCs w:val="28"/>
        </w:rPr>
        <w:t xml:space="preserve">спостережної комісії Менської міської ради </w:t>
      </w:r>
      <w:r>
        <w:rPr>
          <w:rFonts w:ascii="Times New Roman" w:hAnsi="Times New Roman"/>
          <w:sz w:val="28"/>
          <w:szCs w:val="28"/>
        </w:rPr>
        <w:t xml:space="preserve">(додаток 2).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76"/>
        <w:tabs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О.Л.</w:t>
      </w:r>
      <w:r>
        <w:rPr>
          <w:rFonts w:ascii="Times New Roman" w:hAnsi="Times New Roman"/>
          <w:sz w:val="28"/>
          <w:szCs w:val="28"/>
        </w:rPr>
        <w:t xml:space="preserve">Неберу.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</w:pPr>
      <w:r/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 1</w:t>
      </w:r>
      <w:r/>
    </w:p>
    <w:p>
      <w:pPr>
        <w:ind w:left="5386"/>
        <w:jc w:val="both"/>
        <w:tabs>
          <w:tab w:val="left" w:pos="694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розпорядження Менського міського голови</w:t>
      </w:r>
      <w:r>
        <w:rPr>
          <w:rFonts w:ascii="Times New Roman" w:hAnsi="Times New Roman"/>
          <w:sz w:val="28"/>
        </w:rPr>
        <w:t xml:space="preserve"> </w:t>
      </w:r>
      <w:r/>
    </w:p>
    <w:p>
      <w:pPr>
        <w:ind w:left="5386"/>
        <w:jc w:val="both"/>
        <w:tabs>
          <w:tab w:val="left" w:pos="694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від </w:t>
      </w:r>
      <w:r>
        <w:rPr>
          <w:rFonts w:ascii="Times New Roman" w:hAnsi="Times New Roman"/>
          <w:sz w:val="28"/>
        </w:rPr>
        <w:t xml:space="preserve">14 </w:t>
      </w:r>
      <w:r>
        <w:rPr>
          <w:rFonts w:ascii="Times New Roman" w:hAnsi="Times New Roman"/>
          <w:sz w:val="28"/>
        </w:rPr>
        <w:t xml:space="preserve">квітня</w:t>
      </w:r>
      <w:r>
        <w:rPr>
          <w:rFonts w:ascii="Times New Roman" w:hAnsi="Times New Roman"/>
          <w:sz w:val="28"/>
        </w:rPr>
        <w:t xml:space="preserve"> 2021 року №</w:t>
      </w:r>
      <w:r>
        <w:rPr>
          <w:rFonts w:ascii="Times New Roman" w:hAnsi="Times New Roman"/>
          <w:sz w:val="28"/>
        </w:rPr>
        <w:t xml:space="preserve"> 133</w:t>
      </w:r>
      <w:r>
        <w:rPr>
          <w:rFonts w:ascii="Times New Roman" w:hAnsi="Times New Roman"/>
          <w:sz w:val="28"/>
        </w:rPr>
        <w:t xml:space="preserve"> «Про </w:t>
      </w:r>
      <w:r>
        <w:rPr>
          <w:rFonts w:ascii="Times New Roman" w:hAnsi="Times New Roman"/>
          <w:sz w:val="28"/>
        </w:rPr>
        <w:t xml:space="preserve">організацію роботи</w:t>
      </w:r>
      <w:r>
        <w:rPr>
          <w:rFonts w:ascii="Times New Roman" w:hAnsi="Times New Roman"/>
          <w:sz w:val="28"/>
        </w:rPr>
        <w:t xml:space="preserve"> спостережної комісії Менської міської ради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Л А Н К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спостережної комісії Менської міської ради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Cs w:val="20"/>
        </w:rPr>
      </w:pPr>
      <w:r/>
      <w:hyperlink r:id="rId10" w:history="1">
        <w:r>
          <w:rPr>
            <w:rFonts w:ascii="Times New Roman" w:hAnsi="Times New Roman"/>
            <w:szCs w:val="20"/>
          </w:rPr>
          <w:fldChar w:fldCharType="begin"/>
        </w:r>
        <w:r>
          <w:rPr>
            <w:rFonts w:ascii="Times New Roman" w:hAnsi="Times New Roman"/>
            <w:szCs w:val="20"/>
          </w:rPr>
          <w:instrText xml:space="preserve"> INCLUDEPICTURE  "https://encrypted-tbn2.gstatic.com/images?q=tbn:ANd9GcSxULnhYHmWS2iBUxgew5ryp7F65AiiL_4T851Wm0DiIr9VaG1ouaAeBD0" \* MERGEFORMATINET </w:instrText>
        </w:r>
        <w:r>
          <w:rPr>
            <w:rFonts w:ascii="Times New Roman" w:hAnsi="Times New Roman"/>
            <w:szCs w:val="20"/>
          </w:rPr>
          <w:fldChar w:fldCharType="separate"/>
        </w:r>
        <w:r>
          <w:rPr>
            <w:rFonts w:ascii="Times New Roman" w:hAnsi="Times New Roman"/>
            <w:szCs w:val="20"/>
          </w:rPr>
          <w:fldChar w:fldCharType="begin"/>
        </w:r>
        <w:r>
          <w:rPr>
            <w:rFonts w:ascii="Times New Roman" w:hAnsi="Times New Roman"/>
            <w:szCs w:val="20"/>
          </w:rPr>
          <w:instrText xml:space="preserve"> INCLUDEPICTURE  "https://encrypted-tbn2.gstatic.com/images?q=tbn:ANd9GcSxULnhYHmWS2iBUxgew5ryp7F65AiiL_4T851Wm0DiIr9VaG1ouaAeBD0" \* MERGEFORMATINET </w:instrText>
        </w:r>
        <w:r>
          <w:rPr>
            <w:rFonts w:ascii="Times New Roman" w:hAnsi="Times New Roman"/>
            <w:szCs w:val="20"/>
          </w:rPr>
          <w:fldChar w:fldCharType="separate"/>
        </w:r>
        <w:r>
          <w:rPr>
            <w:rFonts w:ascii="Times New Roman" w:hAnsi="Times New Roman"/>
            <w:szCs w:val="20"/>
          </w:rPr>
          <w:fldChar w:fldCharType="begin"/>
        </w:r>
        <w:r>
          <w:rPr>
            <w:rFonts w:ascii="Times New Roman" w:hAnsi="Times New Roman"/>
            <w:szCs w:val="20"/>
          </w:rPr>
          <w:instrText xml:space="preserve"> </w:instrText>
        </w:r>
        <w:r>
          <w:rPr>
            <w:rFonts w:ascii="Times New Roman" w:hAnsi="Times New Roman"/>
            <w:szCs w:val="20"/>
          </w:rPr>
          <w:instrText xml:space="preserve">INCLUDEPICTURE  "https://encrypted-tbn2.gstatic.com/images?q=tbn:ANd9GcSxULnhYHmWS2iBUxgew5ryp7F65AiiL_4T851Wm0DiIr9VaG1ouaAeBD0" \* MERGEFORMATINET</w:instrText>
        </w:r>
        <w:r>
          <w:rPr>
            <w:rFonts w:ascii="Times New Roman" w:hAnsi="Times New Roman"/>
            <w:szCs w:val="20"/>
          </w:rPr>
          <w:instrText xml:space="preserve"> </w:instrText>
        </w:r>
        <w:r>
          <w:rPr>
            <w:rFonts w:ascii="Times New Roman" w:hAnsi="Times New Roman"/>
            <w:szCs w:val="20"/>
          </w:rPr>
          <w:fldChar w:fldCharType="separate"/>
        </w:r>
        <w:r>
          <w:rPr>
            <w:rFonts w:ascii="Times New Roman" w:hAnsi="Times New Roman"/>
            <w:szCs w:val="20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666750" cy="981075"/>
                  <wp:effectExtent l="0" t="0" r="0" b="0"/>
                  <wp:docPr id="2" name="" hidden="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 hidden="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66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mso-wrap-distance-left:0.0pt;mso-wrap-distance-top:0.0pt;mso-wrap-distance-right:0.0pt;mso-wrap-distance-bottom:0.0pt;width:52.5pt;height:77.2pt;">
                  <v:path textboxrect="0,0,0,0"/>
                  <v:imagedata r:id="rId9" o:title=""/>
                </v:shape>
              </w:pict>
            </mc:Fallback>
          </mc:AlternateContent>
        </w:r>
        <w:r>
          <w:rPr>
            <w:rFonts w:ascii="Times New Roman" w:hAnsi="Times New Roman"/>
            <w:szCs w:val="20"/>
          </w:rPr>
          <w:fldChar w:fldCharType="end"/>
        </w:r>
        <w:r>
          <w:rPr>
            <w:rFonts w:ascii="Times New Roman" w:hAnsi="Times New Roman"/>
            <w:szCs w:val="20"/>
          </w:rPr>
          <w:fldChar w:fldCharType="end"/>
        </w:r>
        <w:r>
          <w:rPr>
            <w:rFonts w:ascii="Times New Roman" w:hAnsi="Times New Roman"/>
            <w:szCs w:val="20"/>
          </w:rPr>
          <w:fldChar w:fldCharType="end"/>
        </w:r>
      </w:hyperlink>
      <w:r/>
      <w:r/>
    </w:p>
    <w:p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  <w:r/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СПОСТЕРЕЖНА КОМІСІЯ</w:t>
      </w:r>
      <w:r/>
    </w:p>
    <w:p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</w:r>
      <w:r/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МЕНСЬКОЇ МІСЬКОЇ РАДИ</w:t>
      </w:r>
      <w:r/>
    </w:p>
    <w:p>
      <w:pPr>
        <w:ind w:left="0" w:right="0" w:firstLine="0"/>
        <w:jc w:val="center"/>
        <w:spacing w:lineRule="atLeast" w:line="253" w:after="200" w:before="0"/>
        <w:rPr>
          <w:rFonts w:ascii="Times New Roman" w:hAnsi="Times New Roman" w:cs="Times New Roman" w:eastAsia="Times New Roman"/>
          <w:color w:val="000000"/>
          <w:sz w:val="20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u w:val="single"/>
        </w:rPr>
        <w:t xml:space="preserve">________________________вул. Титаренка Сергія, 7, м. Мена  15600 тел., факс 2-15-41 _____________________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 w:val="false"/>
          <w:bCs/>
          <w:sz w:val="28"/>
        </w:rPr>
        <w:t xml:space="preserve">_____________</w:t>
      </w:r>
      <w:r>
        <w:rPr>
          <w:rFonts w:ascii="Times New Roman" w:hAnsi="Times New Roman"/>
          <w:b w:val="false"/>
          <w:bCs/>
          <w:sz w:val="28"/>
        </w:rPr>
        <w:t xml:space="preserve"> р.  № </w:t>
      </w:r>
      <w:r>
        <w:rPr>
          <w:rFonts w:ascii="Times New Roman" w:hAnsi="Times New Roman"/>
          <w:b w:val="false"/>
          <w:bCs/>
          <w:sz w:val="28"/>
        </w:rPr>
        <w:t xml:space="preserve">______</w:t>
      </w:r>
      <w:r>
        <w:rPr>
          <w:rFonts w:ascii="Times New Roman" w:hAnsi="Times New Roman"/>
          <w:b w:val="false"/>
          <w:bCs/>
          <w:sz w:val="28"/>
        </w:rPr>
      </w:r>
      <w:r/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u w:val="single"/>
        </w:rPr>
      </w:r>
      <w:r>
        <w:rPr>
          <w:rFonts w:ascii="Times New Roman" w:hAnsi="Times New Roman" w:cs="Times New Roman" w:eastAsia="Times New Roman"/>
          <w:color w:val="000000"/>
          <w:sz w:val="20"/>
          <w:u w:val="single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0"/>
        <w:jc w:val="center"/>
        <w:spacing w:lineRule="atLeast" w:line="253"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/>
    </w:p>
    <w:p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  <w:r/>
    </w:p>
    <w:p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  <w:r/>
    </w:p>
    <w:p>
      <w:pPr>
        <w:ind w:left="0" w:right="0" w:firstLine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 xml:space="preserve"> 2</w:t>
      </w:r>
      <w:r/>
    </w:p>
    <w:p>
      <w:pPr>
        <w:ind w:left="5386"/>
        <w:jc w:val="both"/>
        <w:tabs>
          <w:tab w:val="left" w:pos="694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розпорядження Менського міського голови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  <w:r/>
    </w:p>
    <w:p>
      <w:pPr>
        <w:ind w:left="5386"/>
        <w:jc w:val="both"/>
        <w:tabs>
          <w:tab w:val="left" w:pos="694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від </w:t>
      </w:r>
      <w:r>
        <w:rPr>
          <w:rFonts w:ascii="Times New Roman" w:hAnsi="Times New Roman"/>
          <w:sz w:val="28"/>
        </w:rPr>
        <w:t xml:space="preserve">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квітня</w:t>
      </w:r>
      <w:r>
        <w:rPr>
          <w:rFonts w:ascii="Times New Roman" w:hAnsi="Times New Roman"/>
          <w:sz w:val="28"/>
        </w:rPr>
        <w:t xml:space="preserve"> 2021 року №</w:t>
      </w:r>
      <w:r>
        <w:rPr>
          <w:rFonts w:ascii="Times New Roman" w:hAnsi="Times New Roman"/>
          <w:sz w:val="28"/>
        </w:rPr>
        <w:t xml:space="preserve"> 133</w:t>
      </w:r>
      <w:r>
        <w:rPr>
          <w:rFonts w:ascii="Times New Roman" w:hAnsi="Times New Roman"/>
          <w:sz w:val="28"/>
        </w:rPr>
        <w:t xml:space="preserve"> «Про </w:t>
      </w:r>
      <w:r>
        <w:rPr>
          <w:rFonts w:ascii="Times New Roman" w:hAnsi="Times New Roman"/>
          <w:sz w:val="28"/>
        </w:rPr>
        <w:t xml:space="preserve">організацію роботи</w:t>
      </w:r>
      <w:r>
        <w:rPr>
          <w:rFonts w:ascii="Times New Roman" w:hAnsi="Times New Roman"/>
          <w:sz w:val="28"/>
        </w:rPr>
        <w:t xml:space="preserve"> спостережної комісії Менської міської ради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/>
    </w:p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/>
    </w:p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/>
    </w:p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ПЕЧАТКА</w:t>
      </w:r>
      <w:r/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спостережної комісії Менської міської ради</w:t>
      </w:r>
      <w:r/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48161" cy="2057687"/>
                <wp:effectExtent l="0" t="0" r="9525" b="0"/>
                <wp:docPr id="3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Печатка.png" hidden="0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048161" cy="2057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61.3pt;height:162.0pt;" stroked="false">
                <v:path textboxrect="0,0,0,0"/>
                <v:imagedata r:id="rId11" o:title=""/>
              </v:shape>
            </w:pict>
          </mc:Fallback>
        </mc:AlternateConten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B06090308040202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4"/>
    <w:basedOn w:val="422"/>
    <w:next w:val="422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basedOn w:val="422"/>
    <w:next w:val="422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3">
    <w:name w:val="Heading 7"/>
    <w:basedOn w:val="422"/>
    <w:next w:val="422"/>
    <w:link w:val="4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4">
    <w:name w:val="Heading 8"/>
    <w:basedOn w:val="422"/>
    <w:next w:val="422"/>
    <w:link w:val="4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5">
    <w:name w:val="Heading 9"/>
    <w:basedOn w:val="422"/>
    <w:next w:val="422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>
    <w:name w:val="Title Char"/>
    <w:basedOn w:val="426"/>
    <w:link w:val="449"/>
    <w:uiPriority w:val="10"/>
    <w:rPr>
      <w:sz w:val="48"/>
      <w:szCs w:val="48"/>
    </w:rPr>
  </w:style>
  <w:style w:type="character" w:styleId="397">
    <w:name w:val="Subtitle Char"/>
    <w:basedOn w:val="426"/>
    <w:link w:val="451"/>
    <w:uiPriority w:val="11"/>
    <w:rPr>
      <w:sz w:val="24"/>
      <w:szCs w:val="24"/>
    </w:rPr>
  </w:style>
  <w:style w:type="character" w:styleId="398">
    <w:name w:val="Quote Char"/>
    <w:link w:val="453"/>
    <w:uiPriority w:val="29"/>
    <w:rPr>
      <w:i/>
    </w:rPr>
  </w:style>
  <w:style w:type="character" w:styleId="399">
    <w:name w:val="Intense Quote Char"/>
    <w:link w:val="455"/>
    <w:uiPriority w:val="30"/>
    <w:rPr>
      <w:i/>
    </w:rPr>
  </w:style>
  <w:style w:type="paragraph" w:styleId="400">
    <w:name w:val="Header"/>
    <w:basedOn w:val="422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1">
    <w:name w:val="Footer"/>
    <w:basedOn w:val="422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2">
    <w:name w:val="Plain Table 1"/>
    <w:basedOn w:val="4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3">
    <w:name w:val="Plain Table 2"/>
    <w:basedOn w:val="4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5">
    <w:name w:val="Plain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Plain Table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7">
    <w:name w:val="Grid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4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1">
    <w:name w:val="Grid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2">
    <w:name w:val="Grid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3">
    <w:name w:val="Grid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List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List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6">
    <w:name w:val="List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List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List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19">
    <w:name w:val="List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0">
    <w:name w:val="List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21">
    <w:name w:val="Footnote Text Char"/>
    <w:link w:val="588"/>
    <w:uiPriority w:val="99"/>
    <w:rPr>
      <w:sz w:val="18"/>
    </w:rPr>
  </w:style>
  <w:style w:type="paragraph" w:styleId="422" w:default="1">
    <w:name w:val="Normal"/>
    <w:qFormat/>
  </w:style>
  <w:style w:type="paragraph" w:styleId="423">
    <w:name w:val="Heading 1"/>
    <w:basedOn w:val="422"/>
    <w:next w:val="422"/>
    <w:link w:val="601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424">
    <w:name w:val="Heading 2"/>
    <w:basedOn w:val="422"/>
    <w:next w:val="422"/>
    <w:link w:val="602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425">
    <w:name w:val="Heading 3"/>
    <w:basedOn w:val="422"/>
    <w:next w:val="422"/>
    <w:link w:val="603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426" w:default="1">
    <w:name w:val="Default Paragraph Font"/>
    <w:uiPriority w:val="1"/>
    <w:semiHidden/>
    <w:unhideWhenUsed/>
  </w:style>
  <w:style w:type="table" w:styleId="4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8" w:default="1">
    <w:name w:val="No List"/>
    <w:uiPriority w:val="99"/>
    <w:semiHidden/>
    <w:unhideWhenUsed/>
  </w:style>
  <w:style w:type="paragraph" w:styleId="429" w:customStyle="1">
    <w:name w:val="Заголовок 11"/>
    <w:link w:val="4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0" w:customStyle="1">
    <w:name w:val="Heading 1 Char"/>
    <w:link w:val="429"/>
    <w:uiPriority w:val="9"/>
    <w:rPr>
      <w:rFonts w:ascii="Arial" w:hAnsi="Arial" w:cs="Arial" w:eastAsia="Arial"/>
      <w:sz w:val="40"/>
      <w:szCs w:val="40"/>
    </w:rPr>
  </w:style>
  <w:style w:type="paragraph" w:styleId="431" w:customStyle="1">
    <w:name w:val="Заголовок 21"/>
    <w:link w:val="4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2" w:customStyle="1">
    <w:name w:val="Heading 2 Char"/>
    <w:link w:val="431"/>
    <w:uiPriority w:val="9"/>
    <w:rPr>
      <w:rFonts w:ascii="Arial" w:hAnsi="Arial" w:cs="Arial" w:eastAsia="Arial"/>
      <w:sz w:val="34"/>
    </w:rPr>
  </w:style>
  <w:style w:type="paragraph" w:styleId="433" w:customStyle="1">
    <w:name w:val="Заголовок 31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4" w:customStyle="1">
    <w:name w:val="Heading 3 Char"/>
    <w:link w:val="433"/>
    <w:uiPriority w:val="9"/>
    <w:rPr>
      <w:rFonts w:ascii="Arial" w:hAnsi="Arial" w:cs="Arial" w:eastAsia="Arial"/>
      <w:sz w:val="30"/>
      <w:szCs w:val="30"/>
    </w:rPr>
  </w:style>
  <w:style w:type="paragraph" w:styleId="435" w:customStyle="1">
    <w:name w:val="Заголовок 41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6" w:customStyle="1">
    <w:name w:val="Heading 4 Char"/>
    <w:link w:val="435"/>
    <w:uiPriority w:val="9"/>
    <w:rPr>
      <w:rFonts w:ascii="Arial" w:hAnsi="Arial" w:cs="Arial" w:eastAsia="Arial"/>
      <w:b/>
      <w:bCs/>
      <w:sz w:val="26"/>
      <w:szCs w:val="26"/>
    </w:rPr>
  </w:style>
  <w:style w:type="paragraph" w:styleId="437" w:customStyle="1">
    <w:name w:val="Заголовок 51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8" w:customStyle="1">
    <w:name w:val="Heading 5 Char"/>
    <w:link w:val="437"/>
    <w:uiPriority w:val="9"/>
    <w:rPr>
      <w:rFonts w:ascii="Arial" w:hAnsi="Arial" w:cs="Arial" w:eastAsia="Arial"/>
      <w:b/>
      <w:bCs/>
      <w:sz w:val="24"/>
      <w:szCs w:val="24"/>
    </w:rPr>
  </w:style>
  <w:style w:type="paragraph" w:styleId="439" w:customStyle="1">
    <w:name w:val="Заголовок 61"/>
    <w:link w:val="44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40" w:customStyle="1">
    <w:name w:val="Heading 6 Char"/>
    <w:link w:val="439"/>
    <w:uiPriority w:val="9"/>
    <w:rPr>
      <w:rFonts w:ascii="Arial" w:hAnsi="Arial" w:cs="Arial" w:eastAsia="Arial"/>
      <w:b/>
      <w:bCs/>
      <w:sz w:val="22"/>
      <w:szCs w:val="22"/>
    </w:rPr>
  </w:style>
  <w:style w:type="paragraph" w:styleId="441" w:customStyle="1">
    <w:name w:val="Заголовок 71"/>
    <w:link w:val="4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42" w:customStyle="1">
    <w:name w:val="Heading 7 Char"/>
    <w:link w:val="4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3" w:customStyle="1">
    <w:name w:val="Заголовок 81"/>
    <w:link w:val="4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44" w:customStyle="1">
    <w:name w:val="Heading 8 Char"/>
    <w:link w:val="443"/>
    <w:uiPriority w:val="9"/>
    <w:rPr>
      <w:rFonts w:ascii="Arial" w:hAnsi="Arial" w:cs="Arial" w:eastAsia="Arial"/>
      <w:i/>
      <w:iCs/>
      <w:sz w:val="22"/>
      <w:szCs w:val="22"/>
    </w:rPr>
  </w:style>
  <w:style w:type="paragraph" w:styleId="445" w:customStyle="1">
    <w:name w:val="Заголовок 91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6" w:customStyle="1">
    <w:name w:val="Heading 9 Char"/>
    <w:link w:val="445"/>
    <w:uiPriority w:val="9"/>
    <w:rPr>
      <w:rFonts w:ascii="Arial" w:hAnsi="Arial" w:cs="Arial" w:eastAsia="Arial"/>
      <w:i/>
      <w:iCs/>
      <w:sz w:val="21"/>
      <w:szCs w:val="21"/>
    </w:rPr>
  </w:style>
  <w:style w:type="paragraph" w:styleId="447">
    <w:name w:val="List Paragraph"/>
    <w:qFormat/>
    <w:uiPriority w:val="34"/>
    <w:pPr>
      <w:contextualSpacing w:val="true"/>
      <w:ind w:left="720"/>
    </w:pPr>
  </w:style>
  <w:style w:type="paragraph" w:styleId="448">
    <w:name w:val="No Spacing"/>
    <w:qFormat/>
    <w:uiPriority w:val="1"/>
  </w:style>
  <w:style w:type="paragraph" w:styleId="449">
    <w:name w:val="Title"/>
    <w:link w:val="4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0" w:customStyle="1">
    <w:name w:val="Назва Знак"/>
    <w:link w:val="449"/>
    <w:uiPriority w:val="10"/>
    <w:rPr>
      <w:sz w:val="48"/>
      <w:szCs w:val="48"/>
    </w:rPr>
  </w:style>
  <w:style w:type="paragraph" w:styleId="451">
    <w:name w:val="Subtitle"/>
    <w:link w:val="452"/>
    <w:qFormat/>
    <w:uiPriority w:val="11"/>
    <w:rPr>
      <w:sz w:val="24"/>
      <w:szCs w:val="24"/>
    </w:rPr>
    <w:pPr>
      <w:spacing w:after="200" w:before="200"/>
    </w:pPr>
  </w:style>
  <w:style w:type="character" w:styleId="452" w:customStyle="1">
    <w:name w:val="Підзаголовок Знак"/>
    <w:link w:val="451"/>
    <w:uiPriority w:val="11"/>
    <w:rPr>
      <w:sz w:val="24"/>
      <w:szCs w:val="24"/>
    </w:rPr>
  </w:style>
  <w:style w:type="paragraph" w:styleId="453">
    <w:name w:val="Quote"/>
    <w:link w:val="454"/>
    <w:qFormat/>
    <w:uiPriority w:val="29"/>
    <w:rPr>
      <w:i/>
    </w:rPr>
    <w:pPr>
      <w:ind w:left="720" w:right="720"/>
    </w:pPr>
  </w:style>
  <w:style w:type="character" w:styleId="454" w:customStyle="1">
    <w:name w:val="Цитата Знак"/>
    <w:link w:val="453"/>
    <w:uiPriority w:val="29"/>
    <w:rPr>
      <w:i/>
    </w:rPr>
  </w:style>
  <w:style w:type="paragraph" w:styleId="455">
    <w:name w:val="Intense Quote"/>
    <w:link w:val="4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6" w:customStyle="1">
    <w:name w:val="Насичена цитата Знак"/>
    <w:link w:val="455"/>
    <w:uiPriority w:val="30"/>
    <w:rPr>
      <w:i/>
    </w:rPr>
  </w:style>
  <w:style w:type="paragraph" w:styleId="457" w:customStyle="1">
    <w:name w:val="Верхній колонтитул1"/>
    <w:link w:val="4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8" w:customStyle="1">
    <w:name w:val="Header Char"/>
    <w:link w:val="457"/>
    <w:uiPriority w:val="99"/>
  </w:style>
  <w:style w:type="paragraph" w:styleId="459" w:customStyle="1">
    <w:name w:val="Нижній колонтитул1"/>
    <w:link w:val="4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0" w:customStyle="1">
    <w:name w:val="Footer Char"/>
    <w:link w:val="459"/>
    <w:uiPriority w:val="99"/>
  </w:style>
  <w:style w:type="table" w:styleId="46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6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8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6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3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1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9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8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9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0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1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2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3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link w:val="589"/>
    <w:uiPriority w:val="99"/>
    <w:semiHidden/>
    <w:unhideWhenUsed/>
    <w:rPr>
      <w:sz w:val="18"/>
    </w:rPr>
    <w:pPr>
      <w:spacing w:after="40"/>
    </w:pPr>
  </w:style>
  <w:style w:type="character" w:styleId="589" w:customStyle="1">
    <w:name w:val="Текст виноски Знак"/>
    <w:link w:val="588"/>
    <w:uiPriority w:val="99"/>
    <w:rPr>
      <w:sz w:val="18"/>
    </w:rPr>
  </w:style>
  <w:style w:type="character" w:styleId="590">
    <w:name w:val="footnote reference"/>
    <w:uiPriority w:val="99"/>
    <w:unhideWhenUsed/>
    <w:rPr>
      <w:vertAlign w:val="superscript"/>
    </w:rPr>
  </w:style>
  <w:style w:type="paragraph" w:styleId="591">
    <w:name w:val="toc 1"/>
    <w:uiPriority w:val="39"/>
    <w:unhideWhenUsed/>
    <w:pPr>
      <w:spacing w:after="57"/>
    </w:pPr>
  </w:style>
  <w:style w:type="paragraph" w:styleId="592">
    <w:name w:val="toc 2"/>
    <w:uiPriority w:val="39"/>
    <w:unhideWhenUsed/>
    <w:pPr>
      <w:ind w:left="283"/>
      <w:spacing w:after="57"/>
    </w:pPr>
  </w:style>
  <w:style w:type="paragraph" w:styleId="593">
    <w:name w:val="toc 3"/>
    <w:uiPriority w:val="39"/>
    <w:unhideWhenUsed/>
    <w:pPr>
      <w:ind w:left="567"/>
      <w:spacing w:after="57"/>
    </w:pPr>
  </w:style>
  <w:style w:type="paragraph" w:styleId="594">
    <w:name w:val="toc 4"/>
    <w:uiPriority w:val="39"/>
    <w:unhideWhenUsed/>
    <w:pPr>
      <w:ind w:left="850"/>
      <w:spacing w:after="57"/>
    </w:pPr>
  </w:style>
  <w:style w:type="paragraph" w:styleId="595">
    <w:name w:val="toc 5"/>
    <w:uiPriority w:val="39"/>
    <w:unhideWhenUsed/>
    <w:pPr>
      <w:ind w:left="1134"/>
      <w:spacing w:after="57"/>
    </w:pPr>
  </w:style>
  <w:style w:type="paragraph" w:styleId="596">
    <w:name w:val="toc 6"/>
    <w:uiPriority w:val="39"/>
    <w:unhideWhenUsed/>
    <w:pPr>
      <w:ind w:left="1417"/>
      <w:spacing w:after="57"/>
    </w:pPr>
  </w:style>
  <w:style w:type="paragraph" w:styleId="597">
    <w:name w:val="toc 7"/>
    <w:uiPriority w:val="39"/>
    <w:unhideWhenUsed/>
    <w:pPr>
      <w:ind w:left="1701"/>
      <w:spacing w:after="57"/>
    </w:pPr>
  </w:style>
  <w:style w:type="paragraph" w:styleId="598">
    <w:name w:val="toc 8"/>
    <w:uiPriority w:val="39"/>
    <w:unhideWhenUsed/>
    <w:pPr>
      <w:ind w:left="1984"/>
      <w:spacing w:after="57"/>
    </w:pPr>
  </w:style>
  <w:style w:type="paragraph" w:styleId="599">
    <w:name w:val="toc 9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character" w:styleId="601" w:customStyle="1">
    <w:name w:val="Заголовок 1 Знак"/>
    <w:basedOn w:val="426"/>
    <w:link w:val="423"/>
    <w:rPr>
      <w:rFonts w:ascii="Times New Roman" w:hAnsi="Times New Roman" w:eastAsia="Calibri"/>
      <w:sz w:val="24"/>
      <w:szCs w:val="24"/>
      <w:lang w:eastAsia="ru-RU"/>
    </w:rPr>
  </w:style>
  <w:style w:type="character" w:styleId="602" w:customStyle="1">
    <w:name w:val="Заголовок 2 Знак"/>
    <w:basedOn w:val="426"/>
    <w:link w:val="424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603" w:customStyle="1">
    <w:name w:val="Заголовок 3 Знак"/>
    <w:basedOn w:val="426"/>
    <w:link w:val="425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604">
    <w:name w:val="Normal (Web)"/>
    <w:basedOn w:val="42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05">
    <w:name w:val="Balloon Text"/>
    <w:basedOn w:val="422"/>
    <w:link w:val="606"/>
    <w:uiPriority w:val="99"/>
    <w:semiHidden/>
    <w:unhideWhenUsed/>
    <w:rPr>
      <w:rFonts w:ascii="Tahoma" w:hAnsi="Tahoma" w:cs="Tahoma"/>
      <w:sz w:val="16"/>
      <w:szCs w:val="16"/>
    </w:rPr>
  </w:style>
  <w:style w:type="character" w:styleId="606" w:customStyle="1">
    <w:name w:val="Текст у виносці Знак"/>
    <w:basedOn w:val="426"/>
    <w:link w:val="60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://www.google.com.ua/url?url=http://amenra.ru/%3Fp%3D2863&amp;rct=j&amp;frm=1&amp;q=&amp;esrc=s&amp;sa=U&amp;ei=E_U9Vb_eE8ivU9yugbgH&amp;ved=0CDMQ9QEwDw&amp;usg=AFQjCNG-OZa0vtgg5HpZJIlOzJDUWQ01_Q" TargetMode="External"/><Relationship Id="rId11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15</cp:revision>
  <dcterms:created xsi:type="dcterms:W3CDTF">2021-04-19T08:05:00Z</dcterms:created>
  <dcterms:modified xsi:type="dcterms:W3CDTF">2021-04-21T06:11:31Z</dcterms:modified>
</cp:coreProperties>
</file>