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(четверта сесія восьмого скликання )</w:t>
      </w:r>
      <w:r/>
    </w:p>
    <w:p>
      <w:pPr>
        <w:pStyle w:val="569"/>
        <w:rPr>
          <w:sz w:val="28"/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</w:t>
      </w:r>
      <w:r>
        <w:rPr>
          <w:szCs w:val="28"/>
        </w:rPr>
        <w:t xml:space="preserve">Т  РІШЕНН</w:t>
      </w:r>
      <w:r>
        <w:rPr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______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надання дозволу на виготовлення</w:t>
            </w:r>
            <w:r>
              <w:rPr>
                <w:b/>
                <w:bCs/>
                <w:sz w:val="28"/>
                <w:szCs w:val="28"/>
              </w:rPr>
              <w:t xml:space="preserve"> технічної  документації із землеустрою по встановленню меж земельних ділянок</w:t>
            </w:r>
            <w:r>
              <w:rPr>
                <w:b/>
                <w:bCs/>
                <w:sz w:val="28"/>
                <w:szCs w:val="28"/>
              </w:rPr>
              <w:t xml:space="preserve"> (польові шляхи)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ТОВ «ДП ЗЕРНЯТКО»</w:t>
            </w:r>
            <w:r>
              <w:rPr>
                <w:b/>
                <w:bCs/>
                <w:sz w:val="28"/>
                <w:szCs w:val="28"/>
              </w:rPr>
              <w:t xml:space="preserve"> на території Менської міської </w:t>
            </w:r>
            <w:r>
              <w:rPr>
                <w:b/>
                <w:bCs/>
                <w:sz w:val="28"/>
                <w:szCs w:val="28"/>
              </w:rPr>
              <w:t xml:space="preserve">ТГ</w:t>
            </w:r>
            <w:r>
              <w:rPr>
                <w:b/>
                <w:bCs/>
                <w:sz w:val="28"/>
                <w:szCs w:val="28"/>
              </w:rPr>
              <w:t xml:space="preserve"> за межами </w:t>
            </w:r>
            <w:r>
              <w:rPr>
                <w:b/>
                <w:bCs/>
                <w:sz w:val="28"/>
                <w:szCs w:val="28"/>
              </w:rPr>
              <w:br/>
              <w:t xml:space="preserve">с. Слобідка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Розглянувши клопотання </w:t>
      </w:r>
      <w:r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ТОВ «ДП ЗЕРНЯТКО»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В.П</w:t>
      </w:r>
      <w:r>
        <w:rPr>
          <w:sz w:val="28"/>
          <w:szCs w:val="28"/>
        </w:rPr>
        <w:t xml:space="preserve">.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Розуменко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надання дозволу на виготовлення</w:t>
      </w:r>
      <w:r>
        <w:rPr>
          <w:sz w:val="28"/>
          <w:szCs w:val="28"/>
        </w:rPr>
        <w:t xml:space="preserve"> технічної документації із землеустрою по встановленню (відновленню) меж земельним ділянкам в натурі (на місцевості) </w:t>
      </w:r>
      <w:r>
        <w:rPr>
          <w:sz w:val="28"/>
          <w:szCs w:val="28"/>
        </w:rPr>
        <w:t xml:space="preserve">орієнтовною площею 50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товарного сільськогоспо</w:t>
      </w:r>
      <w:r>
        <w:rPr>
          <w:sz w:val="28"/>
          <w:szCs w:val="28"/>
        </w:rPr>
        <w:t xml:space="preserve">дарського виробництва (проєктно-</w:t>
      </w:r>
      <w:r>
        <w:rPr>
          <w:sz w:val="28"/>
          <w:szCs w:val="28"/>
        </w:rPr>
        <w:t xml:space="preserve">польові шляхи) на території Менського </w:t>
      </w:r>
      <w:r>
        <w:rPr>
          <w:sz w:val="28"/>
          <w:szCs w:val="28"/>
        </w:rPr>
        <w:t xml:space="preserve">міської територіальної громади за межами</w:t>
      </w:r>
      <w:r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Слобідка</w:t>
      </w:r>
      <w:r>
        <w:rPr>
          <w:sz w:val="28"/>
          <w:szCs w:val="28"/>
        </w:rPr>
        <w:t xml:space="preserve">, та передачу їх в оренду, керуючись ст.37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Земельного кодексу України, ЗУ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ТОВ «ДП ЗЕРНЯТКО»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розробку технічної документації із землеустрою по встановленню (відновленню) меж земельних д</w:t>
      </w:r>
      <w:r>
        <w:rPr>
          <w:sz w:val="28"/>
          <w:szCs w:val="28"/>
        </w:rPr>
        <w:t xml:space="preserve">ілянок орієнтовно площею 50,0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сільськогосподарських угідь (проектні польові шляхи) для ведення товарного сільськогосподарського</w:t>
      </w:r>
      <w:r>
        <w:rPr>
          <w:sz w:val="28"/>
          <w:szCs w:val="28"/>
        </w:rPr>
        <w:t xml:space="preserve">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Менської міської територіальної громади</w:t>
      </w:r>
      <w:r>
        <w:rPr>
          <w:sz w:val="28"/>
          <w:szCs w:val="28"/>
        </w:rPr>
        <w:t xml:space="preserve"> за межами</w:t>
      </w:r>
      <w:r>
        <w:rPr>
          <w:sz w:val="28"/>
          <w:szCs w:val="28"/>
        </w:rPr>
        <w:t xml:space="preserve"> населеного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Слобідка</w:t>
      </w:r>
      <w:r>
        <w:rPr>
          <w:sz w:val="28"/>
          <w:szCs w:val="28"/>
        </w:rPr>
        <w:t xml:space="preserve">.</w:t>
      </w:r>
      <w:r/>
    </w:p>
    <w:p>
      <w:pPr>
        <w:pStyle w:val="570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ТОВ «ДП ЗЕРНЯТКО»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проєкт землеустрою подати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затвердження в установленому законодавством порядку.</w:t>
      </w:r>
      <w:r>
        <w:rPr>
          <w:sz w:val="28"/>
        </w:rPr>
      </w:r>
    </w:p>
    <w:p>
      <w:pPr>
        <w:pStyle w:val="570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В.І. Гнип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709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rPr>
      <w:sz w:val="20"/>
      <w:szCs w:val="20"/>
      <w:lang w:val="uk-UA" w:bidi="ru-RU"/>
    </w:rPr>
  </w:style>
  <w:style w:type="paragraph" w:styleId="391">
    <w:name w:val="Heading 1"/>
    <w:basedOn w:val="390"/>
    <w:rPr>
      <w:b/>
      <w:bCs/>
      <w:sz w:val="32"/>
      <w:szCs w:val="32"/>
    </w:rPr>
    <w:pPr>
      <w:jc w:val="center"/>
      <w:keepNext/>
      <w:outlineLvl w:val="0"/>
    </w:pPr>
  </w:style>
  <w:style w:type="paragraph" w:styleId="392">
    <w:name w:val="Heading 2"/>
    <w:basedOn w:val="39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rPr>
      <w:rFonts w:ascii="Arial" w:hAnsi="Arial" w:cs="Arial" w:eastAsia="Arial"/>
      <w:sz w:val="40"/>
    </w:rPr>
  </w:style>
  <w:style w:type="character" w:styleId="404" w:customStyle="1">
    <w:name w:val="Heading 2 Char"/>
    <w:basedOn w:val="400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rPr>
      <w:rFonts w:ascii="Arial" w:hAnsi="Arial" w:cs="Arial" w:eastAsia="Arial"/>
      <w:sz w:val="30"/>
    </w:rPr>
  </w:style>
  <w:style w:type="character" w:styleId="406" w:customStyle="1">
    <w:name w:val="Heading 4 Char"/>
    <w:basedOn w:val="400"/>
    <w:rPr>
      <w:rFonts w:ascii="Arial" w:hAnsi="Arial" w:cs="Arial" w:eastAsia="Arial"/>
      <w:b/>
      <w:sz w:val="26"/>
    </w:rPr>
  </w:style>
  <w:style w:type="character" w:styleId="407" w:customStyle="1">
    <w:name w:val="Heading 5 Char"/>
    <w:basedOn w:val="400"/>
    <w:rPr>
      <w:rFonts w:ascii="Arial" w:hAnsi="Arial" w:cs="Arial" w:eastAsia="Arial"/>
      <w:b/>
      <w:sz w:val="24"/>
    </w:rPr>
  </w:style>
  <w:style w:type="character" w:styleId="408" w:customStyle="1">
    <w:name w:val="Heading 6 Char"/>
    <w:basedOn w:val="400"/>
    <w:rPr>
      <w:rFonts w:ascii="Arial" w:hAnsi="Arial" w:cs="Arial" w:eastAsia="Arial"/>
      <w:b/>
      <w:sz w:val="22"/>
    </w:rPr>
  </w:style>
  <w:style w:type="character" w:styleId="409" w:customStyle="1">
    <w:name w:val="Heading 7 Char"/>
    <w:basedOn w:val="400"/>
    <w:rPr>
      <w:rFonts w:ascii="Arial" w:hAnsi="Arial" w:cs="Arial" w:eastAsia="Arial"/>
      <w:b/>
      <w:i/>
      <w:sz w:val="22"/>
    </w:rPr>
  </w:style>
  <w:style w:type="character" w:styleId="410" w:customStyle="1">
    <w:name w:val="Heading 8 Char"/>
    <w:basedOn w:val="400"/>
    <w:rPr>
      <w:rFonts w:ascii="Arial" w:hAnsi="Arial" w:cs="Arial" w:eastAsia="Arial"/>
      <w:i/>
      <w:sz w:val="22"/>
    </w:rPr>
  </w:style>
  <w:style w:type="character" w:styleId="411" w:customStyle="1">
    <w:name w:val="Heading 9 Char"/>
    <w:basedOn w:val="400"/>
    <w:rPr>
      <w:rFonts w:ascii="Arial" w:hAnsi="Arial" w:cs="Arial" w:eastAsia="Arial"/>
      <w:i/>
      <w:sz w:val="21"/>
    </w:rPr>
  </w:style>
  <w:style w:type="paragraph" w:styleId="41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3">
    <w:name w:val="Title"/>
    <w:basedOn w:val="39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Title Char"/>
    <w:basedOn w:val="400"/>
    <w:rPr>
      <w:rFonts w:ascii="Times New Roman" w:hAnsi="Times New Roman" w:cs="Times New Roman" w:eastAsia="Times New Roman"/>
      <w:sz w:val="48"/>
    </w:rPr>
  </w:style>
  <w:style w:type="paragraph" w:styleId="415">
    <w:name w:val="Subtitle"/>
    <w:basedOn w:val="390"/>
    <w:rPr>
      <w:sz w:val="24"/>
      <w:szCs w:val="24"/>
    </w:rPr>
    <w:pPr>
      <w:spacing w:after="200" w:before="200"/>
    </w:pPr>
  </w:style>
  <w:style w:type="character" w:styleId="416" w:customStyle="1">
    <w:name w:val="Subtitle Char"/>
    <w:basedOn w:val="400"/>
    <w:rPr>
      <w:rFonts w:ascii="Times New Roman" w:hAnsi="Times New Roman" w:cs="Times New Roman" w:eastAsia="Times New Roman"/>
      <w:sz w:val="24"/>
    </w:rPr>
  </w:style>
  <w:style w:type="paragraph" w:styleId="417">
    <w:name w:val="Quote"/>
    <w:basedOn w:val="39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1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19">
    <w:name w:val="Intense Quote"/>
    <w:basedOn w:val="39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1">
    <w:name w:val="Header"/>
    <w:basedOn w:val="390"/>
    <w:pPr>
      <w:tabs>
        <w:tab w:val="center" w:pos="7143" w:leader="none"/>
        <w:tab w:val="right" w:pos="14287" w:leader="none"/>
      </w:tabs>
    </w:pPr>
  </w:style>
  <w:style w:type="character" w:styleId="422" w:customStyle="1">
    <w:name w:val="Header Char"/>
    <w:basedOn w:val="400"/>
    <w:rPr>
      <w:rFonts w:ascii="Times New Roman" w:hAnsi="Times New Roman" w:cs="Times New Roman" w:eastAsia="Times New Roman"/>
      <w:sz w:val="24"/>
    </w:rPr>
  </w:style>
  <w:style w:type="paragraph" w:styleId="423">
    <w:name w:val="Footer"/>
    <w:basedOn w:val="390"/>
    <w:pPr>
      <w:tabs>
        <w:tab w:val="center" w:pos="7143" w:leader="none"/>
        <w:tab w:val="right" w:pos="14287" w:leader="none"/>
      </w:tabs>
    </w:pPr>
  </w:style>
  <w:style w:type="character" w:styleId="424" w:customStyle="1">
    <w:name w:val="Footer Char"/>
    <w:basedOn w:val="400"/>
    <w:rPr>
      <w:rFonts w:ascii="Times New Roman" w:hAnsi="Times New Roman" w:cs="Times New Roman" w:eastAsia="Times New Roman"/>
      <w:sz w:val="24"/>
    </w:rPr>
  </w:style>
  <w:style w:type="table" w:styleId="425">
    <w:name w:val="Table Grid"/>
    <w:basedOn w:val="40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2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2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7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7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1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2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2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1">
    <w:name w:val="Hyperlink"/>
    <w:basedOn w:val="40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2">
    <w:name w:val="footnote text"/>
    <w:basedOn w:val="39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4">
    <w:name w:val="footnote reference"/>
    <w:basedOn w:val="400"/>
    <w:rPr>
      <w:rFonts w:ascii="Times New Roman" w:hAnsi="Times New Roman" w:cs="Times New Roman" w:eastAsia="Times New Roman"/>
      <w:sz w:val="24"/>
      <w:vertAlign w:val="superscript"/>
    </w:rPr>
  </w:style>
  <w:style w:type="paragraph" w:styleId="555">
    <w:name w:val="toc 1"/>
    <w:basedOn w:val="390"/>
    <w:pPr>
      <w:spacing w:after="57"/>
    </w:pPr>
  </w:style>
  <w:style w:type="paragraph" w:styleId="556">
    <w:name w:val="toc 2"/>
    <w:basedOn w:val="390"/>
    <w:pPr>
      <w:ind w:left="283"/>
      <w:spacing w:after="57"/>
    </w:pPr>
  </w:style>
  <w:style w:type="paragraph" w:styleId="557">
    <w:name w:val="toc 3"/>
    <w:basedOn w:val="390"/>
    <w:pPr>
      <w:ind w:left="567"/>
      <w:spacing w:after="57"/>
    </w:pPr>
  </w:style>
  <w:style w:type="paragraph" w:styleId="558">
    <w:name w:val="toc 4"/>
    <w:basedOn w:val="390"/>
    <w:pPr>
      <w:ind w:left="850"/>
      <w:spacing w:after="57"/>
    </w:pPr>
  </w:style>
  <w:style w:type="paragraph" w:styleId="559">
    <w:name w:val="toc 5"/>
    <w:basedOn w:val="390"/>
    <w:pPr>
      <w:ind w:left="1134"/>
      <w:spacing w:after="57"/>
    </w:pPr>
  </w:style>
  <w:style w:type="paragraph" w:styleId="560">
    <w:name w:val="toc 6"/>
    <w:basedOn w:val="390"/>
    <w:pPr>
      <w:ind w:left="1417"/>
      <w:spacing w:after="57"/>
    </w:pPr>
  </w:style>
  <w:style w:type="paragraph" w:styleId="561">
    <w:name w:val="toc 7"/>
    <w:basedOn w:val="390"/>
    <w:pPr>
      <w:ind w:left="1701"/>
      <w:spacing w:after="57"/>
    </w:pPr>
  </w:style>
  <w:style w:type="paragraph" w:styleId="562">
    <w:name w:val="toc 8"/>
    <w:basedOn w:val="390"/>
    <w:pPr>
      <w:ind w:left="1984"/>
      <w:spacing w:after="57"/>
    </w:pPr>
  </w:style>
  <w:style w:type="paragraph" w:styleId="563">
    <w:name w:val="toc 9"/>
    <w:basedOn w:val="390"/>
    <w:pPr>
      <w:ind w:left="2268"/>
      <w:spacing w:after="57"/>
    </w:pPr>
  </w:style>
  <w:style w:type="paragraph" w:styleId="56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5" w:customStyle="1">
    <w:name w:val="Heading 1 Char1"/>
    <w:basedOn w:val="40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66">
    <w:name w:val="HTML Preformatted"/>
    <w:basedOn w:val="39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HTML Preformatted Char"/>
    <w:basedOn w:val="400"/>
    <w:rPr>
      <w:rFonts w:ascii="Courier New" w:hAnsi="Courier New" w:cs="Courier New" w:eastAsia="Courier New"/>
      <w:sz w:val="24"/>
    </w:rPr>
  </w:style>
  <w:style w:type="character" w:styleId="568" w:customStyle="1">
    <w:name w:val="rvts23"/>
    <w:basedOn w:val="400"/>
    <w:rPr>
      <w:rFonts w:ascii="Times New Roman" w:hAnsi="Times New Roman" w:cs="Times New Roman" w:eastAsia="Times New Roman"/>
      <w:sz w:val="24"/>
    </w:rPr>
  </w:style>
  <w:style w:type="paragraph" w:styleId="569" w:customStyle="1">
    <w:name w:val="Титулка"/>
    <w:basedOn w:val="39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0">
    <w:name w:val="List Paragraph"/>
    <w:basedOn w:val="390"/>
    <w:pPr>
      <w:contextualSpacing w:val="true"/>
      <w:ind w:left="720"/>
    </w:pPr>
  </w:style>
  <w:style w:type="paragraph" w:styleId="571">
    <w:name w:val="Balloon Text"/>
    <w:basedOn w:val="390"/>
    <w:semiHidden/>
    <w:rPr>
      <w:rFonts w:ascii="Segoe UI" w:hAnsi="Segoe UI" w:cs="Segoe UI" w:eastAsia="Segoe UI"/>
      <w:sz w:val="18"/>
      <w:szCs w:val="18"/>
    </w:rPr>
  </w:style>
  <w:style w:type="character" w:styleId="572" w:customStyle="1">
    <w:name w:val="Balloon Text Char"/>
    <w:basedOn w:val="40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Скирта Оксана Віталіївна</cp:lastModifiedBy>
  <cp:revision>9</cp:revision>
  <dcterms:created xsi:type="dcterms:W3CDTF">2021-03-17T12:53:00Z</dcterms:created>
  <dcterms:modified xsi:type="dcterms:W3CDTF">2021-03-17T14:21:39Z</dcterms:modified>
</cp:coreProperties>
</file>