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9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GoBack"/>
      <w:r/>
      <w:bookmarkEnd w:id="0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389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четверта</w:t>
      </w:r>
      <w:r>
        <w:rPr>
          <w:b/>
          <w:color w:val="000000"/>
          <w:sz w:val="28"/>
          <w:szCs w:val="28"/>
        </w:rPr>
        <w:t xml:space="preserve">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395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КТ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__ 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</w:t>
      </w:r>
      <w:r>
        <w:rPr>
          <w:b/>
          <w:sz w:val="28"/>
          <w:szCs w:val="28"/>
        </w:rPr>
        <w:t xml:space="preserve">технічної документації із </w:t>
      </w:r>
      <w:r>
        <w:rPr>
          <w:b/>
          <w:sz w:val="28"/>
          <w:szCs w:val="28"/>
        </w:rPr>
        <w:t xml:space="preserve">землеустрою щодо </w:t>
      </w:r>
      <w:r>
        <w:rPr>
          <w:b/>
          <w:sz w:val="28"/>
          <w:szCs w:val="28"/>
        </w:rPr>
        <w:t xml:space="preserve">встановлення (відновлення) меж земельних ділянок в натурі (на місцевості) Чубу В.І.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гр. Чуба Віктора Івановича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технічної документації із землеустрою щодо встановлення (відновлення) меж земельних ділянок в натурі (на місцевості)</w:t>
      </w:r>
      <w:r>
        <w:rPr>
          <w:sz w:val="28"/>
          <w:szCs w:val="28"/>
        </w:rPr>
        <w:t xml:space="preserve"> площею 0,3432 га кадастровий номер 7423087201:01:001:0117 та площею 0,1500 га кадастровий номер 7423087201:01:001:0119, для ведення особистого селянського господарства, на території Менської міської територіальної громади в межах населеного пункту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c</w:t>
      </w:r>
      <w:r>
        <w:rPr>
          <w:sz w:val="28"/>
          <w:szCs w:val="28"/>
        </w:rPr>
        <w:t xml:space="preserve">. Осьмаки</w:t>
      </w:r>
      <w:r>
        <w:rPr>
          <w:sz w:val="28"/>
          <w:szCs w:val="28"/>
        </w:rPr>
        <w:t xml:space="preserve"> та передачі у власність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 Закону України </w:t>
      </w:r>
      <w:r>
        <w:rPr>
          <w:sz w:val="28"/>
          <w:szCs w:val="28"/>
        </w:rPr>
        <w:t xml:space="preserve">«</w:t>
      </w:r>
      <w:r/>
      <w:r>
        <w:rPr>
          <w:sz w:val="28"/>
          <w:szCs w:val="28"/>
        </w:rPr>
        <w:t xml:space="preserve">Про місцеве самоврядування в Україні</w:t>
      </w:r>
      <w:r>
        <w:rPr>
          <w:sz w:val="28"/>
          <w:szCs w:val="28"/>
        </w:rPr>
        <w:t xml:space="preserve">»</w:t>
      </w:r>
      <w:r/>
      <w:r>
        <w:rPr>
          <w:sz w:val="28"/>
          <w:szCs w:val="28"/>
        </w:rPr>
        <w:t xml:space="preserve"> та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12,116,118,121,126 Земельного кодексу України, Законом України  «Про землеустрій»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Затвердити Чубу Віктору Івановичу</w:t>
      </w:r>
      <w:r>
        <w:rPr>
          <w:sz w:val="28"/>
          <w:szCs w:val="28"/>
        </w:rPr>
        <w:t xml:space="preserve"> технічну документацію </w:t>
      </w:r>
      <w:r>
        <w:rPr>
          <w:sz w:val="28"/>
          <w:szCs w:val="28"/>
        </w:rPr>
        <w:t xml:space="preserve">із землеустрою щодо встановлення (відновлення) меж земельних ділянок в натурі (на місцевості)</w:t>
      </w:r>
      <w:r>
        <w:rPr>
          <w:sz w:val="28"/>
          <w:szCs w:val="28"/>
        </w:rPr>
        <w:t xml:space="preserve"> площею 0,3432 га кадастровий номер 7423087201:01:001:0117 та площею 0,1500 га кадастровий номер 7423087201:01:001:0119, для ведення особистого селянського господарства, на території Менської міської територіальної громади в межах населеного пункту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c</w:t>
      </w:r>
      <w:r>
        <w:rPr>
          <w:sz w:val="28"/>
          <w:szCs w:val="28"/>
        </w:rPr>
        <w:t xml:space="preserve">. Осьмаки.</w:t>
      </w:r>
      <w:r/>
    </w:p>
    <w:p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0,3432 га кадастровий номер 7423087201:01:001:0117 та площею 0,1500 га кадастровий номер 7423087201:01:001:0119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Менської міської територіальної громади в межах населеного пункту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c</w:t>
      </w:r>
      <w:r>
        <w:rPr>
          <w:sz w:val="28"/>
          <w:szCs w:val="28"/>
        </w:rPr>
        <w:t xml:space="preserve">. Осьмаки.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</w:t>
      </w:r>
      <w:r>
        <w:rPr>
          <w:sz w:val="28"/>
          <w:szCs w:val="28"/>
        </w:rPr>
        <w:t xml:space="preserve"> В.І. Гнипа</w:t>
      </w:r>
      <w:r>
        <w:rPr>
          <w:sz w:val="28"/>
          <w:szCs w:val="28"/>
        </w:rPr>
        <w:t xml:space="preserve">.</w:t>
      </w:r>
      <w:r/>
    </w:p>
    <w:p>
      <w:pPr>
        <w:jc w:val="both"/>
        <w:tabs>
          <w:tab w:val="left" w:pos="723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tabs>
          <w:tab w:val="left" w:pos="723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0"/>
    <w:link w:val="38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8"/>
    <w:next w:val="38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8"/>
    <w:next w:val="38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0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0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0"/>
    <w:link w:val="40"/>
    <w:uiPriority w:val="99"/>
  </w:style>
  <w:style w:type="paragraph" w:styleId="42">
    <w:name w:val="Footer"/>
    <w:basedOn w:val="38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0"/>
    <w:link w:val="42"/>
    <w:uiPriority w:val="99"/>
  </w:style>
  <w:style w:type="table" w:styleId="44">
    <w:name w:val="Table Grid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0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89">
    <w:name w:val="Heading 1"/>
    <w:basedOn w:val="388"/>
    <w:next w:val="388"/>
    <w:link w:val="393"/>
    <w:qFormat/>
    <w:uiPriority w:val="99"/>
    <w:rPr>
      <w:b/>
      <w:sz w:val="32"/>
    </w:rPr>
    <w:pPr>
      <w:jc w:val="center"/>
      <w:keepNext/>
      <w:outlineLvl w:val="0"/>
    </w:pPr>
  </w:style>
  <w:style w:type="character" w:styleId="390" w:default="1">
    <w:name w:val="Default Paragraph Font"/>
    <w:uiPriority w:val="1"/>
    <w:semiHidden/>
    <w:unhideWhenUsed/>
  </w:style>
  <w:style w:type="table" w:styleId="3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2" w:default="1">
    <w:name w:val="No List"/>
    <w:uiPriority w:val="99"/>
    <w:semiHidden/>
    <w:unhideWhenUsed/>
  </w:style>
  <w:style w:type="character" w:styleId="393" w:customStyle="1">
    <w:name w:val="Заголовок 1 Знак"/>
    <w:basedOn w:val="390"/>
    <w:link w:val="38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4">
    <w:name w:val="HTML Preformatted"/>
    <w:basedOn w:val="388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395" w:customStyle="1">
    <w:name w:val="Титулка"/>
    <w:basedOn w:val="38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396" w:customStyle="1">
    <w:name w:val="rvts23"/>
    <w:basedOn w:val="390"/>
    <w:uiPriority w:val="99"/>
    <w:rPr>
      <w:rFonts w:cs="Times New Roman"/>
    </w:rPr>
  </w:style>
  <w:style w:type="character" w:styleId="397" w:customStyle="1">
    <w:name w:val="Стандартный HTML Знак"/>
    <w:basedOn w:val="390"/>
    <w:link w:val="394"/>
    <w:uiPriority w:val="99"/>
    <w:rPr>
      <w:rFonts w:ascii="Courier New" w:hAnsi="Courier New" w:cs="Courier New"/>
    </w:rPr>
  </w:style>
  <w:style w:type="paragraph" w:styleId="398">
    <w:name w:val="List Paragraph"/>
    <w:basedOn w:val="388"/>
    <w:qFormat/>
    <w:uiPriority w:val="99"/>
    <w:rPr>
      <w:rFonts w:eastAsia="Calibri"/>
      <w:sz w:val="22"/>
      <w:lang w:eastAsia="ar-SA"/>
    </w:rPr>
    <w:pPr>
      <w:contextualSpacing w:val="true"/>
      <w:ind w:left="720"/>
    </w:pPr>
  </w:style>
  <w:style w:type="paragraph" w:styleId="399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Жураковська Альона Володимирівна</cp:lastModifiedBy>
  <cp:revision>4</cp:revision>
  <dcterms:created xsi:type="dcterms:W3CDTF">2021-03-09T07:25:00Z</dcterms:created>
  <dcterms:modified xsi:type="dcterms:W3CDTF">2021-03-09T13:25:03Z</dcterms:modified>
</cp:coreProperties>
</file>