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E39" w:rsidRDefault="00440E39"/>
    <w:p w:rsidR="00440E39" w:rsidRDefault="00A11352">
      <w:pPr>
        <w:widowControl w:val="0"/>
        <w:jc w:val="center"/>
        <w:rPr>
          <w:rFonts w:eastAsia="Lucida Sans Unicode" w:cs="Mangal"/>
          <w:sz w:val="28"/>
          <w:szCs w:val="28"/>
          <w:lang w:eastAsia="hi-IN" w:bidi="hi-IN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438150" cy="6096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</w:p>
    <w:p w:rsidR="00440E39" w:rsidRDefault="00A11352">
      <w:pPr>
        <w:widowControl w:val="0"/>
        <w:jc w:val="center"/>
        <w:rPr>
          <w:rFonts w:eastAsia="Lucida Sans Unicode" w:cs="Mangal"/>
          <w:b/>
          <w:sz w:val="32"/>
          <w:szCs w:val="32"/>
          <w:lang w:eastAsia="hi-IN" w:bidi="hi-IN"/>
        </w:rPr>
      </w:pPr>
      <w:r>
        <w:rPr>
          <w:rFonts w:eastAsia="Lucida Sans Unicode" w:cs="Mangal"/>
          <w:sz w:val="28"/>
          <w:szCs w:val="28"/>
          <w:lang w:eastAsia="hi-IN" w:bidi="hi-IN"/>
        </w:rPr>
        <w:t>Україна</w:t>
      </w:r>
    </w:p>
    <w:p w:rsidR="00440E39" w:rsidRDefault="00A11352">
      <w:pPr>
        <w:widowControl w:val="0"/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  <w:r>
        <w:rPr>
          <w:rFonts w:eastAsia="Lucida Sans Unicode" w:cs="Mangal"/>
          <w:b/>
          <w:sz w:val="28"/>
          <w:szCs w:val="28"/>
          <w:lang w:eastAsia="hi-IN" w:bidi="hi-IN"/>
        </w:rPr>
        <w:t>МЕНСЬКА МІСЬКА РАДА</w:t>
      </w:r>
    </w:p>
    <w:p w:rsidR="00440E39" w:rsidRDefault="00A11352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b/>
          <w:sz w:val="28"/>
          <w:szCs w:val="28"/>
          <w:lang w:eastAsia="hi-IN" w:bidi="hi-IN"/>
        </w:rPr>
        <w:t>Чернігівська область</w:t>
      </w:r>
    </w:p>
    <w:p w:rsidR="00440E39" w:rsidRDefault="00A11352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440E39" w:rsidRDefault="00A11352">
      <w:pPr>
        <w:widowControl w:val="0"/>
        <w:rPr>
          <w:rFonts w:eastAsia="Lucida Sans Unicode" w:cs="Mangal"/>
          <w:b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 xml:space="preserve">                                                 </w:t>
      </w:r>
      <w:r w:rsidR="00BE305F"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 xml:space="preserve">          </w:t>
      </w: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BE305F" w:rsidRDefault="00BE305F">
      <w:pPr>
        <w:widowControl w:val="0"/>
        <w:tabs>
          <w:tab w:val="left" w:pos="6946"/>
        </w:tabs>
        <w:rPr>
          <w:rFonts w:eastAsia="Lucida Sans Unicode" w:cs="Mangal"/>
          <w:b/>
          <w:sz w:val="28"/>
          <w:szCs w:val="28"/>
          <w:lang w:eastAsia="hi-IN" w:bidi="hi-IN"/>
        </w:rPr>
      </w:pPr>
    </w:p>
    <w:p w:rsidR="00440E39" w:rsidRDefault="00BE305F" w:rsidP="00B510DD">
      <w:pPr>
        <w:widowControl w:val="0"/>
        <w:tabs>
          <w:tab w:val="left" w:pos="709"/>
          <w:tab w:val="left" w:pos="4253"/>
          <w:tab w:val="left" w:pos="6946"/>
          <w:tab w:val="left" w:pos="7088"/>
        </w:tabs>
        <w:rPr>
          <w:rFonts w:eastAsia="Lucida Sans Unicode" w:cs="Mangal"/>
          <w:sz w:val="28"/>
          <w:szCs w:val="28"/>
          <w:lang w:eastAsia="hi-IN" w:bidi="hi-IN"/>
        </w:rPr>
      </w:pPr>
      <w:r w:rsidRPr="00BE305F">
        <w:rPr>
          <w:rFonts w:eastAsia="Lucida Sans Unicode" w:cs="Mangal"/>
          <w:sz w:val="28"/>
          <w:szCs w:val="28"/>
          <w:lang w:eastAsia="hi-IN" w:bidi="hi-IN"/>
        </w:rPr>
        <w:t>25</w:t>
      </w:r>
      <w:r w:rsidR="00A11352">
        <w:rPr>
          <w:rFonts w:eastAsia="Lucida Sans Unicode" w:cs="Mangal"/>
          <w:sz w:val="28"/>
          <w:szCs w:val="28"/>
          <w:lang w:eastAsia="hi-IN" w:bidi="hi-IN"/>
        </w:rPr>
        <w:t xml:space="preserve"> лютого 202</w:t>
      </w:r>
      <w:r>
        <w:rPr>
          <w:rFonts w:eastAsia="Lucida Sans Unicode" w:cs="Mangal"/>
          <w:sz w:val="28"/>
          <w:szCs w:val="28"/>
          <w:lang w:eastAsia="hi-IN" w:bidi="hi-IN"/>
        </w:rPr>
        <w:t xml:space="preserve">1 року                         м. </w:t>
      </w:r>
      <w:proofErr w:type="spellStart"/>
      <w:r>
        <w:rPr>
          <w:rFonts w:eastAsia="Lucida Sans Unicode" w:cs="Mangal"/>
          <w:sz w:val="28"/>
          <w:szCs w:val="28"/>
          <w:lang w:eastAsia="hi-IN" w:bidi="hi-IN"/>
        </w:rPr>
        <w:t>Мена</w:t>
      </w:r>
      <w:proofErr w:type="spellEnd"/>
      <w:r>
        <w:rPr>
          <w:rFonts w:eastAsia="Lucida Sans Unicode" w:cs="Mangal"/>
          <w:sz w:val="28"/>
          <w:szCs w:val="28"/>
          <w:lang w:eastAsia="hi-IN" w:bidi="hi-IN"/>
        </w:rPr>
        <w:t xml:space="preserve"> </w:t>
      </w:r>
      <w:r>
        <w:rPr>
          <w:rFonts w:eastAsia="Lucida Sans Unicode" w:cs="Mangal"/>
          <w:sz w:val="28"/>
          <w:szCs w:val="28"/>
          <w:lang w:eastAsia="hi-IN" w:bidi="hi-IN"/>
        </w:rPr>
        <w:tab/>
        <w:t xml:space="preserve"> </w:t>
      </w:r>
      <w:r w:rsidR="00A11352">
        <w:rPr>
          <w:rFonts w:eastAsia="Lucida Sans Unicode" w:cs="Mangal"/>
          <w:sz w:val="28"/>
          <w:szCs w:val="28"/>
          <w:lang w:eastAsia="hi-IN" w:bidi="hi-IN"/>
        </w:rPr>
        <w:t>№</w:t>
      </w:r>
      <w:r>
        <w:rPr>
          <w:rFonts w:eastAsia="Lucida Sans Unicode" w:cs="Mangal"/>
          <w:sz w:val="28"/>
          <w:szCs w:val="28"/>
          <w:lang w:val="ru-RU" w:eastAsia="hi-IN" w:bidi="hi-IN"/>
        </w:rPr>
        <w:t xml:space="preserve"> 37</w:t>
      </w:r>
    </w:p>
    <w:p w:rsidR="00440E39" w:rsidRDefault="00440E39">
      <w:pPr>
        <w:widowControl w:val="0"/>
        <w:rPr>
          <w:rFonts w:eastAsia="Lucida Sans Unicode"/>
          <w:b/>
          <w:sz w:val="28"/>
          <w:szCs w:val="28"/>
          <w:lang w:val="ru-RU" w:eastAsia="hi-IN" w:bidi="hi-IN"/>
        </w:rPr>
      </w:pPr>
    </w:p>
    <w:p w:rsidR="00440E39" w:rsidRDefault="00A1135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40E39" w:rsidRDefault="00A11352">
      <w:pPr>
        <w:ind w:right="59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фінансовий план К</w:t>
      </w:r>
      <w:r>
        <w:rPr>
          <w:b/>
          <w:sz w:val="28"/>
          <w:szCs w:val="28"/>
        </w:rPr>
        <w:t>НП «Менський центр ПМСД» на 2021 рік</w:t>
      </w:r>
    </w:p>
    <w:p w:rsidR="00440E39" w:rsidRDefault="00440E39">
      <w:pPr>
        <w:ind w:right="5953"/>
        <w:jc w:val="both"/>
        <w:rPr>
          <w:sz w:val="28"/>
          <w:szCs w:val="28"/>
        </w:rPr>
      </w:pPr>
    </w:p>
    <w:p w:rsidR="00440E39" w:rsidRDefault="00A1135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фінансового плану Комунального некомерційного підприємства «Менський центр первинної медико-санітарної допомоги» Менської міської ради на 2021 рік та заслухавши інформацію генерального директора КН</w:t>
      </w:r>
      <w:r>
        <w:rPr>
          <w:sz w:val="28"/>
          <w:szCs w:val="28"/>
        </w:rPr>
        <w:t>П «Менський центр ПМСД» Корнієнко Н.І. з даного питання, керуючись Законом України «Про місцеве самоврядування в Україні», стаття 27, пункт «а», підпункт 4, виконавчий комітет Менської міської ради</w:t>
      </w:r>
    </w:p>
    <w:p w:rsidR="00440E39" w:rsidRDefault="00A1135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440E39" w:rsidRDefault="00A11352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Погодити фінансовий план КНП «Менський центр П</w:t>
      </w:r>
      <w:r>
        <w:rPr>
          <w:sz w:val="28"/>
          <w:szCs w:val="28"/>
        </w:rPr>
        <w:t>МСД» на 2021 рік,</w:t>
      </w:r>
      <w:r>
        <w:t xml:space="preserve"> </w:t>
      </w:r>
      <w:r>
        <w:rPr>
          <w:sz w:val="28"/>
          <w:szCs w:val="28"/>
        </w:rPr>
        <w:t>що застосовується підприємством в галузі охорони здоров’я, згідно додатків  1, 2 до даного рішення (додаються).</w:t>
      </w:r>
    </w:p>
    <w:p w:rsidR="00440E39" w:rsidRDefault="00A1135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Фінансовий план містить в собі інформацію щодо:</w:t>
      </w:r>
    </w:p>
    <w:p w:rsidR="00440E39" w:rsidRDefault="00A113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очікуваних річних доходів (доходів від реалізації послуг (продукції, робіт))</w:t>
      </w:r>
      <w:r>
        <w:rPr>
          <w:sz w:val="28"/>
          <w:szCs w:val="28"/>
        </w:rPr>
        <w:t>, інші операційні та фінансові доходи, доходи від участі в капіталі, дотації, фінансова підтримка з місцевого бюджету, благодійна допомога, подарунки та інше;</w:t>
      </w:r>
    </w:p>
    <w:p w:rsidR="00440E39" w:rsidRDefault="00A113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очікуваних витрат (оплата праці, адміністративні та господарські витрати, витрати на участь у к</w:t>
      </w:r>
      <w:r>
        <w:rPr>
          <w:sz w:val="28"/>
          <w:szCs w:val="28"/>
        </w:rPr>
        <w:t xml:space="preserve">апіталі, банківські послуги, витрати на проведення ремонтів, службові відрядження, оплата комунальних послуг та послуг зв’язку, видатки сфери інформатизації, податки та інше); </w:t>
      </w:r>
    </w:p>
    <w:p w:rsidR="00440E39" w:rsidRDefault="00A113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забезпечення надання якісної первинної медичної допомоги населенню Менської т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Березнянської</w:t>
      </w:r>
      <w:proofErr w:type="spellEnd"/>
      <w:r>
        <w:rPr>
          <w:sz w:val="28"/>
          <w:szCs w:val="28"/>
        </w:rPr>
        <w:t xml:space="preserve"> ТГ;</w:t>
      </w:r>
    </w:p>
    <w:p w:rsidR="00440E39" w:rsidRDefault="00A11352">
      <w:pPr>
        <w:tabs>
          <w:tab w:val="left" w:pos="709"/>
          <w:tab w:val="left" w:pos="6946"/>
        </w:tabs>
        <w:spacing w:line="276" w:lineRule="auto"/>
        <w:jc w:val="both"/>
        <w:rPr>
          <w:rFonts w:eastAsia="Cambria"/>
          <w:sz w:val="28"/>
          <w:szCs w:val="28"/>
          <w:lang w:eastAsia="en-US"/>
        </w:rPr>
      </w:pPr>
      <w:r>
        <w:rPr>
          <w:sz w:val="28"/>
          <w:szCs w:val="28"/>
        </w:rPr>
        <w:tab/>
        <w:t>2. Генеральному директору КНП «Менський центр ПМСД»  забезпечити виконання фінансового плану  підприємства відповідно до Статуту.</w:t>
      </w:r>
    </w:p>
    <w:p w:rsidR="00440E39" w:rsidRDefault="00440E39">
      <w:pPr>
        <w:spacing w:line="276" w:lineRule="auto"/>
        <w:ind w:firstLine="708"/>
        <w:jc w:val="both"/>
        <w:rPr>
          <w:sz w:val="28"/>
          <w:szCs w:val="28"/>
        </w:rPr>
      </w:pPr>
    </w:p>
    <w:p w:rsidR="00440E39" w:rsidRDefault="00A11352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рішення покласти на першо</w:t>
      </w:r>
      <w:r w:rsidR="00B510DD">
        <w:rPr>
          <w:sz w:val="28"/>
          <w:szCs w:val="28"/>
        </w:rPr>
        <w:t xml:space="preserve">го заступника міського голови </w:t>
      </w:r>
      <w:bookmarkStart w:id="0" w:name="_GoBack"/>
      <w:bookmarkEnd w:id="0"/>
      <w:r>
        <w:rPr>
          <w:sz w:val="28"/>
          <w:szCs w:val="28"/>
        </w:rPr>
        <w:t xml:space="preserve">О.Л. </w:t>
      </w:r>
      <w:proofErr w:type="spellStart"/>
      <w:r>
        <w:rPr>
          <w:sz w:val="28"/>
          <w:szCs w:val="28"/>
        </w:rPr>
        <w:t>Неберу</w:t>
      </w:r>
      <w:proofErr w:type="spellEnd"/>
    </w:p>
    <w:p w:rsidR="00440E39" w:rsidRDefault="00440E39">
      <w:pPr>
        <w:rPr>
          <w:sz w:val="28"/>
          <w:szCs w:val="28"/>
        </w:rPr>
      </w:pPr>
    </w:p>
    <w:p w:rsidR="00440E39" w:rsidRDefault="00A11352">
      <w:pPr>
        <w:tabs>
          <w:tab w:val="left" w:pos="70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  <w:t>Г.А. Примаков</w:t>
      </w:r>
    </w:p>
    <w:p w:rsidR="00440E39" w:rsidRDefault="00440E39">
      <w:pPr>
        <w:rPr>
          <w:b/>
          <w:sz w:val="28"/>
          <w:szCs w:val="28"/>
        </w:rPr>
      </w:pPr>
    </w:p>
    <w:p w:rsidR="00440E39" w:rsidRDefault="00440E39">
      <w:pPr>
        <w:rPr>
          <w:b/>
        </w:rPr>
      </w:pPr>
    </w:p>
    <w:p w:rsidR="00440E39" w:rsidRDefault="00440E39">
      <w:pPr>
        <w:rPr>
          <w:b/>
        </w:rPr>
      </w:pPr>
    </w:p>
    <w:p w:rsidR="00440E39" w:rsidRDefault="00440E39"/>
    <w:sectPr w:rsidR="00440E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352" w:rsidRDefault="00A11352">
      <w:r>
        <w:separator/>
      </w:r>
    </w:p>
  </w:endnote>
  <w:endnote w:type="continuationSeparator" w:id="0">
    <w:p w:rsidR="00A11352" w:rsidRDefault="00A1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352" w:rsidRDefault="00A11352">
      <w:r>
        <w:separator/>
      </w:r>
    </w:p>
  </w:footnote>
  <w:footnote w:type="continuationSeparator" w:id="0">
    <w:p w:rsidR="00A11352" w:rsidRDefault="00A11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006E"/>
    <w:multiLevelType w:val="hybridMultilevel"/>
    <w:tmpl w:val="59DA8606"/>
    <w:lvl w:ilvl="0" w:tplc="3C40B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34CF98">
      <w:start w:val="1"/>
      <w:numFmt w:val="lowerLetter"/>
      <w:lvlText w:val="%2."/>
      <w:lvlJc w:val="left"/>
      <w:pPr>
        <w:ind w:left="1440" w:hanging="360"/>
      </w:pPr>
    </w:lvl>
    <w:lvl w:ilvl="2" w:tplc="B770D4C4">
      <w:start w:val="1"/>
      <w:numFmt w:val="lowerRoman"/>
      <w:lvlText w:val="%3."/>
      <w:lvlJc w:val="right"/>
      <w:pPr>
        <w:ind w:left="2160" w:hanging="180"/>
      </w:pPr>
    </w:lvl>
    <w:lvl w:ilvl="3" w:tplc="0AA2433C">
      <w:start w:val="1"/>
      <w:numFmt w:val="decimal"/>
      <w:lvlText w:val="%4."/>
      <w:lvlJc w:val="left"/>
      <w:pPr>
        <w:ind w:left="2880" w:hanging="360"/>
      </w:pPr>
    </w:lvl>
    <w:lvl w:ilvl="4" w:tplc="EB720DC2">
      <w:start w:val="1"/>
      <w:numFmt w:val="lowerLetter"/>
      <w:lvlText w:val="%5."/>
      <w:lvlJc w:val="left"/>
      <w:pPr>
        <w:ind w:left="3600" w:hanging="360"/>
      </w:pPr>
    </w:lvl>
    <w:lvl w:ilvl="5" w:tplc="509CD806">
      <w:start w:val="1"/>
      <w:numFmt w:val="lowerRoman"/>
      <w:lvlText w:val="%6."/>
      <w:lvlJc w:val="right"/>
      <w:pPr>
        <w:ind w:left="4320" w:hanging="180"/>
      </w:pPr>
    </w:lvl>
    <w:lvl w:ilvl="6" w:tplc="FACAADF0">
      <w:start w:val="1"/>
      <w:numFmt w:val="decimal"/>
      <w:lvlText w:val="%7."/>
      <w:lvlJc w:val="left"/>
      <w:pPr>
        <w:ind w:left="5040" w:hanging="360"/>
      </w:pPr>
    </w:lvl>
    <w:lvl w:ilvl="7" w:tplc="725CCCC6">
      <w:start w:val="1"/>
      <w:numFmt w:val="lowerLetter"/>
      <w:lvlText w:val="%8."/>
      <w:lvlJc w:val="left"/>
      <w:pPr>
        <w:ind w:left="5760" w:hanging="360"/>
      </w:pPr>
    </w:lvl>
    <w:lvl w:ilvl="8" w:tplc="6C44C65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71F3C"/>
    <w:multiLevelType w:val="hybridMultilevel"/>
    <w:tmpl w:val="044664EC"/>
    <w:lvl w:ilvl="0" w:tplc="3686168C">
      <w:start w:val="1"/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3E2EBEB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AE774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AEEC67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9F4D55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3655E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97A552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C66C0D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770ECC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39077E"/>
    <w:multiLevelType w:val="hybridMultilevel"/>
    <w:tmpl w:val="3B128C06"/>
    <w:lvl w:ilvl="0" w:tplc="4344011E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2E6E7EE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8CC0386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421CC01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8BE658D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2452D55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B2BAFCE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B838E76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D276854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34F38"/>
    <w:multiLevelType w:val="hybridMultilevel"/>
    <w:tmpl w:val="D048FF0A"/>
    <w:lvl w:ilvl="0" w:tplc="BAA25F44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874204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84F41FB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442A636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DEACEDC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3BE676C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B16E3E7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CD56149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DEA2AB8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E39"/>
    <w:rsid w:val="00440E39"/>
    <w:rsid w:val="00A11352"/>
    <w:rsid w:val="00B510DD"/>
    <w:rsid w:val="00B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7E12"/>
  <w15:docId w15:val="{CB9C1DD5-0551-4646-B223-25087D03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basedOn w:val="a0"/>
    <w:link w:val="af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Usher</cp:lastModifiedBy>
  <cp:revision>20</cp:revision>
  <dcterms:created xsi:type="dcterms:W3CDTF">2021-01-14T10:00:00Z</dcterms:created>
  <dcterms:modified xsi:type="dcterms:W3CDTF">2021-02-26T15:21:00Z</dcterms:modified>
</cp:coreProperties>
</file>