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18" w:rsidRDefault="00171ADF">
      <w:pPr>
        <w:widowControl w:val="0"/>
        <w:tabs>
          <w:tab w:val="left" w:pos="709"/>
          <w:tab w:val="left" w:pos="4253"/>
          <w:tab w:val="left" w:pos="7088"/>
        </w:tabs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443305" cy="59001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43304" cy="590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9pt;height:46.5pt;" stroked="false">
                <v:path textboxrect="0,0,0,0"/>
                <v:imagedata r:id="rId9" o:title=""/>
              </v:shape>
            </w:pict>
          </mc:Fallback>
        </mc:AlternateContent>
      </w:r>
    </w:p>
    <w:p w:rsidR="006A3C18" w:rsidRDefault="00171AD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6A3C18" w:rsidRDefault="00171AD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6A3C18" w:rsidRDefault="00171AD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6A3C18" w:rsidRDefault="00171AD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A3C18" w:rsidRDefault="00171AD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114CD" w:rsidRDefault="00F114C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bookmarkStart w:id="0" w:name="_GoBack"/>
      <w:bookmarkEnd w:id="0"/>
    </w:p>
    <w:p w:rsidR="006A3C18" w:rsidRDefault="00171ADF">
      <w:pPr>
        <w:tabs>
          <w:tab w:val="left" w:pos="709"/>
          <w:tab w:val="left" w:pos="425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лютого 2021  року                        м. </w:t>
      </w:r>
      <w:proofErr w:type="spellStart"/>
      <w:r>
        <w:rPr>
          <w:rFonts w:ascii="Times New Roman" w:hAnsi="Times New Roman"/>
          <w:sz w:val="28"/>
          <w:szCs w:val="28"/>
        </w:rPr>
        <w:t>Мена</w:t>
      </w:r>
      <w:proofErr w:type="spellEnd"/>
      <w:r w:rsidR="00E95CA9">
        <w:rPr>
          <w:rFonts w:ascii="Times New Roman" w:hAnsi="Times New Roman"/>
          <w:sz w:val="28"/>
          <w:szCs w:val="28"/>
        </w:rPr>
        <w:t xml:space="preserve">                           № 34</w:t>
      </w:r>
    </w:p>
    <w:p w:rsidR="00E95CA9" w:rsidRDefault="00E95CA9">
      <w:pPr>
        <w:tabs>
          <w:tab w:val="left" w:pos="709"/>
          <w:tab w:val="left" w:pos="4252"/>
        </w:tabs>
        <w:spacing w:after="0"/>
        <w:rPr>
          <w:rFonts w:ascii="Times New Roman" w:hAnsi="Times New Roman"/>
          <w:sz w:val="28"/>
          <w:szCs w:val="28"/>
        </w:rPr>
      </w:pPr>
    </w:p>
    <w:p w:rsidR="006A3C18" w:rsidRDefault="00171ADF">
      <w:pPr>
        <w:keepNext/>
        <w:numPr>
          <w:ilvl w:val="3"/>
          <w:numId w:val="0"/>
        </w:numPr>
        <w:tabs>
          <w:tab w:val="left" w:pos="0"/>
          <w:tab w:val="left" w:pos="3544"/>
          <w:tab w:val="left" w:pos="3686"/>
        </w:tabs>
        <w:spacing w:before="120" w:after="0" w:line="240" w:lineRule="auto"/>
        <w:ind w:right="5528"/>
        <w:jc w:val="both"/>
        <w:outlineLvl w:val="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 створення комісії з приймання-передачі майна</w:t>
      </w:r>
    </w:p>
    <w:p w:rsidR="00E95CA9" w:rsidRDefault="00E95CA9" w:rsidP="00E95CA9">
      <w:pPr>
        <w:keepNext/>
        <w:numPr>
          <w:ilvl w:val="3"/>
          <w:numId w:val="0"/>
        </w:numPr>
        <w:tabs>
          <w:tab w:val="left" w:pos="0"/>
          <w:tab w:val="left" w:pos="709"/>
          <w:tab w:val="left" w:pos="3544"/>
          <w:tab w:val="left" w:pos="3686"/>
        </w:tabs>
        <w:spacing w:before="120" w:after="0" w:line="240" w:lineRule="auto"/>
        <w:ind w:right="5528"/>
        <w:jc w:val="both"/>
        <w:outlineLvl w:val="3"/>
        <w:rPr>
          <w:rFonts w:ascii="Times New Roman" w:eastAsia="Times New Roman" w:hAnsi="Times New Roman"/>
          <w:b/>
          <w:color w:val="000000"/>
          <w:sz w:val="28"/>
        </w:rPr>
      </w:pPr>
    </w:p>
    <w:p w:rsidR="006A3C18" w:rsidRDefault="00171AD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Враховуючи рішення 4 сесії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Корюківської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районної ради 8 скликання від</w:t>
      </w:r>
      <w:r>
        <w:rPr>
          <w:rFonts w:ascii="Times New Roman" w:eastAsia="Times New Roman" w:hAnsi="Times New Roman"/>
          <w:color w:val="000000"/>
          <w:sz w:val="28"/>
          <w:highlight w:val="white"/>
        </w:rPr>
        <w:t xml:space="preserve"> 16 лютого 2021 року </w:t>
      </w:r>
      <w:r>
        <w:rPr>
          <w:rFonts w:ascii="Times New Roman" w:eastAsia="Times New Roman" w:hAnsi="Times New Roman"/>
          <w:color w:val="000000"/>
          <w:sz w:val="28"/>
        </w:rPr>
        <w:t xml:space="preserve">«Про передачу майна із спільної власності територіальних громад сіл, селищ, міста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Мена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Менського району у комунальну власність Менської міської територіальної громади», з </w:t>
      </w:r>
      <w:r>
        <w:rPr>
          <w:rFonts w:ascii="Times New Roman" w:eastAsia="Times New Roman" w:hAnsi="Times New Roman"/>
          <w:color w:val="000000"/>
          <w:sz w:val="28"/>
          <w:highlight w:val="white"/>
        </w:rPr>
        <w:t>метою забезпечення належного управління майном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виконавчий комітет Менської  міської ради </w:t>
      </w:r>
    </w:p>
    <w:p w:rsidR="006A3C18" w:rsidRDefault="00171A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ВИРІШИВ:</w:t>
      </w:r>
    </w:p>
    <w:p w:rsidR="006A3C18" w:rsidRDefault="00171ADF">
      <w:pPr>
        <w:pStyle w:val="af7"/>
        <w:numPr>
          <w:ilvl w:val="0"/>
          <w:numId w:val="2"/>
        </w:numPr>
        <w:tabs>
          <w:tab w:val="left" w:pos="142"/>
          <w:tab w:val="left" w:pos="1134"/>
          <w:tab w:val="left" w:pos="4252"/>
          <w:tab w:val="left" w:pos="7087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docy"/>
          <w:rFonts w:ascii="Times New Roman" w:eastAsia="Times New Roman" w:hAnsi="Times New Roman"/>
          <w:color w:val="000000"/>
          <w:sz w:val="28"/>
          <w:szCs w:val="28"/>
        </w:rPr>
        <w:t xml:space="preserve">Затвердити склад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комісії </w:t>
      </w:r>
      <w:r>
        <w:rPr>
          <w:rFonts w:ascii="Times New Roman" w:eastAsia="Times New Roman" w:hAnsi="Times New Roman"/>
          <w:color w:val="000000"/>
          <w:sz w:val="28"/>
          <w:highlight w:val="white"/>
        </w:rPr>
        <w:t>з приймання-передачі майна</w:t>
      </w:r>
      <w:r>
        <w:rPr>
          <w:rFonts w:ascii="Times New Roman" w:eastAsia="Times New Roman" w:hAnsi="Times New Roman"/>
          <w:color w:val="000000"/>
          <w:sz w:val="28"/>
        </w:rPr>
        <w:t xml:space="preserve">, яке перебуває на балансі Менської районної ради, про передачу якого безоплатно в комунальну власність Менської міської територіальної громади прийнято рішення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 сесії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Корюківської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районної ради 8 скликання від</w:t>
      </w:r>
      <w:r>
        <w:rPr>
          <w:rFonts w:ascii="Times New Roman" w:eastAsia="Times New Roman" w:hAnsi="Times New Roman"/>
          <w:color w:val="000000"/>
          <w:sz w:val="28"/>
          <w:highlight w:val="white"/>
        </w:rPr>
        <w:t xml:space="preserve"> 16 лютого 2021 року </w:t>
      </w:r>
      <w:r>
        <w:rPr>
          <w:rFonts w:ascii="Times New Roman" w:eastAsia="Times New Roman" w:hAnsi="Times New Roman"/>
          <w:color w:val="000000"/>
          <w:sz w:val="28"/>
        </w:rPr>
        <w:t xml:space="preserve">«Про передачу майна із спільної власності територіальних громад сіл, селищ, міста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Мена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Менського району у комунальну власність Менської міської територіальної громади»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наступному складі:</w:t>
      </w:r>
    </w:p>
    <w:p w:rsidR="006A3C18" w:rsidRDefault="00171ADF">
      <w:pPr>
        <w:pStyle w:val="af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Голова комісії:</w:t>
      </w:r>
    </w:p>
    <w:p w:rsidR="006A3C18" w:rsidRDefault="00171ADF">
      <w:pPr>
        <w:pStyle w:val="af6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Гнип Володимир Іванович – заступник міського голови з питань діяльності виконкому Менської міської ради.</w:t>
      </w:r>
    </w:p>
    <w:p w:rsidR="006A3C18" w:rsidRDefault="00171ADF">
      <w:pPr>
        <w:pStyle w:val="af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комісії: </w:t>
      </w:r>
    </w:p>
    <w:p w:rsidR="006A3C18" w:rsidRDefault="00171ADF">
      <w:pPr>
        <w:pStyle w:val="af6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proofErr w:type="spellStart"/>
      <w:r>
        <w:rPr>
          <w:sz w:val="28"/>
          <w:szCs w:val="28"/>
        </w:rPr>
        <w:t>Єкименко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Ірина Валеріївна – головний спеціаліст відділу житлово-комунального господарства, енергоефективності та комунального майна Менської міської ради.</w:t>
      </w:r>
    </w:p>
    <w:p w:rsidR="006A3C18" w:rsidRDefault="00171ADF">
      <w:pPr>
        <w:pStyle w:val="af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Члени комісії:</w:t>
      </w:r>
    </w:p>
    <w:p w:rsidR="006A3C18" w:rsidRDefault="00171ADF">
      <w:pPr>
        <w:pStyle w:val="af6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Сергієнко Тетяна Дмитрівна - </w:t>
      </w:r>
      <w:r>
        <w:rPr>
          <w:sz w:val="28"/>
        </w:rPr>
        <w:t xml:space="preserve">заступник начальника організаційно-контрольного відділу </w:t>
      </w:r>
      <w:proofErr w:type="spellStart"/>
      <w:r>
        <w:rPr>
          <w:sz w:val="28"/>
        </w:rPr>
        <w:t>Корюківської</w:t>
      </w:r>
      <w:proofErr w:type="spellEnd"/>
      <w:r>
        <w:rPr>
          <w:sz w:val="28"/>
        </w:rPr>
        <w:t xml:space="preserve"> районної ради (за згодою);</w:t>
      </w:r>
    </w:p>
    <w:p w:rsidR="006A3C18" w:rsidRDefault="00171ADF">
      <w:pPr>
        <w:pStyle w:val="af6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Мойсєєнко</w:t>
      </w:r>
      <w:proofErr w:type="spellEnd"/>
      <w:r>
        <w:rPr>
          <w:sz w:val="28"/>
          <w:szCs w:val="28"/>
        </w:rPr>
        <w:t xml:space="preserve"> Наталія Іванівна - </w:t>
      </w:r>
      <w:r>
        <w:rPr>
          <w:sz w:val="28"/>
        </w:rPr>
        <w:t>начальник фінансово-господарського відділу - головний бухгалтер Менської районної ради (за згодою)</w:t>
      </w:r>
      <w:r>
        <w:rPr>
          <w:sz w:val="28"/>
          <w:szCs w:val="28"/>
        </w:rPr>
        <w:t>;</w:t>
      </w:r>
    </w:p>
    <w:p w:rsidR="006A3C18" w:rsidRDefault="00171ADF">
      <w:pPr>
        <w:pStyle w:val="af6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Кроха</w:t>
      </w:r>
      <w:proofErr w:type="spellEnd"/>
      <w:r>
        <w:rPr>
          <w:sz w:val="28"/>
          <w:szCs w:val="28"/>
        </w:rPr>
        <w:t xml:space="preserve"> Наталія Олексіївна – головний спеціаліст юридичного відділу   Менської міської ради;</w:t>
      </w:r>
    </w:p>
    <w:p w:rsidR="006A3C18" w:rsidRDefault="00171ADF">
      <w:pPr>
        <w:pStyle w:val="af6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Мекенченко</w:t>
      </w:r>
      <w:proofErr w:type="spellEnd"/>
      <w:r>
        <w:rPr>
          <w:sz w:val="28"/>
          <w:szCs w:val="28"/>
        </w:rPr>
        <w:t xml:space="preserve"> Віра Володимирівна – головний спеціаліст відділу бухгалтерськ</w:t>
      </w:r>
      <w:r>
        <w:rPr>
          <w:color w:val="000000"/>
          <w:sz w:val="28"/>
          <w:szCs w:val="28"/>
        </w:rPr>
        <w:t>ого обліку та звітності Менської міської ради.</w:t>
      </w:r>
    </w:p>
    <w:p w:rsidR="006A3C18" w:rsidRDefault="00171ADF">
      <w:pPr>
        <w:pStyle w:val="af7"/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0" w:firstLine="709"/>
        <w:jc w:val="both"/>
        <w:rPr>
          <w:rStyle w:val="docy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docy"/>
          <w:rFonts w:ascii="Times New Roman" w:eastAsia="Times New Roman" w:hAnsi="Times New Roman"/>
          <w:sz w:val="28"/>
          <w:szCs w:val="28"/>
        </w:rPr>
        <w:lastRenderedPageBreak/>
        <w:t>Комісії напрацювати заходи щодо передач</w:t>
      </w:r>
      <w:r>
        <w:rPr>
          <w:rFonts w:ascii="Times New Roman" w:eastAsia="Times New Roman" w:hAnsi="Times New Roman"/>
          <w:sz w:val="28"/>
          <w:szCs w:val="28"/>
        </w:rPr>
        <w:t>і майна до комунальної власності Ме</w:t>
      </w:r>
      <w:r>
        <w:rPr>
          <w:rStyle w:val="docy"/>
          <w:rFonts w:ascii="Times New Roman" w:eastAsia="Times New Roman" w:hAnsi="Times New Roman"/>
          <w:sz w:val="28"/>
          <w:szCs w:val="28"/>
        </w:rPr>
        <w:t>нської міської  територіальної громади.</w:t>
      </w:r>
    </w:p>
    <w:p w:rsidR="00E95CA9" w:rsidRDefault="00171ADF" w:rsidP="0094324D">
      <w:pPr>
        <w:pStyle w:val="af7"/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docy"/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онтроль за виконанням рішення покласти на міського голову </w:t>
      </w:r>
    </w:p>
    <w:p w:rsidR="0094324D" w:rsidRPr="00E95CA9" w:rsidRDefault="00171ADF" w:rsidP="00E95CA9">
      <w:pP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95CA9">
        <w:rPr>
          <w:rFonts w:ascii="Times New Roman" w:eastAsia="Times New Roman" w:hAnsi="Times New Roman"/>
          <w:sz w:val="28"/>
          <w:szCs w:val="28"/>
        </w:rPr>
        <w:t>Г.А.</w:t>
      </w:r>
      <w:r w:rsidR="00E95CA9" w:rsidRPr="00E95C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5CA9">
        <w:rPr>
          <w:rFonts w:ascii="Times New Roman" w:eastAsia="Times New Roman" w:hAnsi="Times New Roman"/>
          <w:sz w:val="28"/>
          <w:szCs w:val="28"/>
        </w:rPr>
        <w:t>Примакова</w:t>
      </w:r>
      <w:r w:rsidRPr="00E95CA9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94324D" w:rsidRDefault="0094324D" w:rsidP="0094324D">
      <w:pPr>
        <w:tabs>
          <w:tab w:val="left" w:pos="142"/>
          <w:tab w:val="left" w:pos="1134"/>
        </w:tabs>
        <w:spacing w:after="0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E95CA9" w:rsidRPr="00E95CA9" w:rsidRDefault="00E95CA9" w:rsidP="00E95CA9">
      <w:pPr>
        <w:tabs>
          <w:tab w:val="left" w:pos="142"/>
          <w:tab w:val="left" w:pos="1134"/>
          <w:tab w:val="left" w:pos="7088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5CA9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Міський голова                                                                     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  </w:t>
      </w:r>
      <w:r w:rsidRPr="00E95CA9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Г.А. Примаков</w:t>
      </w:r>
    </w:p>
    <w:sectPr w:rsidR="00E95CA9" w:rsidRPr="00E95CA9" w:rsidSect="00E95CA9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485" w:rsidRDefault="00AB6485">
      <w:pPr>
        <w:spacing w:after="0" w:line="240" w:lineRule="auto"/>
      </w:pPr>
      <w:r>
        <w:separator/>
      </w:r>
    </w:p>
  </w:endnote>
  <w:endnote w:type="continuationSeparator" w:id="0">
    <w:p w:rsidR="00AB6485" w:rsidRDefault="00AB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C18" w:rsidRDefault="006A3C1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485" w:rsidRDefault="00AB6485">
      <w:pPr>
        <w:spacing w:after="0" w:line="240" w:lineRule="auto"/>
      </w:pPr>
      <w:r>
        <w:separator/>
      </w:r>
    </w:p>
  </w:footnote>
  <w:footnote w:type="continuationSeparator" w:id="0">
    <w:p w:rsidR="00AB6485" w:rsidRDefault="00AB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B2D"/>
    <w:multiLevelType w:val="hybridMultilevel"/>
    <w:tmpl w:val="738662B0"/>
    <w:lvl w:ilvl="0" w:tplc="81E0F0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885D76">
      <w:start w:val="1"/>
      <w:numFmt w:val="lowerLetter"/>
      <w:lvlText w:val="%2."/>
      <w:lvlJc w:val="left"/>
      <w:pPr>
        <w:ind w:left="1440" w:hanging="360"/>
      </w:pPr>
    </w:lvl>
    <w:lvl w:ilvl="2" w:tplc="D29A1AEE">
      <w:start w:val="1"/>
      <w:numFmt w:val="lowerRoman"/>
      <w:lvlText w:val="%3."/>
      <w:lvlJc w:val="right"/>
      <w:pPr>
        <w:ind w:left="2160" w:hanging="180"/>
      </w:pPr>
    </w:lvl>
    <w:lvl w:ilvl="3" w:tplc="A028B8FC">
      <w:start w:val="1"/>
      <w:numFmt w:val="decimal"/>
      <w:lvlText w:val="%4."/>
      <w:lvlJc w:val="left"/>
      <w:pPr>
        <w:ind w:left="2880" w:hanging="360"/>
      </w:pPr>
    </w:lvl>
    <w:lvl w:ilvl="4" w:tplc="297A9B36">
      <w:start w:val="1"/>
      <w:numFmt w:val="lowerLetter"/>
      <w:lvlText w:val="%5."/>
      <w:lvlJc w:val="left"/>
      <w:pPr>
        <w:ind w:left="3600" w:hanging="360"/>
      </w:pPr>
    </w:lvl>
    <w:lvl w:ilvl="5" w:tplc="DD6C00C8">
      <w:start w:val="1"/>
      <w:numFmt w:val="lowerRoman"/>
      <w:lvlText w:val="%6."/>
      <w:lvlJc w:val="right"/>
      <w:pPr>
        <w:ind w:left="4320" w:hanging="180"/>
      </w:pPr>
    </w:lvl>
    <w:lvl w:ilvl="6" w:tplc="76DE83E4">
      <w:start w:val="1"/>
      <w:numFmt w:val="decimal"/>
      <w:lvlText w:val="%7."/>
      <w:lvlJc w:val="left"/>
      <w:pPr>
        <w:ind w:left="5040" w:hanging="360"/>
      </w:pPr>
    </w:lvl>
    <w:lvl w:ilvl="7" w:tplc="546AD77A">
      <w:start w:val="1"/>
      <w:numFmt w:val="lowerLetter"/>
      <w:lvlText w:val="%8."/>
      <w:lvlJc w:val="left"/>
      <w:pPr>
        <w:ind w:left="5760" w:hanging="360"/>
      </w:pPr>
    </w:lvl>
    <w:lvl w:ilvl="8" w:tplc="F5F07D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2E0B"/>
    <w:multiLevelType w:val="hybridMultilevel"/>
    <w:tmpl w:val="1832B53A"/>
    <w:lvl w:ilvl="0" w:tplc="0E6A5DFC">
      <w:start w:val="1"/>
      <w:numFmt w:val="decimal"/>
      <w:lvlText w:val="%1."/>
      <w:lvlJc w:val="left"/>
      <w:pPr>
        <w:ind w:left="1140" w:hanging="360"/>
      </w:pPr>
      <w:rPr>
        <w:color w:val="auto"/>
      </w:rPr>
    </w:lvl>
    <w:lvl w:ilvl="1" w:tplc="0B40FFAC">
      <w:start w:val="1"/>
      <w:numFmt w:val="lowerLetter"/>
      <w:lvlText w:val="%2."/>
      <w:lvlJc w:val="left"/>
      <w:pPr>
        <w:ind w:left="1860" w:hanging="360"/>
      </w:pPr>
    </w:lvl>
    <w:lvl w:ilvl="2" w:tplc="EEE454C8">
      <w:start w:val="1"/>
      <w:numFmt w:val="lowerRoman"/>
      <w:lvlText w:val="%3."/>
      <w:lvlJc w:val="right"/>
      <w:pPr>
        <w:ind w:left="2580" w:hanging="180"/>
      </w:pPr>
    </w:lvl>
    <w:lvl w:ilvl="3" w:tplc="0F164016">
      <w:start w:val="1"/>
      <w:numFmt w:val="decimal"/>
      <w:lvlText w:val="%4."/>
      <w:lvlJc w:val="left"/>
      <w:pPr>
        <w:ind w:left="3300" w:hanging="360"/>
      </w:pPr>
    </w:lvl>
    <w:lvl w:ilvl="4" w:tplc="177E984A">
      <w:start w:val="1"/>
      <w:numFmt w:val="lowerLetter"/>
      <w:lvlText w:val="%5."/>
      <w:lvlJc w:val="left"/>
      <w:pPr>
        <w:ind w:left="4020" w:hanging="360"/>
      </w:pPr>
    </w:lvl>
    <w:lvl w:ilvl="5" w:tplc="B81A43D0">
      <w:start w:val="1"/>
      <w:numFmt w:val="lowerRoman"/>
      <w:lvlText w:val="%6."/>
      <w:lvlJc w:val="right"/>
      <w:pPr>
        <w:ind w:left="4740" w:hanging="180"/>
      </w:pPr>
    </w:lvl>
    <w:lvl w:ilvl="6" w:tplc="0E927470">
      <w:start w:val="1"/>
      <w:numFmt w:val="decimal"/>
      <w:lvlText w:val="%7."/>
      <w:lvlJc w:val="left"/>
      <w:pPr>
        <w:ind w:left="5460" w:hanging="360"/>
      </w:pPr>
    </w:lvl>
    <w:lvl w:ilvl="7" w:tplc="7FF4334C">
      <w:start w:val="1"/>
      <w:numFmt w:val="lowerLetter"/>
      <w:lvlText w:val="%8."/>
      <w:lvlJc w:val="left"/>
      <w:pPr>
        <w:ind w:left="6180" w:hanging="360"/>
      </w:pPr>
    </w:lvl>
    <w:lvl w:ilvl="8" w:tplc="444EF5D0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9F801EA"/>
    <w:multiLevelType w:val="hybridMultilevel"/>
    <w:tmpl w:val="1BB6914E"/>
    <w:lvl w:ilvl="0" w:tplc="07942D16">
      <w:start w:val="1"/>
      <w:numFmt w:val="decimal"/>
      <w:lvlText w:val="%1."/>
      <w:lvlJc w:val="left"/>
      <w:pPr>
        <w:ind w:left="1417" w:hanging="360"/>
      </w:pPr>
    </w:lvl>
    <w:lvl w:ilvl="1" w:tplc="23584FC4">
      <w:start w:val="1"/>
      <w:numFmt w:val="lowerLetter"/>
      <w:lvlText w:val="%2."/>
      <w:lvlJc w:val="left"/>
      <w:pPr>
        <w:ind w:left="2137" w:hanging="360"/>
      </w:pPr>
    </w:lvl>
    <w:lvl w:ilvl="2" w:tplc="75C6A4BA">
      <w:start w:val="1"/>
      <w:numFmt w:val="lowerRoman"/>
      <w:lvlText w:val="%3."/>
      <w:lvlJc w:val="right"/>
      <w:pPr>
        <w:ind w:left="2857" w:hanging="180"/>
      </w:pPr>
    </w:lvl>
    <w:lvl w:ilvl="3" w:tplc="E0B0679E">
      <w:start w:val="1"/>
      <w:numFmt w:val="decimal"/>
      <w:lvlText w:val="%4."/>
      <w:lvlJc w:val="left"/>
      <w:pPr>
        <w:ind w:left="3577" w:hanging="360"/>
      </w:pPr>
    </w:lvl>
    <w:lvl w:ilvl="4" w:tplc="AC6299CC">
      <w:start w:val="1"/>
      <w:numFmt w:val="lowerLetter"/>
      <w:lvlText w:val="%5."/>
      <w:lvlJc w:val="left"/>
      <w:pPr>
        <w:ind w:left="4297" w:hanging="360"/>
      </w:pPr>
    </w:lvl>
    <w:lvl w:ilvl="5" w:tplc="C21A0E22">
      <w:start w:val="1"/>
      <w:numFmt w:val="lowerRoman"/>
      <w:lvlText w:val="%6."/>
      <w:lvlJc w:val="right"/>
      <w:pPr>
        <w:ind w:left="5017" w:hanging="180"/>
      </w:pPr>
    </w:lvl>
    <w:lvl w:ilvl="6" w:tplc="82E28CC4">
      <w:start w:val="1"/>
      <w:numFmt w:val="decimal"/>
      <w:lvlText w:val="%7."/>
      <w:lvlJc w:val="left"/>
      <w:pPr>
        <w:ind w:left="5737" w:hanging="360"/>
      </w:pPr>
    </w:lvl>
    <w:lvl w:ilvl="7" w:tplc="CDA49A26">
      <w:start w:val="1"/>
      <w:numFmt w:val="lowerLetter"/>
      <w:lvlText w:val="%8."/>
      <w:lvlJc w:val="left"/>
      <w:pPr>
        <w:ind w:left="6457" w:hanging="360"/>
      </w:pPr>
    </w:lvl>
    <w:lvl w:ilvl="8" w:tplc="08700920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2C4E6941"/>
    <w:multiLevelType w:val="hybridMultilevel"/>
    <w:tmpl w:val="545C9ECE"/>
    <w:lvl w:ilvl="0" w:tplc="B8CE338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FA82DF0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E76EFBF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E50216E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6F6CFA8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00A64F0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FA5AEC2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4EF0C32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36A46A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717C0474"/>
    <w:multiLevelType w:val="hybridMultilevel"/>
    <w:tmpl w:val="260603FC"/>
    <w:lvl w:ilvl="0" w:tplc="532C2C1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028091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3474A7F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CCA44E6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8F04AD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27AEA93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0AD4D03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6222513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F31AAC8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18"/>
    <w:rsid w:val="00171ADF"/>
    <w:rsid w:val="00607A87"/>
    <w:rsid w:val="006A3C18"/>
    <w:rsid w:val="0094324D"/>
    <w:rsid w:val="00AB6485"/>
    <w:rsid w:val="00BB76D1"/>
    <w:rsid w:val="00C777E6"/>
    <w:rsid w:val="00E95CA9"/>
    <w:rsid w:val="00F1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9118"/>
  <w15:docId w15:val="{0E691DA8-4347-492F-A3E6-57327BF6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character" w:customStyle="1" w:styleId="docy">
    <w:name w:val="docy"/>
    <w:basedOn w:val="a0"/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Usher</cp:lastModifiedBy>
  <cp:revision>5</cp:revision>
  <dcterms:created xsi:type="dcterms:W3CDTF">2021-02-16T16:24:00Z</dcterms:created>
  <dcterms:modified xsi:type="dcterms:W3CDTF">2021-02-17T12:18:00Z</dcterms:modified>
</cp:coreProperties>
</file>