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27E8" w:rsidRDefault="00846C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381000" cy="600075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8099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0.0pt;height:47.2pt;">
                <v:path textboxrect="0,0,0,0"/>
                <v:imagedata r:id="rId9" o:title=""/>
              </v:shape>
            </w:pict>
          </mc:Fallback>
        </mc:AlternateContent>
      </w:r>
    </w:p>
    <w:p w:rsidR="00BD27E8" w:rsidRDefault="00846C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Україна</w:t>
      </w:r>
      <w:proofErr w:type="spellEnd"/>
    </w:p>
    <w:p w:rsidR="00BD27E8" w:rsidRDefault="00846C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МЕНСЬКА МІСЬКА РАДА</w:t>
      </w:r>
    </w:p>
    <w:p w:rsidR="00BD27E8" w:rsidRDefault="00846C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Чернігівська</w:t>
      </w:r>
      <w:proofErr w:type="spellEnd"/>
      <w:r>
        <w:rPr>
          <w:rFonts w:ascii="Times New Roman" w:hAnsi="Times New Roman" w:cs="Times New Roman"/>
          <w:b/>
          <w:color w:val="000000"/>
          <w:sz w:val="28"/>
        </w:rPr>
        <w:t xml:space="preserve"> область</w:t>
      </w:r>
    </w:p>
    <w:p w:rsidR="00BD27E8" w:rsidRDefault="00846C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>(</w:t>
      </w: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третя</w:t>
      </w:r>
      <w:proofErr w:type="spellEnd"/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сесія</w:t>
      </w:r>
      <w:proofErr w:type="spellEnd"/>
      <w:r>
        <w:rPr>
          <w:rFonts w:ascii="Times New Roman" w:hAnsi="Times New Roman" w:cs="Times New Roman"/>
          <w:b/>
          <w:color w:val="000000"/>
          <w:sz w:val="28"/>
        </w:rPr>
        <w:t xml:space="preserve"> восьмого </w:t>
      </w: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скликання</w:t>
      </w:r>
      <w:proofErr w:type="spellEnd"/>
      <w:r>
        <w:rPr>
          <w:rFonts w:ascii="Times New Roman" w:hAnsi="Times New Roman" w:cs="Times New Roman"/>
          <w:b/>
          <w:color w:val="000000"/>
          <w:sz w:val="28"/>
        </w:rPr>
        <w:t>)</w:t>
      </w:r>
    </w:p>
    <w:p w:rsidR="00BD27E8" w:rsidRDefault="00846C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ПРОЄКТ </w:t>
      </w:r>
      <w:proofErr w:type="gramStart"/>
      <w:r>
        <w:rPr>
          <w:rFonts w:ascii="Times New Roman" w:hAnsi="Times New Roman" w:cs="Times New Roman"/>
          <w:b/>
          <w:color w:val="000000"/>
          <w:sz w:val="28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</w:rPr>
        <w:t>ІШЕННЯ</w:t>
      </w:r>
    </w:p>
    <w:p w:rsidR="00BD27E8" w:rsidRDefault="00846C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3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19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лютого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202</w:t>
      </w:r>
      <w:r w:rsidRPr="008C3FA1"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hAnsi="Times New Roman" w:cs="Times New Roman"/>
          <w:color w:val="000000"/>
          <w:sz w:val="28"/>
        </w:rPr>
        <w:t xml:space="preserve"> року </w:t>
      </w:r>
      <w:r>
        <w:rPr>
          <w:rFonts w:ascii="Times New Roman" w:hAnsi="Times New Roman" w:cs="Times New Roman"/>
          <w:color w:val="000000"/>
          <w:sz w:val="28"/>
        </w:rPr>
        <w:tab/>
        <w:t xml:space="preserve">№ </w:t>
      </w:r>
    </w:p>
    <w:p w:rsidR="00BD27E8" w:rsidRDefault="00BD27E8">
      <w:pPr>
        <w:rPr>
          <w:sz w:val="28"/>
          <w:szCs w:val="16"/>
        </w:rPr>
      </w:pPr>
    </w:p>
    <w:p w:rsidR="00BD27E8" w:rsidRDefault="00846C17">
      <w:pPr>
        <w:tabs>
          <w:tab w:val="left" w:pos="3828"/>
        </w:tabs>
        <w:ind w:right="49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розроблення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проєктів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земельних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ділянок</w:t>
      </w:r>
      <w:proofErr w:type="spellEnd"/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наданню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приватну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власність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осг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відмова</w:t>
      </w:r>
      <w:proofErr w:type="spellEnd"/>
      <w:r>
        <w:rPr>
          <w:b/>
          <w:sz w:val="28"/>
          <w:szCs w:val="28"/>
        </w:rPr>
        <w:t>)</w:t>
      </w:r>
    </w:p>
    <w:p w:rsidR="00BD27E8" w:rsidRDefault="00BD27E8">
      <w:pPr>
        <w:rPr>
          <w:sz w:val="28"/>
          <w:szCs w:val="16"/>
        </w:rPr>
      </w:pPr>
    </w:p>
    <w:p w:rsidR="00BD27E8" w:rsidRDefault="00846C1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приватну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селянського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 118, 122 ЗКУ,</w:t>
      </w:r>
      <w:r>
        <w:rPr>
          <w:sz w:val="28"/>
          <w:szCs w:val="28"/>
        </w:rPr>
        <w:t xml:space="preserve"> ст.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Менська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</w:t>
      </w:r>
    </w:p>
    <w:p w:rsidR="00BD27E8" w:rsidRDefault="00846C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 :</w:t>
      </w:r>
    </w:p>
    <w:p w:rsidR="00BD27E8" w:rsidRDefault="00846C17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Відмовити</w:t>
      </w:r>
      <w:proofErr w:type="spellEnd"/>
      <w:r>
        <w:rPr>
          <w:sz w:val="28"/>
          <w:szCs w:val="26"/>
        </w:rPr>
        <w:t xml:space="preserve"> гр. </w:t>
      </w:r>
      <w:proofErr w:type="spellStart"/>
      <w:r>
        <w:rPr>
          <w:sz w:val="28"/>
          <w:szCs w:val="26"/>
        </w:rPr>
        <w:t>Мелашедченко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Ніні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Миколаївні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наданні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дозволу</w:t>
      </w:r>
      <w:proofErr w:type="spellEnd"/>
      <w:r>
        <w:rPr>
          <w:sz w:val="28"/>
          <w:szCs w:val="26"/>
        </w:rPr>
        <w:t xml:space="preserve"> на </w:t>
      </w:r>
      <w:proofErr w:type="spellStart"/>
      <w:r>
        <w:rPr>
          <w:sz w:val="28"/>
          <w:szCs w:val="26"/>
        </w:rPr>
        <w:t>виготовлення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проєкту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землеустрою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щодо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відведення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земельної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ділянки</w:t>
      </w:r>
      <w:proofErr w:type="spellEnd"/>
      <w:r>
        <w:rPr>
          <w:sz w:val="28"/>
          <w:szCs w:val="26"/>
        </w:rPr>
        <w:t xml:space="preserve"> по </w:t>
      </w:r>
      <w:proofErr w:type="spellStart"/>
      <w:r>
        <w:rPr>
          <w:sz w:val="28"/>
          <w:szCs w:val="26"/>
        </w:rPr>
        <w:t>передачі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приватну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власність</w:t>
      </w:r>
      <w:proofErr w:type="spellEnd"/>
      <w:r>
        <w:rPr>
          <w:sz w:val="28"/>
          <w:szCs w:val="26"/>
        </w:rPr>
        <w:t xml:space="preserve"> для </w:t>
      </w:r>
      <w:proofErr w:type="spellStart"/>
      <w:r>
        <w:rPr>
          <w:sz w:val="28"/>
          <w:szCs w:val="26"/>
        </w:rPr>
        <w:t>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особистого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селянського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господарства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площею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орієнтовно</w:t>
      </w:r>
      <w:proofErr w:type="spellEnd"/>
      <w:r>
        <w:rPr>
          <w:sz w:val="28"/>
          <w:szCs w:val="26"/>
        </w:rPr>
        <w:t xml:space="preserve"> 2,00 га за межами </w:t>
      </w:r>
      <w:proofErr w:type="gramStart"/>
      <w:r>
        <w:rPr>
          <w:sz w:val="28"/>
          <w:szCs w:val="26"/>
        </w:rPr>
        <w:t>с</w:t>
      </w:r>
      <w:proofErr w:type="gramEnd"/>
      <w:r>
        <w:rPr>
          <w:sz w:val="28"/>
          <w:szCs w:val="26"/>
        </w:rPr>
        <w:t xml:space="preserve">. </w:t>
      </w:r>
      <w:proofErr w:type="spellStart"/>
      <w:r>
        <w:rPr>
          <w:sz w:val="28"/>
          <w:szCs w:val="26"/>
        </w:rPr>
        <w:t>Слобідка</w:t>
      </w:r>
      <w:proofErr w:type="spellEnd"/>
      <w:r>
        <w:rPr>
          <w:sz w:val="28"/>
          <w:szCs w:val="26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118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7 ЗКУ є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невідповідність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місця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розташування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об'єкта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вимогам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законів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6"/>
        </w:rPr>
        <w:t xml:space="preserve">так, як </w:t>
      </w:r>
      <w:proofErr w:type="spellStart"/>
      <w:r>
        <w:rPr>
          <w:sz w:val="28"/>
          <w:szCs w:val="26"/>
        </w:rPr>
        <w:t>земельна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ділянка</w:t>
      </w:r>
      <w:proofErr w:type="spellEnd"/>
      <w:r>
        <w:rPr>
          <w:sz w:val="28"/>
          <w:szCs w:val="26"/>
        </w:rPr>
        <w:t xml:space="preserve"> включена до </w:t>
      </w:r>
      <w:proofErr w:type="spellStart"/>
      <w:r>
        <w:rPr>
          <w:sz w:val="28"/>
          <w:szCs w:val="26"/>
        </w:rPr>
        <w:t>пе</w:t>
      </w:r>
      <w:r>
        <w:rPr>
          <w:sz w:val="28"/>
          <w:szCs w:val="26"/>
        </w:rPr>
        <w:t>реліку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земельних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ділянок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буде продано на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торгах</w:t>
      </w:r>
      <w:r>
        <w:rPr>
          <w:sz w:val="28"/>
          <w:szCs w:val="26"/>
        </w:rPr>
        <w:t xml:space="preserve">. </w:t>
      </w:r>
    </w:p>
    <w:p w:rsidR="00BD27E8" w:rsidRDefault="00846C17">
      <w:pPr>
        <w:pStyle w:val="a3"/>
        <w:numPr>
          <w:ilvl w:val="0"/>
          <w:numId w:val="4"/>
        </w:numPr>
        <w:pBdr>
          <w:right w:val="none" w:sz="4" w:space="3" w:color="000000"/>
        </w:pBd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6"/>
        </w:rPr>
        <w:t>Відмовити</w:t>
      </w:r>
      <w:proofErr w:type="spellEnd"/>
      <w:r>
        <w:rPr>
          <w:sz w:val="28"/>
          <w:szCs w:val="26"/>
        </w:rPr>
        <w:t xml:space="preserve"> гр. Кошелю </w:t>
      </w:r>
      <w:proofErr w:type="spellStart"/>
      <w:r>
        <w:rPr>
          <w:sz w:val="28"/>
          <w:szCs w:val="26"/>
        </w:rPr>
        <w:t>Миколі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Васильовичу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наданні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дозволу</w:t>
      </w:r>
      <w:proofErr w:type="spellEnd"/>
      <w:r>
        <w:rPr>
          <w:sz w:val="28"/>
          <w:szCs w:val="26"/>
        </w:rPr>
        <w:t xml:space="preserve"> на </w:t>
      </w:r>
      <w:proofErr w:type="spellStart"/>
      <w:r>
        <w:rPr>
          <w:sz w:val="28"/>
          <w:szCs w:val="26"/>
        </w:rPr>
        <w:t>виготовлення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проєкту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землеустрою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щодо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відведення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земельної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ділянки</w:t>
      </w:r>
      <w:proofErr w:type="spellEnd"/>
      <w:r>
        <w:rPr>
          <w:sz w:val="28"/>
          <w:szCs w:val="26"/>
        </w:rPr>
        <w:t xml:space="preserve"> по </w:t>
      </w:r>
      <w:proofErr w:type="spellStart"/>
      <w:r>
        <w:rPr>
          <w:sz w:val="28"/>
          <w:szCs w:val="26"/>
        </w:rPr>
        <w:t>передачі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приватну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власність</w:t>
      </w:r>
      <w:proofErr w:type="spellEnd"/>
      <w:r>
        <w:rPr>
          <w:sz w:val="28"/>
          <w:szCs w:val="26"/>
        </w:rPr>
        <w:t xml:space="preserve"> для </w:t>
      </w:r>
      <w:proofErr w:type="spellStart"/>
      <w:r>
        <w:rPr>
          <w:sz w:val="28"/>
          <w:szCs w:val="26"/>
        </w:rPr>
        <w:t>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осо</w:t>
      </w:r>
      <w:r>
        <w:rPr>
          <w:sz w:val="28"/>
          <w:szCs w:val="26"/>
        </w:rPr>
        <w:t>бистого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селянського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господарства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площею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орієнтовно</w:t>
      </w:r>
      <w:proofErr w:type="spellEnd"/>
      <w:r>
        <w:rPr>
          <w:sz w:val="28"/>
          <w:szCs w:val="26"/>
        </w:rPr>
        <w:t xml:space="preserve"> 2,00 га </w:t>
      </w:r>
      <w:proofErr w:type="gramStart"/>
      <w:r>
        <w:rPr>
          <w:sz w:val="28"/>
          <w:szCs w:val="26"/>
        </w:rPr>
        <w:t>за</w:t>
      </w:r>
      <w:proofErr w:type="gram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мижами</w:t>
      </w:r>
      <w:proofErr w:type="spellEnd"/>
      <w:r>
        <w:rPr>
          <w:sz w:val="28"/>
          <w:szCs w:val="26"/>
        </w:rPr>
        <w:t xml:space="preserve"> с. </w:t>
      </w:r>
      <w:proofErr w:type="spellStart"/>
      <w:r>
        <w:rPr>
          <w:sz w:val="28"/>
          <w:szCs w:val="26"/>
        </w:rPr>
        <w:t>Слобідка</w:t>
      </w:r>
      <w:proofErr w:type="spellEnd"/>
      <w:r>
        <w:rPr>
          <w:sz w:val="28"/>
          <w:szCs w:val="26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118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7 ЗКУ є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невідповідність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місця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розташування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об'єкта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вимогам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законів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6"/>
        </w:rPr>
        <w:t xml:space="preserve">так, як </w:t>
      </w:r>
      <w:proofErr w:type="spellStart"/>
      <w:r>
        <w:rPr>
          <w:sz w:val="28"/>
          <w:szCs w:val="26"/>
        </w:rPr>
        <w:t>земельна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ділянка</w:t>
      </w:r>
      <w:proofErr w:type="spellEnd"/>
      <w:r>
        <w:rPr>
          <w:sz w:val="28"/>
          <w:szCs w:val="26"/>
        </w:rPr>
        <w:t xml:space="preserve"> включена до </w:t>
      </w:r>
      <w:proofErr w:type="spellStart"/>
      <w:r>
        <w:rPr>
          <w:sz w:val="28"/>
          <w:szCs w:val="26"/>
        </w:rPr>
        <w:t>переліку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земельних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буде продано на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торгах</w:t>
      </w:r>
      <w:r>
        <w:rPr>
          <w:sz w:val="28"/>
          <w:szCs w:val="26"/>
        </w:rPr>
        <w:t>.</w:t>
      </w:r>
    </w:p>
    <w:p w:rsidR="00BD27E8" w:rsidRDefault="00846C17">
      <w:pPr>
        <w:pStyle w:val="a3"/>
        <w:numPr>
          <w:ilvl w:val="0"/>
          <w:numId w:val="4"/>
        </w:numPr>
        <w:pBdr>
          <w:right w:val="none" w:sz="4" w:space="3" w:color="000000"/>
        </w:pBd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6"/>
        </w:rPr>
        <w:t>Відмовити</w:t>
      </w:r>
      <w:proofErr w:type="spellEnd"/>
      <w:r>
        <w:rPr>
          <w:sz w:val="28"/>
          <w:szCs w:val="26"/>
        </w:rPr>
        <w:t xml:space="preserve"> гр. Арбузову </w:t>
      </w:r>
      <w:proofErr w:type="spellStart"/>
      <w:r>
        <w:rPr>
          <w:sz w:val="28"/>
          <w:szCs w:val="26"/>
        </w:rPr>
        <w:t>Валерію</w:t>
      </w:r>
      <w:proofErr w:type="spellEnd"/>
      <w:proofErr w:type="gramStart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</w:t>
      </w:r>
      <w:proofErr w:type="gramEnd"/>
      <w:r>
        <w:rPr>
          <w:sz w:val="28"/>
          <w:szCs w:val="26"/>
        </w:rPr>
        <w:t>ікторовичу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наданні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дозволу</w:t>
      </w:r>
      <w:proofErr w:type="spellEnd"/>
      <w:r>
        <w:rPr>
          <w:sz w:val="28"/>
          <w:szCs w:val="26"/>
        </w:rPr>
        <w:t xml:space="preserve"> на </w:t>
      </w:r>
      <w:proofErr w:type="spellStart"/>
      <w:r>
        <w:rPr>
          <w:sz w:val="28"/>
          <w:szCs w:val="26"/>
        </w:rPr>
        <w:t>виготовлення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проєкту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землеустрою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щодо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відведення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земельної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ділянки</w:t>
      </w:r>
      <w:proofErr w:type="spellEnd"/>
      <w:r>
        <w:rPr>
          <w:sz w:val="28"/>
          <w:szCs w:val="26"/>
        </w:rPr>
        <w:t xml:space="preserve"> по </w:t>
      </w:r>
      <w:proofErr w:type="spellStart"/>
      <w:r>
        <w:rPr>
          <w:sz w:val="28"/>
          <w:szCs w:val="26"/>
        </w:rPr>
        <w:t>передачі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приватну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власність</w:t>
      </w:r>
      <w:proofErr w:type="spellEnd"/>
      <w:r>
        <w:rPr>
          <w:sz w:val="28"/>
          <w:szCs w:val="26"/>
        </w:rPr>
        <w:t xml:space="preserve"> для </w:t>
      </w:r>
      <w:proofErr w:type="spellStart"/>
      <w:r>
        <w:rPr>
          <w:sz w:val="28"/>
          <w:szCs w:val="26"/>
        </w:rPr>
        <w:t>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особистого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селянського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гос</w:t>
      </w:r>
      <w:r>
        <w:rPr>
          <w:sz w:val="28"/>
          <w:szCs w:val="26"/>
        </w:rPr>
        <w:t>подарства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площею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орієнтовно</w:t>
      </w:r>
      <w:proofErr w:type="spellEnd"/>
      <w:r>
        <w:rPr>
          <w:sz w:val="28"/>
          <w:szCs w:val="26"/>
        </w:rPr>
        <w:t xml:space="preserve"> 2,00 га за </w:t>
      </w:r>
      <w:proofErr w:type="spellStart"/>
      <w:r>
        <w:rPr>
          <w:sz w:val="28"/>
          <w:szCs w:val="26"/>
        </w:rPr>
        <w:t>мижами</w:t>
      </w:r>
      <w:proofErr w:type="spellEnd"/>
      <w:r>
        <w:rPr>
          <w:sz w:val="28"/>
          <w:szCs w:val="26"/>
        </w:rPr>
        <w:t xml:space="preserve"> с. </w:t>
      </w:r>
      <w:proofErr w:type="spellStart"/>
      <w:r>
        <w:rPr>
          <w:sz w:val="28"/>
          <w:szCs w:val="26"/>
        </w:rPr>
        <w:t>Слобідка</w:t>
      </w:r>
      <w:proofErr w:type="spellEnd"/>
      <w:r>
        <w:rPr>
          <w:sz w:val="28"/>
          <w:szCs w:val="26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118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7 ЗКУ є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невідповідність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місця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розташування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об'єкта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вимогам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законів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6"/>
        </w:rPr>
        <w:t xml:space="preserve">так, як </w:t>
      </w:r>
      <w:proofErr w:type="spellStart"/>
      <w:r>
        <w:rPr>
          <w:sz w:val="28"/>
          <w:szCs w:val="26"/>
        </w:rPr>
        <w:t>земельна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ділянка</w:t>
      </w:r>
      <w:proofErr w:type="spellEnd"/>
      <w:r>
        <w:rPr>
          <w:sz w:val="28"/>
          <w:szCs w:val="26"/>
        </w:rPr>
        <w:t xml:space="preserve"> включена до </w:t>
      </w:r>
      <w:proofErr w:type="spellStart"/>
      <w:r>
        <w:rPr>
          <w:sz w:val="28"/>
          <w:szCs w:val="26"/>
        </w:rPr>
        <w:t>переліку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земельних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ділянок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буде продано на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торгах</w:t>
      </w:r>
      <w:r>
        <w:rPr>
          <w:sz w:val="28"/>
          <w:szCs w:val="26"/>
        </w:rPr>
        <w:t>.</w:t>
      </w:r>
    </w:p>
    <w:p w:rsidR="00BD27E8" w:rsidRDefault="00846C17">
      <w:pPr>
        <w:pStyle w:val="a3"/>
        <w:numPr>
          <w:ilvl w:val="0"/>
          <w:numId w:val="4"/>
        </w:numPr>
        <w:pBdr>
          <w:right w:val="none" w:sz="4" w:space="3" w:color="000000"/>
        </w:pBd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6"/>
        </w:rPr>
        <w:lastRenderedPageBreak/>
        <w:t>Відмовити</w:t>
      </w:r>
      <w:proofErr w:type="spellEnd"/>
      <w:r>
        <w:rPr>
          <w:sz w:val="28"/>
          <w:szCs w:val="26"/>
        </w:rPr>
        <w:t xml:space="preserve"> гр. </w:t>
      </w:r>
      <w:proofErr w:type="spellStart"/>
      <w:r>
        <w:rPr>
          <w:sz w:val="28"/>
          <w:szCs w:val="26"/>
        </w:rPr>
        <w:t>Желіховській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Тетяні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Миколаївні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наданні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дозволу</w:t>
      </w:r>
      <w:proofErr w:type="spellEnd"/>
      <w:r>
        <w:rPr>
          <w:sz w:val="28"/>
          <w:szCs w:val="26"/>
        </w:rPr>
        <w:t xml:space="preserve"> на </w:t>
      </w:r>
      <w:proofErr w:type="spellStart"/>
      <w:r>
        <w:rPr>
          <w:sz w:val="28"/>
          <w:szCs w:val="26"/>
        </w:rPr>
        <w:t>виготовлення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проєкту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землеустрою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щодо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відведення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земельної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ділянки</w:t>
      </w:r>
      <w:proofErr w:type="spellEnd"/>
      <w:r>
        <w:rPr>
          <w:sz w:val="28"/>
          <w:szCs w:val="26"/>
        </w:rPr>
        <w:t xml:space="preserve"> по </w:t>
      </w:r>
      <w:proofErr w:type="spellStart"/>
      <w:r>
        <w:rPr>
          <w:sz w:val="28"/>
          <w:szCs w:val="26"/>
        </w:rPr>
        <w:t>передачі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приватну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власність</w:t>
      </w:r>
      <w:proofErr w:type="spellEnd"/>
      <w:r>
        <w:rPr>
          <w:sz w:val="28"/>
          <w:szCs w:val="26"/>
        </w:rPr>
        <w:t xml:space="preserve"> для </w:t>
      </w:r>
      <w:proofErr w:type="spellStart"/>
      <w:r>
        <w:rPr>
          <w:sz w:val="28"/>
          <w:szCs w:val="26"/>
        </w:rPr>
        <w:t>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особистого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селянського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господарства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площею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орієнтовно</w:t>
      </w:r>
      <w:proofErr w:type="spellEnd"/>
      <w:r>
        <w:rPr>
          <w:sz w:val="28"/>
          <w:szCs w:val="26"/>
        </w:rPr>
        <w:t xml:space="preserve"> 2,00 га так, як </w:t>
      </w:r>
      <w:proofErr w:type="spellStart"/>
      <w:r>
        <w:rPr>
          <w:sz w:val="28"/>
          <w:szCs w:val="26"/>
        </w:rPr>
        <w:t>заява</w:t>
      </w:r>
      <w:proofErr w:type="spellEnd"/>
      <w:r>
        <w:rPr>
          <w:sz w:val="28"/>
          <w:szCs w:val="26"/>
        </w:rPr>
        <w:t xml:space="preserve"> не </w:t>
      </w:r>
      <w:proofErr w:type="spellStart"/>
      <w:r>
        <w:rPr>
          <w:sz w:val="28"/>
          <w:szCs w:val="26"/>
        </w:rPr>
        <w:t>відповідає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статті</w:t>
      </w:r>
      <w:proofErr w:type="spellEnd"/>
      <w:r>
        <w:rPr>
          <w:sz w:val="28"/>
          <w:szCs w:val="26"/>
        </w:rPr>
        <w:t xml:space="preserve"> 118 ЗКУ (у </w:t>
      </w:r>
      <w:proofErr w:type="spellStart"/>
      <w:r>
        <w:rPr>
          <w:sz w:val="28"/>
          <w:szCs w:val="26"/>
        </w:rPr>
        <w:t>клопотанні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відсутні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8"/>
        </w:rPr>
        <w:t>графічні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бажане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6"/>
        </w:rPr>
        <w:t>.</w:t>
      </w:r>
      <w:proofErr w:type="gramEnd"/>
    </w:p>
    <w:p w:rsidR="00BD27E8" w:rsidRDefault="00846C17">
      <w:pPr>
        <w:pStyle w:val="a3"/>
        <w:numPr>
          <w:ilvl w:val="0"/>
          <w:numId w:val="4"/>
        </w:numPr>
        <w:pBdr>
          <w:right w:val="none" w:sz="4" w:space="3" w:color="000000"/>
        </w:pBd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6"/>
        </w:rPr>
        <w:t>Відмовити</w:t>
      </w:r>
      <w:proofErr w:type="spellEnd"/>
      <w:r>
        <w:rPr>
          <w:sz w:val="28"/>
          <w:szCs w:val="26"/>
        </w:rPr>
        <w:t xml:space="preserve"> гр. </w:t>
      </w:r>
      <w:proofErr w:type="spellStart"/>
      <w:r>
        <w:rPr>
          <w:sz w:val="28"/>
          <w:szCs w:val="26"/>
        </w:rPr>
        <w:t>Ніколайчик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Людмилі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Леонідівні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наданні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дозволу</w:t>
      </w:r>
      <w:proofErr w:type="spellEnd"/>
      <w:r>
        <w:rPr>
          <w:sz w:val="28"/>
          <w:szCs w:val="26"/>
        </w:rPr>
        <w:t xml:space="preserve"> на </w:t>
      </w:r>
      <w:proofErr w:type="spellStart"/>
      <w:r>
        <w:rPr>
          <w:sz w:val="28"/>
          <w:szCs w:val="26"/>
        </w:rPr>
        <w:t>ви</w:t>
      </w:r>
      <w:r>
        <w:rPr>
          <w:sz w:val="28"/>
          <w:szCs w:val="26"/>
        </w:rPr>
        <w:t>готовлення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проєкту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землеустрою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щодо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відведення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земельної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ділянки</w:t>
      </w:r>
      <w:proofErr w:type="spellEnd"/>
      <w:r>
        <w:rPr>
          <w:sz w:val="28"/>
          <w:szCs w:val="26"/>
        </w:rPr>
        <w:t xml:space="preserve"> по </w:t>
      </w:r>
      <w:proofErr w:type="spellStart"/>
      <w:r>
        <w:rPr>
          <w:sz w:val="28"/>
          <w:szCs w:val="26"/>
        </w:rPr>
        <w:t>передачі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приватну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власність</w:t>
      </w:r>
      <w:proofErr w:type="spellEnd"/>
      <w:r>
        <w:rPr>
          <w:sz w:val="28"/>
          <w:szCs w:val="26"/>
        </w:rPr>
        <w:t xml:space="preserve"> для </w:t>
      </w:r>
      <w:proofErr w:type="spellStart"/>
      <w:r>
        <w:rPr>
          <w:sz w:val="28"/>
          <w:szCs w:val="26"/>
        </w:rPr>
        <w:t>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особистого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селянського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господарства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площею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орієнтовно</w:t>
      </w:r>
      <w:proofErr w:type="spellEnd"/>
      <w:r>
        <w:rPr>
          <w:sz w:val="28"/>
          <w:szCs w:val="26"/>
        </w:rPr>
        <w:t xml:space="preserve"> 2,00 га за межами </w:t>
      </w:r>
      <w:proofErr w:type="gramStart"/>
      <w:r>
        <w:rPr>
          <w:sz w:val="28"/>
          <w:szCs w:val="26"/>
        </w:rPr>
        <w:t>с</w:t>
      </w:r>
      <w:proofErr w:type="gramEnd"/>
      <w:r>
        <w:rPr>
          <w:sz w:val="28"/>
          <w:szCs w:val="26"/>
        </w:rPr>
        <w:t xml:space="preserve">. </w:t>
      </w:r>
      <w:proofErr w:type="spellStart"/>
      <w:r>
        <w:rPr>
          <w:sz w:val="28"/>
          <w:szCs w:val="26"/>
        </w:rPr>
        <w:t>Киселівка</w:t>
      </w:r>
      <w:proofErr w:type="spellEnd"/>
      <w:r>
        <w:rPr>
          <w:sz w:val="28"/>
          <w:szCs w:val="26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118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7 ЗКУ є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невідпові</w:t>
      </w:r>
      <w:r>
        <w:rPr>
          <w:sz w:val="28"/>
          <w:szCs w:val="28"/>
          <w:shd w:val="clear" w:color="auto" w:fill="FFFFFF"/>
        </w:rPr>
        <w:t>дність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місця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розташування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об'єкта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вимогам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законів</w:t>
      </w:r>
      <w:proofErr w:type="spellEnd"/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ділянка</w:t>
      </w:r>
      <w:proofErr w:type="spellEnd"/>
      <w:r>
        <w:rPr>
          <w:sz w:val="28"/>
          <w:szCs w:val="26"/>
        </w:rPr>
        <w:t xml:space="preserve"> не </w:t>
      </w:r>
      <w:proofErr w:type="spellStart"/>
      <w:r>
        <w:rPr>
          <w:sz w:val="28"/>
          <w:szCs w:val="26"/>
        </w:rPr>
        <w:t>належить</w:t>
      </w:r>
      <w:proofErr w:type="spellEnd"/>
      <w:r>
        <w:rPr>
          <w:sz w:val="28"/>
          <w:szCs w:val="26"/>
        </w:rPr>
        <w:t xml:space="preserve"> на </w:t>
      </w:r>
      <w:proofErr w:type="spellStart"/>
      <w:r>
        <w:rPr>
          <w:sz w:val="28"/>
          <w:szCs w:val="26"/>
        </w:rPr>
        <w:t>праві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комунальної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власності</w:t>
      </w:r>
      <w:proofErr w:type="spellEnd"/>
      <w:r>
        <w:rPr>
          <w:sz w:val="28"/>
          <w:szCs w:val="26"/>
        </w:rPr>
        <w:t xml:space="preserve"> до </w:t>
      </w:r>
      <w:proofErr w:type="spellStart"/>
      <w:r>
        <w:rPr>
          <w:sz w:val="28"/>
          <w:szCs w:val="26"/>
        </w:rPr>
        <w:t>Менської</w:t>
      </w:r>
      <w:proofErr w:type="spellEnd"/>
      <w:r>
        <w:rPr>
          <w:sz w:val="28"/>
          <w:szCs w:val="26"/>
        </w:rPr>
        <w:t xml:space="preserve"> ОТГ.</w:t>
      </w:r>
    </w:p>
    <w:p w:rsidR="00BD27E8" w:rsidRDefault="00846C17">
      <w:pPr>
        <w:pStyle w:val="a3"/>
        <w:numPr>
          <w:ilvl w:val="0"/>
          <w:numId w:val="4"/>
        </w:numPr>
        <w:pBdr>
          <w:right w:val="none" w:sz="4" w:space="3" w:color="000000"/>
        </w:pBd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6"/>
        </w:rPr>
        <w:t>Відмовити</w:t>
      </w:r>
      <w:proofErr w:type="spellEnd"/>
      <w:r>
        <w:rPr>
          <w:sz w:val="28"/>
          <w:szCs w:val="26"/>
        </w:rPr>
        <w:t xml:space="preserve"> гр. </w:t>
      </w:r>
      <w:proofErr w:type="spellStart"/>
      <w:r>
        <w:rPr>
          <w:sz w:val="28"/>
          <w:szCs w:val="26"/>
        </w:rPr>
        <w:t>Козеці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Дмитру</w:t>
      </w:r>
      <w:proofErr w:type="spellEnd"/>
      <w:r>
        <w:rPr>
          <w:sz w:val="28"/>
          <w:szCs w:val="26"/>
        </w:rPr>
        <w:t xml:space="preserve"> Павловичу у </w:t>
      </w:r>
      <w:proofErr w:type="spellStart"/>
      <w:r>
        <w:rPr>
          <w:sz w:val="28"/>
          <w:szCs w:val="26"/>
        </w:rPr>
        <w:t>наданні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дозволу</w:t>
      </w:r>
      <w:proofErr w:type="spellEnd"/>
      <w:r>
        <w:rPr>
          <w:sz w:val="28"/>
          <w:szCs w:val="26"/>
        </w:rPr>
        <w:t xml:space="preserve"> на </w:t>
      </w:r>
      <w:proofErr w:type="spellStart"/>
      <w:r>
        <w:rPr>
          <w:sz w:val="28"/>
          <w:szCs w:val="26"/>
        </w:rPr>
        <w:t>виготовлення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проєкту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землеустрою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щодо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відведення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земельної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ділянки</w:t>
      </w:r>
      <w:proofErr w:type="spellEnd"/>
      <w:r>
        <w:rPr>
          <w:sz w:val="28"/>
          <w:szCs w:val="26"/>
        </w:rPr>
        <w:t xml:space="preserve"> по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передачі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приватну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власність</w:t>
      </w:r>
      <w:proofErr w:type="spellEnd"/>
      <w:r>
        <w:rPr>
          <w:sz w:val="28"/>
          <w:szCs w:val="26"/>
        </w:rPr>
        <w:t xml:space="preserve"> для </w:t>
      </w:r>
      <w:proofErr w:type="spellStart"/>
      <w:r>
        <w:rPr>
          <w:sz w:val="28"/>
          <w:szCs w:val="26"/>
        </w:rPr>
        <w:t>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особистого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селянського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господарства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площею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орієнтовно</w:t>
      </w:r>
      <w:proofErr w:type="spellEnd"/>
      <w:r>
        <w:rPr>
          <w:sz w:val="28"/>
          <w:szCs w:val="26"/>
        </w:rPr>
        <w:t xml:space="preserve"> 2,00 га за межами </w:t>
      </w:r>
      <w:proofErr w:type="gramStart"/>
      <w:r>
        <w:rPr>
          <w:sz w:val="28"/>
          <w:szCs w:val="26"/>
        </w:rPr>
        <w:t>с</w:t>
      </w:r>
      <w:proofErr w:type="gramEnd"/>
      <w:r>
        <w:rPr>
          <w:sz w:val="28"/>
          <w:szCs w:val="26"/>
        </w:rPr>
        <w:t xml:space="preserve">. </w:t>
      </w:r>
      <w:proofErr w:type="spellStart"/>
      <w:r>
        <w:rPr>
          <w:sz w:val="28"/>
          <w:szCs w:val="26"/>
        </w:rPr>
        <w:t>Величківка</w:t>
      </w:r>
      <w:proofErr w:type="spellEnd"/>
      <w:r>
        <w:rPr>
          <w:sz w:val="28"/>
          <w:szCs w:val="26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118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7 ЗКУ є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невідповідність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місця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розташування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об'єкта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вимогам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законів</w:t>
      </w:r>
      <w:proofErr w:type="spellEnd"/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</w:t>
      </w:r>
      <w:r>
        <w:rPr>
          <w:sz w:val="28"/>
          <w:szCs w:val="26"/>
        </w:rPr>
        <w:t>а</w:t>
      </w:r>
      <w:proofErr w:type="spellEnd"/>
      <w:r>
        <w:rPr>
          <w:sz w:val="28"/>
          <w:szCs w:val="26"/>
        </w:rPr>
        <w:t xml:space="preserve"> не </w:t>
      </w:r>
      <w:proofErr w:type="spellStart"/>
      <w:r>
        <w:rPr>
          <w:sz w:val="28"/>
          <w:szCs w:val="26"/>
        </w:rPr>
        <w:t>належить</w:t>
      </w:r>
      <w:proofErr w:type="spellEnd"/>
      <w:r>
        <w:rPr>
          <w:sz w:val="28"/>
          <w:szCs w:val="26"/>
        </w:rPr>
        <w:t xml:space="preserve"> на </w:t>
      </w:r>
      <w:proofErr w:type="spellStart"/>
      <w:r>
        <w:rPr>
          <w:sz w:val="28"/>
          <w:szCs w:val="26"/>
        </w:rPr>
        <w:t>праві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комунальної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власності</w:t>
      </w:r>
      <w:proofErr w:type="spellEnd"/>
      <w:r>
        <w:rPr>
          <w:sz w:val="28"/>
          <w:szCs w:val="26"/>
        </w:rPr>
        <w:t xml:space="preserve"> до </w:t>
      </w:r>
      <w:proofErr w:type="spellStart"/>
      <w:r>
        <w:rPr>
          <w:sz w:val="28"/>
          <w:szCs w:val="26"/>
        </w:rPr>
        <w:t>Менської</w:t>
      </w:r>
      <w:proofErr w:type="spellEnd"/>
      <w:r>
        <w:rPr>
          <w:sz w:val="28"/>
          <w:szCs w:val="26"/>
        </w:rPr>
        <w:t xml:space="preserve"> ОТГ.</w:t>
      </w:r>
    </w:p>
    <w:p w:rsidR="00BD27E8" w:rsidRDefault="00846C17">
      <w:pPr>
        <w:pStyle w:val="a3"/>
        <w:numPr>
          <w:ilvl w:val="0"/>
          <w:numId w:val="4"/>
        </w:numPr>
        <w:pBdr>
          <w:right w:val="none" w:sz="4" w:space="3" w:color="000000"/>
        </w:pBd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6"/>
        </w:rPr>
        <w:t>Відмовити</w:t>
      </w:r>
      <w:proofErr w:type="spellEnd"/>
      <w:r>
        <w:rPr>
          <w:sz w:val="28"/>
          <w:szCs w:val="26"/>
        </w:rPr>
        <w:t xml:space="preserve"> гр. Литвиненко </w:t>
      </w:r>
      <w:proofErr w:type="spellStart"/>
      <w:r>
        <w:rPr>
          <w:sz w:val="28"/>
          <w:szCs w:val="26"/>
        </w:rPr>
        <w:t>Оксані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Григорівні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наданні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дозволу</w:t>
      </w:r>
      <w:proofErr w:type="spellEnd"/>
      <w:r>
        <w:rPr>
          <w:sz w:val="28"/>
          <w:szCs w:val="26"/>
        </w:rPr>
        <w:t xml:space="preserve"> на </w:t>
      </w:r>
      <w:proofErr w:type="spellStart"/>
      <w:r>
        <w:rPr>
          <w:sz w:val="28"/>
          <w:szCs w:val="26"/>
        </w:rPr>
        <w:t>виготовлення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проєкту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землеустрою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щодо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відведення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земельної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ділянки</w:t>
      </w:r>
      <w:proofErr w:type="spellEnd"/>
      <w:r>
        <w:rPr>
          <w:sz w:val="28"/>
          <w:szCs w:val="26"/>
        </w:rPr>
        <w:t xml:space="preserve"> по </w:t>
      </w:r>
      <w:proofErr w:type="spellStart"/>
      <w:r>
        <w:rPr>
          <w:sz w:val="28"/>
          <w:szCs w:val="26"/>
        </w:rPr>
        <w:t>передачі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приватну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власність</w:t>
      </w:r>
      <w:proofErr w:type="spellEnd"/>
      <w:r>
        <w:rPr>
          <w:sz w:val="28"/>
          <w:szCs w:val="26"/>
        </w:rPr>
        <w:t xml:space="preserve"> для </w:t>
      </w:r>
      <w:proofErr w:type="spellStart"/>
      <w:r>
        <w:rPr>
          <w:sz w:val="28"/>
          <w:szCs w:val="26"/>
        </w:rPr>
        <w:t>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особистого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селянсь</w:t>
      </w:r>
      <w:r>
        <w:rPr>
          <w:sz w:val="28"/>
          <w:szCs w:val="26"/>
        </w:rPr>
        <w:t>кого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господарства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площею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орієнтовно</w:t>
      </w:r>
      <w:proofErr w:type="spellEnd"/>
      <w:r>
        <w:rPr>
          <w:sz w:val="28"/>
          <w:szCs w:val="26"/>
        </w:rPr>
        <w:t xml:space="preserve"> 2,00 га за межами </w:t>
      </w:r>
      <w:proofErr w:type="gramStart"/>
      <w:r>
        <w:rPr>
          <w:sz w:val="28"/>
          <w:szCs w:val="26"/>
        </w:rPr>
        <w:t>с</w:t>
      </w:r>
      <w:proofErr w:type="gramEnd"/>
      <w:r>
        <w:rPr>
          <w:sz w:val="28"/>
          <w:szCs w:val="26"/>
        </w:rPr>
        <w:t xml:space="preserve">. </w:t>
      </w:r>
      <w:proofErr w:type="spellStart"/>
      <w:r>
        <w:rPr>
          <w:sz w:val="28"/>
          <w:szCs w:val="26"/>
        </w:rPr>
        <w:t>Величківка</w:t>
      </w:r>
      <w:proofErr w:type="spellEnd"/>
      <w:r>
        <w:rPr>
          <w:sz w:val="28"/>
          <w:szCs w:val="26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118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7 ЗКУ є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невідповідність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місця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розташування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об'єкта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вимогам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законів</w:t>
      </w:r>
      <w:proofErr w:type="spellEnd"/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ділянка</w:t>
      </w:r>
      <w:proofErr w:type="spellEnd"/>
      <w:r>
        <w:rPr>
          <w:sz w:val="28"/>
          <w:szCs w:val="26"/>
        </w:rPr>
        <w:t xml:space="preserve"> не </w:t>
      </w:r>
      <w:proofErr w:type="spellStart"/>
      <w:r>
        <w:rPr>
          <w:sz w:val="28"/>
          <w:szCs w:val="26"/>
        </w:rPr>
        <w:t>належить</w:t>
      </w:r>
      <w:proofErr w:type="spellEnd"/>
      <w:r>
        <w:rPr>
          <w:sz w:val="28"/>
          <w:szCs w:val="26"/>
        </w:rPr>
        <w:t xml:space="preserve"> на </w:t>
      </w:r>
      <w:proofErr w:type="spellStart"/>
      <w:r>
        <w:rPr>
          <w:sz w:val="28"/>
          <w:szCs w:val="26"/>
        </w:rPr>
        <w:t>праві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комунальної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власності</w:t>
      </w:r>
      <w:proofErr w:type="spellEnd"/>
      <w:r>
        <w:rPr>
          <w:sz w:val="28"/>
          <w:szCs w:val="26"/>
        </w:rPr>
        <w:t xml:space="preserve"> до </w:t>
      </w:r>
      <w:proofErr w:type="spellStart"/>
      <w:r>
        <w:rPr>
          <w:sz w:val="28"/>
          <w:szCs w:val="26"/>
        </w:rPr>
        <w:t>Менської</w:t>
      </w:r>
      <w:proofErr w:type="spellEnd"/>
      <w:r>
        <w:rPr>
          <w:sz w:val="28"/>
          <w:szCs w:val="26"/>
        </w:rPr>
        <w:t xml:space="preserve"> ОТГ.</w:t>
      </w:r>
    </w:p>
    <w:p w:rsidR="00BD27E8" w:rsidRDefault="00846C17">
      <w:pPr>
        <w:pStyle w:val="a3"/>
        <w:numPr>
          <w:ilvl w:val="0"/>
          <w:numId w:val="4"/>
        </w:numPr>
        <w:pBdr>
          <w:right w:val="none" w:sz="4" w:space="3" w:color="000000"/>
        </w:pBd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6"/>
        </w:rPr>
        <w:t>Відмовити</w:t>
      </w:r>
      <w:proofErr w:type="spellEnd"/>
      <w:r>
        <w:rPr>
          <w:sz w:val="28"/>
          <w:szCs w:val="26"/>
        </w:rPr>
        <w:t xml:space="preserve"> гр. </w:t>
      </w:r>
      <w:proofErr w:type="spellStart"/>
      <w:r>
        <w:rPr>
          <w:sz w:val="28"/>
          <w:szCs w:val="26"/>
        </w:rPr>
        <w:t>Ніколайчику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Костянтину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Олексійовичу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наданні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дозволу</w:t>
      </w:r>
      <w:proofErr w:type="spellEnd"/>
      <w:r>
        <w:rPr>
          <w:sz w:val="28"/>
          <w:szCs w:val="26"/>
        </w:rPr>
        <w:t xml:space="preserve"> на </w:t>
      </w:r>
      <w:proofErr w:type="spellStart"/>
      <w:r>
        <w:rPr>
          <w:sz w:val="28"/>
          <w:szCs w:val="26"/>
        </w:rPr>
        <w:t>виготовлення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проєкту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землеустрою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щодо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відведення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земельної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ділянки</w:t>
      </w:r>
      <w:proofErr w:type="spellEnd"/>
      <w:r>
        <w:rPr>
          <w:sz w:val="28"/>
          <w:szCs w:val="26"/>
        </w:rPr>
        <w:t xml:space="preserve"> по </w:t>
      </w:r>
      <w:proofErr w:type="spellStart"/>
      <w:r>
        <w:rPr>
          <w:sz w:val="28"/>
          <w:szCs w:val="26"/>
        </w:rPr>
        <w:t>передачі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приватну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власність</w:t>
      </w:r>
      <w:proofErr w:type="spellEnd"/>
      <w:r>
        <w:rPr>
          <w:sz w:val="28"/>
          <w:szCs w:val="26"/>
        </w:rPr>
        <w:t xml:space="preserve"> для </w:t>
      </w:r>
      <w:proofErr w:type="spellStart"/>
      <w:r>
        <w:rPr>
          <w:sz w:val="28"/>
          <w:szCs w:val="26"/>
        </w:rPr>
        <w:t>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особистого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селянського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господарства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площею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орієнтовно</w:t>
      </w:r>
      <w:proofErr w:type="spellEnd"/>
      <w:r>
        <w:rPr>
          <w:sz w:val="28"/>
          <w:szCs w:val="26"/>
        </w:rPr>
        <w:t xml:space="preserve"> 2,00 га за межами </w:t>
      </w:r>
      <w:proofErr w:type="gramStart"/>
      <w:r>
        <w:rPr>
          <w:sz w:val="28"/>
          <w:szCs w:val="26"/>
        </w:rPr>
        <w:t>с</w:t>
      </w:r>
      <w:proofErr w:type="gramEnd"/>
      <w:r>
        <w:rPr>
          <w:sz w:val="28"/>
          <w:szCs w:val="26"/>
        </w:rPr>
        <w:t xml:space="preserve">. </w:t>
      </w:r>
      <w:proofErr w:type="spellStart"/>
      <w:r>
        <w:rPr>
          <w:sz w:val="28"/>
          <w:szCs w:val="26"/>
        </w:rPr>
        <w:t>Киселівка</w:t>
      </w:r>
      <w:proofErr w:type="spellEnd"/>
      <w:r>
        <w:rPr>
          <w:sz w:val="28"/>
          <w:szCs w:val="26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118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7 ЗКУ є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невідповідність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місця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розташування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об'єкта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вимогам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законів</w:t>
      </w:r>
      <w:proofErr w:type="spellEnd"/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ділянка</w:t>
      </w:r>
      <w:proofErr w:type="spellEnd"/>
      <w:r>
        <w:rPr>
          <w:sz w:val="28"/>
          <w:szCs w:val="26"/>
        </w:rPr>
        <w:t xml:space="preserve"> не </w:t>
      </w:r>
      <w:proofErr w:type="spellStart"/>
      <w:r>
        <w:rPr>
          <w:sz w:val="28"/>
          <w:szCs w:val="26"/>
        </w:rPr>
        <w:t>належить</w:t>
      </w:r>
      <w:proofErr w:type="spellEnd"/>
      <w:r>
        <w:rPr>
          <w:sz w:val="28"/>
          <w:szCs w:val="26"/>
        </w:rPr>
        <w:t xml:space="preserve"> на </w:t>
      </w:r>
      <w:proofErr w:type="spellStart"/>
      <w:r>
        <w:rPr>
          <w:sz w:val="28"/>
          <w:szCs w:val="26"/>
        </w:rPr>
        <w:t>праві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комунальної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власності</w:t>
      </w:r>
      <w:proofErr w:type="spellEnd"/>
      <w:r>
        <w:rPr>
          <w:sz w:val="28"/>
          <w:szCs w:val="26"/>
        </w:rPr>
        <w:t xml:space="preserve"> до </w:t>
      </w:r>
      <w:proofErr w:type="spellStart"/>
      <w:r>
        <w:rPr>
          <w:sz w:val="28"/>
          <w:szCs w:val="26"/>
        </w:rPr>
        <w:t>Менської</w:t>
      </w:r>
      <w:proofErr w:type="spellEnd"/>
      <w:r>
        <w:rPr>
          <w:sz w:val="28"/>
          <w:szCs w:val="26"/>
        </w:rPr>
        <w:t xml:space="preserve"> ОТГ.</w:t>
      </w:r>
    </w:p>
    <w:p w:rsidR="00BD27E8" w:rsidRDefault="00846C17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8"/>
          <w:szCs w:val="26"/>
        </w:rPr>
      </w:pPr>
      <w:proofErr w:type="spellStart"/>
      <w:proofErr w:type="gramStart"/>
      <w:r>
        <w:rPr>
          <w:sz w:val="28"/>
          <w:szCs w:val="26"/>
        </w:rPr>
        <w:t>Відмовити</w:t>
      </w:r>
      <w:proofErr w:type="spellEnd"/>
      <w:r>
        <w:rPr>
          <w:sz w:val="28"/>
          <w:szCs w:val="26"/>
        </w:rPr>
        <w:t xml:space="preserve"> гр. Гайдукевичу </w:t>
      </w:r>
      <w:proofErr w:type="spellStart"/>
      <w:r>
        <w:rPr>
          <w:sz w:val="28"/>
          <w:szCs w:val="26"/>
        </w:rPr>
        <w:t>Валерію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Володимировичу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над</w:t>
      </w:r>
      <w:r>
        <w:rPr>
          <w:sz w:val="28"/>
          <w:szCs w:val="26"/>
        </w:rPr>
        <w:t>анні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дозволу</w:t>
      </w:r>
      <w:proofErr w:type="spellEnd"/>
      <w:r>
        <w:rPr>
          <w:sz w:val="28"/>
          <w:szCs w:val="26"/>
        </w:rPr>
        <w:t xml:space="preserve"> на </w:t>
      </w:r>
      <w:proofErr w:type="spellStart"/>
      <w:r>
        <w:rPr>
          <w:sz w:val="28"/>
          <w:szCs w:val="26"/>
        </w:rPr>
        <w:t>виготовлення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проєкту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землеустрою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щодо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відведення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земельної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ділянки</w:t>
      </w:r>
      <w:proofErr w:type="spellEnd"/>
      <w:r>
        <w:rPr>
          <w:sz w:val="28"/>
          <w:szCs w:val="26"/>
        </w:rPr>
        <w:t xml:space="preserve"> по </w:t>
      </w:r>
      <w:proofErr w:type="spellStart"/>
      <w:r>
        <w:rPr>
          <w:sz w:val="28"/>
          <w:szCs w:val="26"/>
        </w:rPr>
        <w:t>передачі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приватну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власність</w:t>
      </w:r>
      <w:proofErr w:type="spellEnd"/>
      <w:r>
        <w:rPr>
          <w:sz w:val="28"/>
          <w:szCs w:val="26"/>
        </w:rPr>
        <w:t xml:space="preserve"> для </w:t>
      </w:r>
      <w:proofErr w:type="spellStart"/>
      <w:r>
        <w:rPr>
          <w:sz w:val="28"/>
          <w:szCs w:val="26"/>
        </w:rPr>
        <w:t>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особистого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селянського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господарства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площею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орієнтовно</w:t>
      </w:r>
      <w:proofErr w:type="spellEnd"/>
      <w:r>
        <w:rPr>
          <w:sz w:val="28"/>
          <w:szCs w:val="26"/>
        </w:rPr>
        <w:t xml:space="preserve"> 2,00 га за межами м. Мена.</w:t>
      </w:r>
      <w:proofErr w:type="gramEnd"/>
      <w:r>
        <w:rPr>
          <w:sz w:val="28"/>
          <w:szCs w:val="26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118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7 ЗК</w:t>
      </w:r>
      <w:r>
        <w:rPr>
          <w:sz w:val="28"/>
          <w:szCs w:val="28"/>
        </w:rPr>
        <w:t>У є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невідповідність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місця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розташування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об'єкта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вимогам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законів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6"/>
        </w:rPr>
        <w:t xml:space="preserve">так, як </w:t>
      </w:r>
      <w:proofErr w:type="spellStart"/>
      <w:r>
        <w:rPr>
          <w:sz w:val="28"/>
          <w:szCs w:val="26"/>
        </w:rPr>
        <w:t>земельна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ділянка</w:t>
      </w:r>
      <w:proofErr w:type="spellEnd"/>
      <w:r>
        <w:rPr>
          <w:sz w:val="28"/>
          <w:szCs w:val="26"/>
        </w:rPr>
        <w:t xml:space="preserve"> включена до </w:t>
      </w:r>
      <w:proofErr w:type="spellStart"/>
      <w:r>
        <w:rPr>
          <w:sz w:val="28"/>
          <w:szCs w:val="26"/>
        </w:rPr>
        <w:t>переліку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земельних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ділянок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буде продано на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торгах</w:t>
      </w:r>
      <w:r>
        <w:rPr>
          <w:sz w:val="28"/>
          <w:szCs w:val="26"/>
        </w:rPr>
        <w:t>.</w:t>
      </w:r>
    </w:p>
    <w:p w:rsidR="00BD27E8" w:rsidRDefault="00846C17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8"/>
          <w:szCs w:val="26"/>
        </w:rPr>
      </w:pPr>
      <w:proofErr w:type="spellStart"/>
      <w:proofErr w:type="gramStart"/>
      <w:r>
        <w:rPr>
          <w:sz w:val="28"/>
          <w:szCs w:val="26"/>
        </w:rPr>
        <w:lastRenderedPageBreak/>
        <w:t>Відмовити</w:t>
      </w:r>
      <w:proofErr w:type="spellEnd"/>
      <w:r>
        <w:rPr>
          <w:sz w:val="28"/>
          <w:szCs w:val="26"/>
        </w:rPr>
        <w:t xml:space="preserve"> гр. Михальченко </w:t>
      </w:r>
      <w:proofErr w:type="spellStart"/>
      <w:r>
        <w:rPr>
          <w:sz w:val="28"/>
          <w:szCs w:val="26"/>
        </w:rPr>
        <w:t>Володимиру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Анатолійовичу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наданні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дозволу</w:t>
      </w:r>
      <w:proofErr w:type="spellEnd"/>
      <w:r>
        <w:rPr>
          <w:sz w:val="28"/>
          <w:szCs w:val="26"/>
        </w:rPr>
        <w:t xml:space="preserve"> на </w:t>
      </w:r>
      <w:proofErr w:type="spellStart"/>
      <w:r>
        <w:rPr>
          <w:sz w:val="28"/>
          <w:szCs w:val="26"/>
        </w:rPr>
        <w:t>виг</w:t>
      </w:r>
      <w:r>
        <w:rPr>
          <w:sz w:val="28"/>
          <w:szCs w:val="26"/>
        </w:rPr>
        <w:t>отовлення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проєкту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землеустрою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щодо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відведення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земельної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ділянки</w:t>
      </w:r>
      <w:proofErr w:type="spellEnd"/>
      <w:r>
        <w:rPr>
          <w:sz w:val="28"/>
          <w:szCs w:val="26"/>
        </w:rPr>
        <w:t xml:space="preserve"> по </w:t>
      </w:r>
      <w:proofErr w:type="spellStart"/>
      <w:r>
        <w:rPr>
          <w:sz w:val="28"/>
          <w:szCs w:val="26"/>
        </w:rPr>
        <w:t>передачі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приватну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власність</w:t>
      </w:r>
      <w:proofErr w:type="spellEnd"/>
      <w:r>
        <w:rPr>
          <w:sz w:val="28"/>
          <w:szCs w:val="26"/>
        </w:rPr>
        <w:t xml:space="preserve"> для </w:t>
      </w:r>
      <w:proofErr w:type="spellStart"/>
      <w:r>
        <w:rPr>
          <w:sz w:val="28"/>
          <w:szCs w:val="26"/>
        </w:rPr>
        <w:t>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особистого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селянського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господарства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площею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орієнтовно</w:t>
      </w:r>
      <w:proofErr w:type="spellEnd"/>
      <w:r>
        <w:rPr>
          <w:sz w:val="28"/>
          <w:szCs w:val="26"/>
        </w:rPr>
        <w:t xml:space="preserve"> 2,00 га за межами с. Городище.</w:t>
      </w:r>
      <w:proofErr w:type="gramEnd"/>
      <w:r>
        <w:rPr>
          <w:sz w:val="28"/>
          <w:szCs w:val="26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118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7 ЗКУ є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невідповідн</w:t>
      </w:r>
      <w:r>
        <w:rPr>
          <w:sz w:val="28"/>
          <w:szCs w:val="28"/>
          <w:shd w:val="clear" w:color="auto" w:fill="FFFFFF"/>
        </w:rPr>
        <w:t>ість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місця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розташування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об'єкта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вимогам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законів</w:t>
      </w:r>
      <w:proofErr w:type="spellEnd"/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ділянка</w:t>
      </w:r>
      <w:proofErr w:type="spellEnd"/>
      <w:r>
        <w:rPr>
          <w:sz w:val="28"/>
          <w:szCs w:val="26"/>
        </w:rPr>
        <w:t xml:space="preserve"> не </w:t>
      </w:r>
      <w:proofErr w:type="spellStart"/>
      <w:r>
        <w:rPr>
          <w:sz w:val="28"/>
          <w:szCs w:val="26"/>
        </w:rPr>
        <w:t>належить</w:t>
      </w:r>
      <w:proofErr w:type="spellEnd"/>
      <w:r>
        <w:rPr>
          <w:sz w:val="28"/>
          <w:szCs w:val="26"/>
        </w:rPr>
        <w:t xml:space="preserve"> на </w:t>
      </w:r>
      <w:proofErr w:type="spellStart"/>
      <w:r>
        <w:rPr>
          <w:sz w:val="28"/>
          <w:szCs w:val="26"/>
        </w:rPr>
        <w:t>праві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комунальної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власності</w:t>
      </w:r>
      <w:proofErr w:type="spellEnd"/>
      <w:r>
        <w:rPr>
          <w:sz w:val="28"/>
          <w:szCs w:val="26"/>
        </w:rPr>
        <w:t xml:space="preserve"> до </w:t>
      </w:r>
      <w:proofErr w:type="spellStart"/>
      <w:r>
        <w:rPr>
          <w:sz w:val="28"/>
          <w:szCs w:val="26"/>
        </w:rPr>
        <w:t>Менської</w:t>
      </w:r>
      <w:proofErr w:type="spellEnd"/>
      <w:r>
        <w:rPr>
          <w:sz w:val="28"/>
          <w:szCs w:val="26"/>
        </w:rPr>
        <w:t xml:space="preserve"> ОТГ.</w:t>
      </w:r>
    </w:p>
    <w:p w:rsidR="00BD27E8" w:rsidRDefault="00846C17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Відмовити</w:t>
      </w:r>
      <w:proofErr w:type="spellEnd"/>
      <w:r>
        <w:rPr>
          <w:sz w:val="28"/>
          <w:szCs w:val="26"/>
        </w:rPr>
        <w:t xml:space="preserve"> гр. Михальченко</w:t>
      </w:r>
      <w:proofErr w:type="gramStart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Н</w:t>
      </w:r>
      <w:proofErr w:type="gramEnd"/>
      <w:r>
        <w:rPr>
          <w:sz w:val="28"/>
          <w:szCs w:val="26"/>
        </w:rPr>
        <w:t>адії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Михайлівні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наданні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дозволу</w:t>
      </w:r>
      <w:proofErr w:type="spellEnd"/>
      <w:r>
        <w:rPr>
          <w:sz w:val="28"/>
          <w:szCs w:val="26"/>
        </w:rPr>
        <w:t xml:space="preserve"> на </w:t>
      </w:r>
      <w:proofErr w:type="spellStart"/>
      <w:r>
        <w:rPr>
          <w:sz w:val="28"/>
          <w:szCs w:val="26"/>
        </w:rPr>
        <w:t>виготовлення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проєкту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землеустрою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щодо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відведення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земельної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ділянки</w:t>
      </w:r>
      <w:proofErr w:type="spellEnd"/>
      <w:r>
        <w:rPr>
          <w:sz w:val="28"/>
          <w:szCs w:val="26"/>
        </w:rPr>
        <w:t xml:space="preserve"> по </w:t>
      </w:r>
      <w:proofErr w:type="spellStart"/>
      <w:r>
        <w:rPr>
          <w:sz w:val="28"/>
          <w:szCs w:val="26"/>
        </w:rPr>
        <w:t>передачі</w:t>
      </w:r>
      <w:proofErr w:type="spellEnd"/>
      <w:r>
        <w:rPr>
          <w:sz w:val="28"/>
          <w:szCs w:val="26"/>
        </w:rPr>
        <w:t xml:space="preserve"> у </w:t>
      </w:r>
      <w:proofErr w:type="spellStart"/>
      <w:r>
        <w:rPr>
          <w:sz w:val="28"/>
          <w:szCs w:val="26"/>
        </w:rPr>
        <w:t>приватну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власність</w:t>
      </w:r>
      <w:proofErr w:type="spellEnd"/>
      <w:r>
        <w:rPr>
          <w:sz w:val="28"/>
          <w:szCs w:val="26"/>
        </w:rPr>
        <w:t xml:space="preserve"> для </w:t>
      </w:r>
      <w:proofErr w:type="spellStart"/>
      <w:r>
        <w:rPr>
          <w:sz w:val="28"/>
          <w:szCs w:val="26"/>
        </w:rPr>
        <w:t>ведення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особистого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селянського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господарства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площею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орієнтовно</w:t>
      </w:r>
      <w:proofErr w:type="spellEnd"/>
      <w:r>
        <w:rPr>
          <w:sz w:val="28"/>
          <w:szCs w:val="26"/>
        </w:rPr>
        <w:t xml:space="preserve"> 2,00 га за межами с. Городище.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118 </w:t>
      </w:r>
      <w:proofErr w:type="spellStart"/>
      <w:r>
        <w:rPr>
          <w:sz w:val="28"/>
          <w:szCs w:val="28"/>
        </w:rPr>
        <w:t>частина</w:t>
      </w:r>
      <w:proofErr w:type="spellEnd"/>
      <w:r>
        <w:rPr>
          <w:sz w:val="28"/>
          <w:szCs w:val="28"/>
        </w:rPr>
        <w:t xml:space="preserve"> 7 ЗКУ є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невідповідність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місця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розташування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об'єкта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вимогам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законів</w:t>
      </w:r>
      <w:proofErr w:type="spellEnd"/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земельна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ділян</w:t>
      </w:r>
      <w:r>
        <w:rPr>
          <w:sz w:val="28"/>
          <w:szCs w:val="26"/>
        </w:rPr>
        <w:t>ка</w:t>
      </w:r>
      <w:proofErr w:type="spellEnd"/>
      <w:r>
        <w:rPr>
          <w:sz w:val="28"/>
          <w:szCs w:val="26"/>
        </w:rPr>
        <w:t xml:space="preserve"> не </w:t>
      </w:r>
      <w:proofErr w:type="spellStart"/>
      <w:r>
        <w:rPr>
          <w:sz w:val="28"/>
          <w:szCs w:val="26"/>
        </w:rPr>
        <w:t>належить</w:t>
      </w:r>
      <w:proofErr w:type="spellEnd"/>
      <w:r>
        <w:rPr>
          <w:sz w:val="28"/>
          <w:szCs w:val="26"/>
        </w:rPr>
        <w:t xml:space="preserve"> на </w:t>
      </w:r>
      <w:proofErr w:type="spellStart"/>
      <w:r>
        <w:rPr>
          <w:sz w:val="28"/>
          <w:szCs w:val="26"/>
        </w:rPr>
        <w:t>праві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комунальної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власності</w:t>
      </w:r>
      <w:proofErr w:type="spellEnd"/>
      <w:r>
        <w:rPr>
          <w:sz w:val="28"/>
          <w:szCs w:val="26"/>
        </w:rPr>
        <w:t xml:space="preserve"> до </w:t>
      </w:r>
      <w:proofErr w:type="spellStart"/>
      <w:r>
        <w:rPr>
          <w:sz w:val="28"/>
          <w:szCs w:val="26"/>
        </w:rPr>
        <w:t>Менської</w:t>
      </w:r>
      <w:proofErr w:type="spellEnd"/>
      <w:r>
        <w:rPr>
          <w:sz w:val="28"/>
          <w:szCs w:val="26"/>
        </w:rPr>
        <w:t xml:space="preserve"> ОТГ.</w:t>
      </w:r>
    </w:p>
    <w:p w:rsidR="00BD27E8" w:rsidRDefault="00846C17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Гнипа</w:t>
      </w:r>
      <w:proofErr w:type="spellEnd"/>
      <w:r>
        <w:rPr>
          <w:sz w:val="28"/>
          <w:szCs w:val="28"/>
        </w:rPr>
        <w:t xml:space="preserve"> В.І.</w:t>
      </w:r>
    </w:p>
    <w:sectPr w:rsidR="00BD2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17" w:rsidRDefault="00846C17">
      <w:r>
        <w:separator/>
      </w:r>
    </w:p>
  </w:endnote>
  <w:endnote w:type="continuationSeparator" w:id="0">
    <w:p w:rsidR="00846C17" w:rsidRDefault="0084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17" w:rsidRDefault="00846C17">
      <w:r>
        <w:separator/>
      </w:r>
    </w:p>
  </w:footnote>
  <w:footnote w:type="continuationSeparator" w:id="0">
    <w:p w:rsidR="00846C17" w:rsidRDefault="0084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E91"/>
    <w:multiLevelType w:val="hybridMultilevel"/>
    <w:tmpl w:val="7B88765C"/>
    <w:lvl w:ilvl="0" w:tplc="32A4350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7DCC9384">
      <w:start w:val="1"/>
      <w:numFmt w:val="lowerLetter"/>
      <w:lvlText w:val="%2."/>
      <w:lvlJc w:val="left"/>
      <w:pPr>
        <w:ind w:left="1788" w:hanging="360"/>
      </w:pPr>
    </w:lvl>
    <w:lvl w:ilvl="2" w:tplc="DCA409F6">
      <w:start w:val="1"/>
      <w:numFmt w:val="lowerRoman"/>
      <w:lvlText w:val="%3."/>
      <w:lvlJc w:val="right"/>
      <w:pPr>
        <w:ind w:left="2508" w:hanging="180"/>
      </w:pPr>
    </w:lvl>
    <w:lvl w:ilvl="3" w:tplc="77A8EACA">
      <w:start w:val="1"/>
      <w:numFmt w:val="decimal"/>
      <w:lvlText w:val="%4."/>
      <w:lvlJc w:val="left"/>
      <w:pPr>
        <w:ind w:left="3228" w:hanging="360"/>
      </w:pPr>
    </w:lvl>
    <w:lvl w:ilvl="4" w:tplc="010EEA7A">
      <w:start w:val="1"/>
      <w:numFmt w:val="lowerLetter"/>
      <w:lvlText w:val="%5."/>
      <w:lvlJc w:val="left"/>
      <w:pPr>
        <w:ind w:left="3948" w:hanging="360"/>
      </w:pPr>
    </w:lvl>
    <w:lvl w:ilvl="5" w:tplc="F18E541E">
      <w:start w:val="1"/>
      <w:numFmt w:val="lowerRoman"/>
      <w:lvlText w:val="%6."/>
      <w:lvlJc w:val="right"/>
      <w:pPr>
        <w:ind w:left="4668" w:hanging="180"/>
      </w:pPr>
    </w:lvl>
    <w:lvl w:ilvl="6" w:tplc="71FE75FA">
      <w:start w:val="1"/>
      <w:numFmt w:val="decimal"/>
      <w:lvlText w:val="%7."/>
      <w:lvlJc w:val="left"/>
      <w:pPr>
        <w:ind w:left="5388" w:hanging="360"/>
      </w:pPr>
    </w:lvl>
    <w:lvl w:ilvl="7" w:tplc="76B0E0CA">
      <w:start w:val="1"/>
      <w:numFmt w:val="lowerLetter"/>
      <w:lvlText w:val="%8."/>
      <w:lvlJc w:val="left"/>
      <w:pPr>
        <w:ind w:left="6108" w:hanging="360"/>
      </w:pPr>
    </w:lvl>
    <w:lvl w:ilvl="8" w:tplc="3B14B634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0B285F"/>
    <w:multiLevelType w:val="hybridMultilevel"/>
    <w:tmpl w:val="089EDC56"/>
    <w:lvl w:ilvl="0" w:tplc="725CD432">
      <w:start w:val="1"/>
      <w:numFmt w:val="decimal"/>
      <w:lvlText w:val="%1."/>
      <w:lvlJc w:val="left"/>
      <w:pPr>
        <w:ind w:left="720" w:hanging="360"/>
      </w:pPr>
    </w:lvl>
    <w:lvl w:ilvl="1" w:tplc="08C841D6">
      <w:start w:val="1"/>
      <w:numFmt w:val="lowerLetter"/>
      <w:lvlText w:val="%2."/>
      <w:lvlJc w:val="left"/>
      <w:pPr>
        <w:ind w:left="1440" w:hanging="360"/>
      </w:pPr>
    </w:lvl>
    <w:lvl w:ilvl="2" w:tplc="178E057C">
      <w:start w:val="1"/>
      <w:numFmt w:val="lowerRoman"/>
      <w:lvlText w:val="%3."/>
      <w:lvlJc w:val="right"/>
      <w:pPr>
        <w:ind w:left="2160" w:hanging="180"/>
      </w:pPr>
    </w:lvl>
    <w:lvl w:ilvl="3" w:tplc="9F90C17E">
      <w:start w:val="1"/>
      <w:numFmt w:val="decimal"/>
      <w:lvlText w:val="%4."/>
      <w:lvlJc w:val="left"/>
      <w:pPr>
        <w:ind w:left="2880" w:hanging="360"/>
      </w:pPr>
    </w:lvl>
    <w:lvl w:ilvl="4" w:tplc="72BCF89C">
      <w:start w:val="1"/>
      <w:numFmt w:val="lowerLetter"/>
      <w:lvlText w:val="%5."/>
      <w:lvlJc w:val="left"/>
      <w:pPr>
        <w:ind w:left="3600" w:hanging="360"/>
      </w:pPr>
    </w:lvl>
    <w:lvl w:ilvl="5" w:tplc="09DCAEF4">
      <w:start w:val="1"/>
      <w:numFmt w:val="lowerRoman"/>
      <w:lvlText w:val="%6."/>
      <w:lvlJc w:val="right"/>
      <w:pPr>
        <w:ind w:left="4320" w:hanging="180"/>
      </w:pPr>
    </w:lvl>
    <w:lvl w:ilvl="6" w:tplc="7A36E714">
      <w:start w:val="1"/>
      <w:numFmt w:val="decimal"/>
      <w:lvlText w:val="%7."/>
      <w:lvlJc w:val="left"/>
      <w:pPr>
        <w:ind w:left="5040" w:hanging="360"/>
      </w:pPr>
    </w:lvl>
    <w:lvl w:ilvl="7" w:tplc="8B98C5EC">
      <w:start w:val="1"/>
      <w:numFmt w:val="lowerLetter"/>
      <w:lvlText w:val="%8."/>
      <w:lvlJc w:val="left"/>
      <w:pPr>
        <w:ind w:left="5760" w:hanging="360"/>
      </w:pPr>
    </w:lvl>
    <w:lvl w:ilvl="8" w:tplc="8854964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4520A"/>
    <w:multiLevelType w:val="hybridMultilevel"/>
    <w:tmpl w:val="1F6821EC"/>
    <w:lvl w:ilvl="0" w:tplc="C478C1CE">
      <w:start w:val="1"/>
      <w:numFmt w:val="decimal"/>
      <w:lvlText w:val="%1."/>
      <w:lvlJc w:val="left"/>
      <w:pPr>
        <w:ind w:left="1068" w:hanging="360"/>
      </w:pPr>
    </w:lvl>
    <w:lvl w:ilvl="1" w:tplc="8376CC10">
      <w:start w:val="1"/>
      <w:numFmt w:val="lowerLetter"/>
      <w:lvlText w:val="%2."/>
      <w:lvlJc w:val="left"/>
      <w:pPr>
        <w:ind w:left="1788" w:hanging="360"/>
      </w:pPr>
    </w:lvl>
    <w:lvl w:ilvl="2" w:tplc="253A91B0">
      <w:start w:val="1"/>
      <w:numFmt w:val="lowerRoman"/>
      <w:lvlText w:val="%3."/>
      <w:lvlJc w:val="right"/>
      <w:pPr>
        <w:ind w:left="2508" w:hanging="180"/>
      </w:pPr>
    </w:lvl>
    <w:lvl w:ilvl="3" w:tplc="A81CAE8A">
      <w:start w:val="1"/>
      <w:numFmt w:val="decimal"/>
      <w:lvlText w:val="%4."/>
      <w:lvlJc w:val="left"/>
      <w:pPr>
        <w:ind w:left="3228" w:hanging="360"/>
      </w:pPr>
    </w:lvl>
    <w:lvl w:ilvl="4" w:tplc="5E2E85FC">
      <w:start w:val="1"/>
      <w:numFmt w:val="lowerLetter"/>
      <w:lvlText w:val="%5."/>
      <w:lvlJc w:val="left"/>
      <w:pPr>
        <w:ind w:left="3948" w:hanging="360"/>
      </w:pPr>
    </w:lvl>
    <w:lvl w:ilvl="5" w:tplc="8062C11A">
      <w:start w:val="1"/>
      <w:numFmt w:val="lowerRoman"/>
      <w:lvlText w:val="%6."/>
      <w:lvlJc w:val="right"/>
      <w:pPr>
        <w:ind w:left="4668" w:hanging="180"/>
      </w:pPr>
    </w:lvl>
    <w:lvl w:ilvl="6" w:tplc="AE601EFE">
      <w:start w:val="1"/>
      <w:numFmt w:val="decimal"/>
      <w:lvlText w:val="%7."/>
      <w:lvlJc w:val="left"/>
      <w:pPr>
        <w:ind w:left="5388" w:hanging="360"/>
      </w:pPr>
    </w:lvl>
    <w:lvl w:ilvl="7" w:tplc="50EE0EFA">
      <w:start w:val="1"/>
      <w:numFmt w:val="lowerLetter"/>
      <w:lvlText w:val="%8."/>
      <w:lvlJc w:val="left"/>
      <w:pPr>
        <w:ind w:left="6108" w:hanging="360"/>
      </w:pPr>
    </w:lvl>
    <w:lvl w:ilvl="8" w:tplc="05C83DD2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6548E6"/>
    <w:multiLevelType w:val="hybridMultilevel"/>
    <w:tmpl w:val="EA3EEB62"/>
    <w:lvl w:ilvl="0" w:tplc="D2580AAA">
      <w:start w:val="1"/>
      <w:numFmt w:val="decimal"/>
      <w:lvlText w:val="%1."/>
      <w:lvlJc w:val="left"/>
      <w:pPr>
        <w:ind w:left="720" w:hanging="360"/>
      </w:pPr>
    </w:lvl>
    <w:lvl w:ilvl="1" w:tplc="8DB4986E">
      <w:start w:val="1"/>
      <w:numFmt w:val="lowerLetter"/>
      <w:lvlText w:val="%2."/>
      <w:lvlJc w:val="left"/>
      <w:pPr>
        <w:ind w:left="1440" w:hanging="360"/>
      </w:pPr>
    </w:lvl>
    <w:lvl w:ilvl="2" w:tplc="397CC2CE">
      <w:start w:val="1"/>
      <w:numFmt w:val="lowerRoman"/>
      <w:lvlText w:val="%3."/>
      <w:lvlJc w:val="right"/>
      <w:pPr>
        <w:ind w:left="2160" w:hanging="180"/>
      </w:pPr>
    </w:lvl>
    <w:lvl w:ilvl="3" w:tplc="DD2EBCDA">
      <w:start w:val="1"/>
      <w:numFmt w:val="decimal"/>
      <w:lvlText w:val="%4."/>
      <w:lvlJc w:val="left"/>
      <w:pPr>
        <w:ind w:left="2880" w:hanging="360"/>
      </w:pPr>
    </w:lvl>
    <w:lvl w:ilvl="4" w:tplc="71B49524">
      <w:start w:val="1"/>
      <w:numFmt w:val="lowerLetter"/>
      <w:lvlText w:val="%5."/>
      <w:lvlJc w:val="left"/>
      <w:pPr>
        <w:ind w:left="3600" w:hanging="360"/>
      </w:pPr>
    </w:lvl>
    <w:lvl w:ilvl="5" w:tplc="335EF4D4">
      <w:start w:val="1"/>
      <w:numFmt w:val="lowerRoman"/>
      <w:lvlText w:val="%6."/>
      <w:lvlJc w:val="right"/>
      <w:pPr>
        <w:ind w:left="4320" w:hanging="180"/>
      </w:pPr>
    </w:lvl>
    <w:lvl w:ilvl="6" w:tplc="17C8BF1C">
      <w:start w:val="1"/>
      <w:numFmt w:val="decimal"/>
      <w:lvlText w:val="%7."/>
      <w:lvlJc w:val="left"/>
      <w:pPr>
        <w:ind w:left="5040" w:hanging="360"/>
      </w:pPr>
    </w:lvl>
    <w:lvl w:ilvl="7" w:tplc="4B068E72">
      <w:start w:val="1"/>
      <w:numFmt w:val="lowerLetter"/>
      <w:lvlText w:val="%8."/>
      <w:lvlJc w:val="left"/>
      <w:pPr>
        <w:ind w:left="5760" w:hanging="360"/>
      </w:pPr>
    </w:lvl>
    <w:lvl w:ilvl="8" w:tplc="49F4A95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E7E17"/>
    <w:multiLevelType w:val="hybridMultilevel"/>
    <w:tmpl w:val="0ED4304C"/>
    <w:lvl w:ilvl="0" w:tplc="3A74D5E4">
      <w:start w:val="1"/>
      <w:numFmt w:val="decimal"/>
      <w:lvlText w:val="%1."/>
      <w:lvlJc w:val="left"/>
      <w:pPr>
        <w:ind w:left="405" w:hanging="360"/>
      </w:pPr>
    </w:lvl>
    <w:lvl w:ilvl="1" w:tplc="23722B6E">
      <w:start w:val="1"/>
      <w:numFmt w:val="lowerLetter"/>
      <w:lvlText w:val="%2."/>
      <w:lvlJc w:val="left"/>
      <w:pPr>
        <w:ind w:left="1125" w:hanging="360"/>
      </w:pPr>
    </w:lvl>
    <w:lvl w:ilvl="2" w:tplc="864A64B2">
      <w:start w:val="1"/>
      <w:numFmt w:val="lowerRoman"/>
      <w:lvlText w:val="%3."/>
      <w:lvlJc w:val="right"/>
      <w:pPr>
        <w:ind w:left="1845" w:hanging="180"/>
      </w:pPr>
    </w:lvl>
    <w:lvl w:ilvl="3" w:tplc="68EA4BE0">
      <w:start w:val="1"/>
      <w:numFmt w:val="decimal"/>
      <w:lvlText w:val="%4."/>
      <w:lvlJc w:val="left"/>
      <w:pPr>
        <w:ind w:left="2565" w:hanging="360"/>
      </w:pPr>
    </w:lvl>
    <w:lvl w:ilvl="4" w:tplc="2988A55E">
      <w:start w:val="1"/>
      <w:numFmt w:val="lowerLetter"/>
      <w:lvlText w:val="%5."/>
      <w:lvlJc w:val="left"/>
      <w:pPr>
        <w:ind w:left="3285" w:hanging="360"/>
      </w:pPr>
    </w:lvl>
    <w:lvl w:ilvl="5" w:tplc="9F445FB0">
      <w:start w:val="1"/>
      <w:numFmt w:val="lowerRoman"/>
      <w:lvlText w:val="%6."/>
      <w:lvlJc w:val="right"/>
      <w:pPr>
        <w:ind w:left="4005" w:hanging="180"/>
      </w:pPr>
    </w:lvl>
    <w:lvl w:ilvl="6" w:tplc="6108E3A6">
      <w:start w:val="1"/>
      <w:numFmt w:val="decimal"/>
      <w:lvlText w:val="%7."/>
      <w:lvlJc w:val="left"/>
      <w:pPr>
        <w:ind w:left="4725" w:hanging="360"/>
      </w:pPr>
    </w:lvl>
    <w:lvl w:ilvl="7" w:tplc="17D46150">
      <w:start w:val="1"/>
      <w:numFmt w:val="lowerLetter"/>
      <w:lvlText w:val="%8."/>
      <w:lvlJc w:val="left"/>
      <w:pPr>
        <w:ind w:left="5445" w:hanging="360"/>
      </w:pPr>
    </w:lvl>
    <w:lvl w:ilvl="8" w:tplc="9A6EE240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20C1136"/>
    <w:multiLevelType w:val="hybridMultilevel"/>
    <w:tmpl w:val="F3B89670"/>
    <w:lvl w:ilvl="0" w:tplc="DFA68CDE">
      <w:start w:val="1"/>
      <w:numFmt w:val="decimal"/>
      <w:lvlText w:val="%1."/>
      <w:lvlJc w:val="left"/>
      <w:pPr>
        <w:ind w:left="720" w:hanging="360"/>
      </w:pPr>
    </w:lvl>
    <w:lvl w:ilvl="1" w:tplc="B83A36E8">
      <w:start w:val="1"/>
      <w:numFmt w:val="lowerLetter"/>
      <w:lvlText w:val="%2."/>
      <w:lvlJc w:val="left"/>
      <w:pPr>
        <w:ind w:left="1440" w:hanging="360"/>
      </w:pPr>
    </w:lvl>
    <w:lvl w:ilvl="2" w:tplc="F294A29A">
      <w:start w:val="1"/>
      <w:numFmt w:val="lowerRoman"/>
      <w:lvlText w:val="%3."/>
      <w:lvlJc w:val="right"/>
      <w:pPr>
        <w:ind w:left="2160" w:hanging="180"/>
      </w:pPr>
    </w:lvl>
    <w:lvl w:ilvl="3" w:tplc="8AE61E96">
      <w:start w:val="1"/>
      <w:numFmt w:val="decimal"/>
      <w:lvlText w:val="%4."/>
      <w:lvlJc w:val="left"/>
      <w:pPr>
        <w:ind w:left="2880" w:hanging="360"/>
      </w:pPr>
    </w:lvl>
    <w:lvl w:ilvl="4" w:tplc="EBA83C62">
      <w:start w:val="1"/>
      <w:numFmt w:val="lowerLetter"/>
      <w:lvlText w:val="%5."/>
      <w:lvlJc w:val="left"/>
      <w:pPr>
        <w:ind w:left="3600" w:hanging="360"/>
      </w:pPr>
    </w:lvl>
    <w:lvl w:ilvl="5" w:tplc="FC8C50FA">
      <w:start w:val="1"/>
      <w:numFmt w:val="lowerRoman"/>
      <w:lvlText w:val="%6."/>
      <w:lvlJc w:val="right"/>
      <w:pPr>
        <w:ind w:left="4320" w:hanging="180"/>
      </w:pPr>
    </w:lvl>
    <w:lvl w:ilvl="6" w:tplc="F64C7D3A">
      <w:start w:val="1"/>
      <w:numFmt w:val="decimal"/>
      <w:lvlText w:val="%7."/>
      <w:lvlJc w:val="left"/>
      <w:pPr>
        <w:ind w:left="5040" w:hanging="360"/>
      </w:pPr>
    </w:lvl>
    <w:lvl w:ilvl="7" w:tplc="9530F5EC">
      <w:start w:val="1"/>
      <w:numFmt w:val="lowerLetter"/>
      <w:lvlText w:val="%8."/>
      <w:lvlJc w:val="left"/>
      <w:pPr>
        <w:ind w:left="5760" w:hanging="360"/>
      </w:pPr>
    </w:lvl>
    <w:lvl w:ilvl="8" w:tplc="F1A009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E8"/>
    <w:rsid w:val="00846C17"/>
    <w:rsid w:val="008C3FA1"/>
    <w:rsid w:val="00B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uk-UA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customStyle="1" w:styleId="rvts23">
    <w:name w:val="rvts23"/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8C3FA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C3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uk-UA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customStyle="1" w:styleId="rvts23">
    <w:name w:val="rvts23"/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8C3FA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C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2</cp:revision>
  <dcterms:created xsi:type="dcterms:W3CDTF">2021-02-18T06:35:00Z</dcterms:created>
  <dcterms:modified xsi:type="dcterms:W3CDTF">2021-02-18T06:35:00Z</dcterms:modified>
</cp:coreProperties>
</file>