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709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618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7617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17 лютого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№ </w:t>
      </w:r>
      <w:r/>
    </w:p>
    <w:p>
      <w:pP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внесення змін до рішення виконавчого комітету Менської міської ради від 28 січня 2021 року № 18 </w:t>
      </w: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</w:rPr>
        <w:t xml:space="preserve"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>
        <w:rPr>
          <w:b/>
        </w:rPr>
      </w:r>
      <w:r/>
    </w:p>
    <w:p>
      <w:pPr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Заслухавши інформацію __________________ щодо внесення змін до </w:t>
      </w:r>
      <w:r>
        <w:rPr>
          <w:rFonts w:ascii="Times New Roman" w:hAnsi="Times New Roman"/>
          <w:sz w:val="28"/>
        </w:rPr>
        <w:t xml:space="preserve">рішення виконавчого комітету Менської міської ради від 28 січня 2021 року № 18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sz w:val="28"/>
        </w:rPr>
        <w:t xml:space="preserve"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</w:rPr>
        <w:t xml:space="preserve">, керуючись </w:t>
      </w:r>
      <w:r>
        <w:rPr>
          <w:rFonts w:ascii="Times New Roman" w:hAnsi="Times New Roman"/>
          <w:bCs/>
          <w:sz w:val="28"/>
          <w:szCs w:val="28"/>
        </w:rPr>
        <w:t xml:space="preserve">ст. 34 Закону України «Про місцеве самоврядування в Україні», ст. 31 Закону України «Про зайнятість населення», пунктів 7, 8 Порядк</w:t>
      </w:r>
      <w:r>
        <w:rPr>
          <w:rFonts w:ascii="Times New Roman" w:hAnsi="Times New Roman"/>
          <w:bCs/>
          <w:sz w:val="28"/>
          <w:szCs w:val="28"/>
        </w:rPr>
        <w:t xml:space="preserve">у</w:t>
      </w:r>
      <w:r>
        <w:rPr>
          <w:rFonts w:ascii="Times New Roman" w:hAnsi="Times New Roman"/>
          <w:bCs/>
          <w:sz w:val="28"/>
          <w:szCs w:val="28"/>
        </w:rPr>
        <w:t xml:space="preserve"> організації громадських та інших робіт тимчасового характеру, затвердженого постановою Кабінету Міністрів України від 20 березня 2013 року № 175 та з метою організації та проведення громадських та тимчасових робіт, виконавчий комітет Менської міської ради</w:t>
      </w:r>
      <w:r>
        <w:rPr>
          <w:rFonts w:ascii="Times New Roman" w:hAnsi="Times New Roman"/>
          <w:sz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pStyle w:val="424"/>
        <w:numPr>
          <w:ilvl w:val="0"/>
          <w:numId w:val="1"/>
        </w:numPr>
        <w:ind w:left="142" w:righ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п.3 </w:t>
      </w:r>
      <w:r>
        <w:rPr>
          <w:rFonts w:ascii="Times New Roman" w:hAnsi="Times New Roman"/>
          <w:sz w:val="28"/>
        </w:rPr>
        <w:t xml:space="preserve">рішення виконавчого комітету Менської міської ради від 28 січня 2021 року № 18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sz w:val="28"/>
        </w:rPr>
        <w:t xml:space="preserve">Про організацію громадських робіт та інших робіт тимчасового характеру в 2021 році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</w:rPr>
        <w:t xml:space="preserve">, виклавши його в наступній редакції: </w:t>
      </w:r>
      <w:r>
        <w:rPr>
          <w:rFonts w:ascii="Times New Roman" w:hAnsi="Times New Roman"/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sz w:val="28"/>
        </w:rPr>
        <w:t xml:space="preserve">3. Фінансування громадських робіт здійснювати за рахунок коштів бюджету Менської міської територіальної громади та/фбо Фонду загальнообовязкового державного соціального страхування України на випадок безробіття у разі зал</w:t>
      </w:r>
      <w:r>
        <w:rPr>
          <w:rFonts w:ascii="Times New Roman" w:hAnsi="Times New Roman"/>
          <w:sz w:val="28"/>
        </w:rPr>
        <w:t xml:space="preserve">учення до таких робіт зареє</w:t>
      </w:r>
      <w:r>
        <w:rPr>
          <w:rFonts w:ascii="Times New Roman" w:hAnsi="Times New Roman"/>
          <w:sz w:val="28"/>
        </w:rPr>
        <w:t xml:space="preserve">строваних безробітних та (або)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</w:t>
      </w:r>
      <w:r>
        <w:rPr>
          <w:rFonts w:ascii="Times New Roman" w:hAnsi="Times New Roman"/>
          <w:bCs/>
          <w:sz w:val="28"/>
          <w:szCs w:val="28"/>
        </w:rPr>
        <w:t xml:space="preserve">».</w:t>
      </w:r>
      <w:r>
        <w:rPr>
          <w:rFonts w:ascii="Times New Roman" w:hAnsi="Times New Roman"/>
          <w:sz w:val="28"/>
        </w:rPr>
      </w:r>
      <w:r/>
    </w:p>
    <w:p>
      <w:pPr>
        <w:pStyle w:val="424"/>
        <w:numPr>
          <w:ilvl w:val="0"/>
          <w:numId w:val="1"/>
        </w:numPr>
        <w:ind w:left="142" w:righ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/>
          <w:bCs/>
          <w:sz w:val="28"/>
          <w:szCs w:val="28"/>
        </w:rPr>
        <w:t xml:space="preserve">за виконанням рішення покласти на заступника міського </w:t>
      </w:r>
      <w:r>
        <w:rPr>
          <w:rFonts w:ascii="Times New Roman" w:hAnsi="Times New Roman"/>
          <w:bCs/>
          <w:sz w:val="28"/>
          <w:szCs w:val="28"/>
        </w:rPr>
        <w:t xml:space="preserve">голови з питань діяльності виконкому Менської міської ради С.М.Гаєвого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ahom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6"/>
    <w:uiPriority w:val="10"/>
    <w:rPr>
      <w:sz w:val="48"/>
      <w:szCs w:val="48"/>
    </w:rPr>
  </w:style>
  <w:style w:type="character" w:styleId="396">
    <w:name w:val="Subtitle Char"/>
    <w:basedOn w:val="412"/>
    <w:link w:val="428"/>
    <w:uiPriority w:val="11"/>
    <w:rPr>
      <w:sz w:val="24"/>
      <w:szCs w:val="24"/>
    </w:rPr>
  </w:style>
  <w:style w:type="character" w:styleId="397">
    <w:name w:val="Quote Char"/>
    <w:link w:val="430"/>
    <w:uiPriority w:val="29"/>
    <w:rPr>
      <w:i/>
    </w:rPr>
  </w:style>
  <w:style w:type="character" w:styleId="398">
    <w:name w:val="Intense Quote Char"/>
    <w:link w:val="432"/>
    <w:uiPriority w:val="30"/>
    <w:rPr>
      <w:i/>
    </w:rPr>
  </w:style>
  <w:style w:type="character" w:styleId="399">
    <w:name w:val="Header Char"/>
    <w:basedOn w:val="412"/>
    <w:link w:val="434"/>
    <w:uiPriority w:val="99"/>
  </w:style>
  <w:style w:type="character" w:styleId="400">
    <w:name w:val="Footer Char"/>
    <w:basedOn w:val="412"/>
    <w:link w:val="436"/>
    <w:uiPriority w:val="99"/>
  </w:style>
  <w:style w:type="character" w:styleId="401">
    <w:name w:val="Footnote Text Char"/>
    <w:link w:val="565"/>
    <w:uiPriority w:val="99"/>
    <w:rPr>
      <w:sz w:val="18"/>
    </w:rPr>
  </w:style>
  <w:style w:type="paragraph" w:styleId="402" w:default="1">
    <w:name w:val="Normal"/>
    <w:qFormat/>
  </w:style>
  <w:style w:type="paragraph" w:styleId="403">
    <w:name w:val="Heading 1"/>
    <w:basedOn w:val="402"/>
    <w:next w:val="402"/>
    <w:link w:val="578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404">
    <w:name w:val="Heading 2"/>
    <w:basedOn w:val="402"/>
    <w:next w:val="402"/>
    <w:link w:val="579"/>
    <w:rPr>
      <w:rFonts w:ascii="Arial" w:hAnsi="Arial"/>
      <w:b/>
      <w:bCs/>
      <w:i/>
      <w:iCs/>
      <w:sz w:val="28"/>
      <w:szCs w:val="28"/>
    </w:rPr>
    <w:pPr>
      <w:ind w:firstLine="709"/>
      <w:jc w:val="both"/>
      <w:keepNext/>
      <w:spacing w:after="60" w:before="240"/>
      <w:outlineLvl w:val="1"/>
    </w:pPr>
  </w:style>
  <w:style w:type="paragraph" w:styleId="405">
    <w:name w:val="Heading 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Heading 2 Char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</w:style>
  <w:style w:type="paragraph" w:styleId="426">
    <w:name w:val="Title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Назва Знак"/>
    <w:link w:val="426"/>
    <w:uiPriority w:val="10"/>
    <w:rPr>
      <w:sz w:val="48"/>
      <w:szCs w:val="48"/>
    </w:rPr>
  </w:style>
  <w:style w:type="paragraph" w:styleId="428">
    <w:name w:val="Subtitle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ідзаголовок Знак"/>
    <w:link w:val="428"/>
    <w:uiPriority w:val="11"/>
    <w:rPr>
      <w:sz w:val="24"/>
      <w:szCs w:val="24"/>
    </w:rPr>
  </w:style>
  <w:style w:type="paragraph" w:styleId="430">
    <w:name w:val="Quote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paragraph" w:styleId="434">
    <w:name w:val="Header"/>
    <w:link w:val="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ій колонтитул Знак"/>
    <w:link w:val="434"/>
    <w:uiPriority w:val="99"/>
  </w:style>
  <w:style w:type="paragraph" w:styleId="436">
    <w:name w:val="Footer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ій колонтитул Знак"/>
    <w:link w:val="436"/>
    <w:uiPriority w:val="99"/>
  </w:style>
  <w:style w:type="table" w:styleId="4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link w:val="566"/>
    <w:uiPriority w:val="99"/>
    <w:semiHidden/>
    <w:unhideWhenUsed/>
    <w:rPr>
      <w:sz w:val="18"/>
    </w:rPr>
    <w:pPr>
      <w:spacing w:after="40"/>
    </w:pPr>
  </w:style>
  <w:style w:type="character" w:styleId="566" w:customStyle="1">
    <w:name w:val="Текст виноски Знак"/>
    <w:link w:val="565"/>
    <w:uiPriority w:val="99"/>
    <w:rPr>
      <w:sz w:val="18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uiPriority w:val="39"/>
    <w:unhideWhenUsed/>
    <w:pPr>
      <w:spacing w:after="57"/>
    </w:pPr>
  </w:style>
  <w:style w:type="paragraph" w:styleId="569">
    <w:name w:val="toc 2"/>
    <w:uiPriority w:val="39"/>
    <w:unhideWhenUsed/>
    <w:pPr>
      <w:ind w:left="283"/>
      <w:spacing w:after="57"/>
    </w:pPr>
  </w:style>
  <w:style w:type="paragraph" w:styleId="570">
    <w:name w:val="toc 3"/>
    <w:uiPriority w:val="39"/>
    <w:unhideWhenUsed/>
    <w:pPr>
      <w:ind w:left="567"/>
      <w:spacing w:after="57"/>
    </w:pPr>
  </w:style>
  <w:style w:type="paragraph" w:styleId="571">
    <w:name w:val="toc 4"/>
    <w:uiPriority w:val="39"/>
    <w:unhideWhenUsed/>
    <w:pPr>
      <w:ind w:left="850"/>
      <w:spacing w:after="57"/>
    </w:pPr>
  </w:style>
  <w:style w:type="paragraph" w:styleId="572">
    <w:name w:val="toc 5"/>
    <w:uiPriority w:val="39"/>
    <w:unhideWhenUsed/>
    <w:pPr>
      <w:ind w:left="1134"/>
      <w:spacing w:after="57"/>
    </w:pPr>
  </w:style>
  <w:style w:type="paragraph" w:styleId="573">
    <w:name w:val="toc 6"/>
    <w:uiPriority w:val="39"/>
    <w:unhideWhenUsed/>
    <w:pPr>
      <w:ind w:left="1417"/>
      <w:spacing w:after="57"/>
    </w:pPr>
  </w:style>
  <w:style w:type="paragraph" w:styleId="574">
    <w:name w:val="toc 7"/>
    <w:uiPriority w:val="39"/>
    <w:unhideWhenUsed/>
    <w:pPr>
      <w:ind w:left="1701"/>
      <w:spacing w:after="57"/>
    </w:pPr>
  </w:style>
  <w:style w:type="paragraph" w:styleId="575">
    <w:name w:val="toc 8"/>
    <w:uiPriority w:val="39"/>
    <w:unhideWhenUsed/>
    <w:pPr>
      <w:ind w:left="1984"/>
      <w:spacing w:after="57"/>
    </w:pPr>
  </w:style>
  <w:style w:type="paragraph" w:styleId="576">
    <w:name w:val="toc 9"/>
    <w:uiPriority w:val="39"/>
    <w:unhideWhenUsed/>
    <w:pPr>
      <w:ind w:left="2268"/>
      <w:spacing w:after="57"/>
    </w:pPr>
  </w:style>
  <w:style w:type="paragraph" w:styleId="577">
    <w:name w:val="TOC Heading"/>
    <w:uiPriority w:val="39"/>
    <w:unhideWhenUsed/>
  </w:style>
  <w:style w:type="character" w:styleId="578" w:customStyle="1">
    <w:name w:val="Заголовок 1 Знак"/>
    <w:link w:val="403"/>
    <w:rPr>
      <w:rFonts w:ascii="Arial" w:hAnsi="Arial" w:eastAsia="Times New Roman"/>
      <w:b/>
      <w:bCs/>
      <w:sz w:val="32"/>
      <w:szCs w:val="32"/>
      <w:lang w:eastAsia="ru-RU"/>
    </w:rPr>
  </w:style>
  <w:style w:type="character" w:styleId="579" w:customStyle="1">
    <w:name w:val="Заголовок 2 Знак"/>
    <w:link w:val="404"/>
    <w:rPr>
      <w:rFonts w:ascii="Arial" w:hAnsi="Arial" w:eastAsia="Times New Roman"/>
      <w:b/>
      <w:bCs/>
      <w:i/>
      <w:iCs/>
      <w:sz w:val="28"/>
      <w:szCs w:val="28"/>
      <w:lang w:eastAsia="ru-RU"/>
    </w:rPr>
  </w:style>
  <w:style w:type="character" w:styleId="580">
    <w:name w:val="Strong"/>
    <w:rPr>
      <w:b/>
      <w:bCs/>
    </w:rPr>
  </w:style>
  <w:style w:type="paragraph" w:styleId="581">
    <w:name w:val="Normal (Web)"/>
    <w:basedOn w:val="402"/>
    <w:pPr>
      <w:spacing w:after="150"/>
    </w:pPr>
  </w:style>
  <w:style w:type="paragraph" w:styleId="582" w:customStyle="1">
    <w:name w:val="Нормальний текст"/>
    <w:basedOn w:val="402"/>
    <w:rPr>
      <w:rFonts w:ascii="Antiqua" w:hAnsi="Antiqua"/>
      <w:sz w:val="26"/>
      <w:szCs w:val="20"/>
    </w:rPr>
    <w:pPr>
      <w:ind w:firstLine="567"/>
      <w:jc w:val="both"/>
      <w:spacing w:before="120"/>
    </w:pPr>
  </w:style>
  <w:style w:type="paragraph" w:styleId="583">
    <w:name w:val="Balloon Text"/>
    <w:basedOn w:val="402"/>
    <w:link w:val="584"/>
    <w:semiHidden/>
    <w:rPr>
      <w:rFonts w:ascii="Tahoma" w:hAnsi="Tahoma"/>
      <w:sz w:val="16"/>
      <w:szCs w:val="16"/>
    </w:rPr>
  </w:style>
  <w:style w:type="character" w:styleId="584" w:customStyle="1">
    <w:name w:val="Текст у виносці Знак"/>
    <w:link w:val="583"/>
    <w:semiHidden/>
    <w:rPr>
      <w:rFonts w:ascii="Tahoma" w:hAnsi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8</cp:revision>
  <dcterms:created xsi:type="dcterms:W3CDTF">2021-01-24T16:36:00Z</dcterms:created>
  <dcterms:modified xsi:type="dcterms:W3CDTF">2021-02-16T15:57:49Z</dcterms:modified>
</cp:coreProperties>
</file>