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1"/>
        <w:jc w:val="center"/>
        <w:widowControl w:val="off"/>
        <w:rPr>
          <w:rFonts w:eastAsia="Lucida Sans Unicode"/>
          <w:lang w:bidi="en-US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="Lucida Sans Unicode"/>
          <w:b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998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997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eastAsia="Lucida Sans Unicode"/>
          <w:sz w:val="28"/>
          <w:szCs w:val="28"/>
          <w:lang w:bidi="en-US" w:eastAsia="en-US"/>
        </w:rPr>
      </w:r>
      <w:r/>
    </w:p>
    <w:p>
      <w:pPr>
        <w:pStyle w:val="631"/>
        <w:jc w:val="center"/>
        <w:widowControl w:val="off"/>
        <w:rPr>
          <w:rFonts w:eastAsia="Lucida Sans Unicode"/>
          <w:lang w:bidi="en-US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="Lucida Sans Unicode"/>
          <w:sz w:val="28"/>
          <w:szCs w:val="28"/>
          <w:lang w:bidi="hi-IN" w:eastAsia="hi-IN"/>
        </w:rPr>
        <w:t xml:space="preserve">Україна</w:t>
      </w:r>
      <w:r>
        <w:rPr>
          <w:rFonts w:eastAsia="Lucida Sans Unicode"/>
          <w:b/>
          <w:sz w:val="32"/>
          <w:szCs w:val="32"/>
          <w:lang w:bidi="en-US" w:eastAsia="en-US"/>
        </w:rPr>
      </w:r>
      <w:r/>
    </w:p>
    <w:p>
      <w:pPr>
        <w:pStyle w:val="631"/>
        <w:jc w:val="center"/>
        <w:widowControl w:val="off"/>
        <w:rPr>
          <w:rFonts w:eastAsia="Lucida Sans Unicode"/>
          <w:lang w:bidi="en-US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>
        <w:rPr>
          <w:rFonts w:eastAsia="Lucida Sans Unicode"/>
          <w:b/>
          <w:sz w:val="28"/>
          <w:szCs w:val="28"/>
          <w:lang w:bidi="en-US" w:eastAsia="en-US"/>
        </w:rPr>
      </w:r>
      <w:r/>
    </w:p>
    <w:p>
      <w:pPr>
        <w:pStyle w:val="631"/>
        <w:jc w:val="center"/>
        <w:widowControl w:val="off"/>
        <w:rPr>
          <w:rFonts w:eastAsia="Lucida Sans Unicode"/>
          <w:color w:val="000000"/>
          <w:lang w:bidi="en-US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Чернігівська</w:t>
      </w:r>
      <w:r>
        <w:rPr>
          <w:rFonts w:eastAsia="Lucida Sans Unicode"/>
          <w:b/>
          <w:sz w:val="28"/>
          <w:szCs w:val="28"/>
          <w:lang w:bidi="hi-IN" w:eastAsia="hi-IN"/>
        </w:rPr>
        <w:t xml:space="preserve"> област</w:t>
      </w:r>
      <w:r>
        <w:rPr>
          <w:rFonts w:eastAsia="Lucida Sans Unicode"/>
          <w:b/>
          <w:sz w:val="28"/>
          <w:szCs w:val="28"/>
          <w:lang w:bidi="hi-IN" w:eastAsia="hi-IN"/>
        </w:rPr>
        <w:t xml:space="preserve">ь</w:t>
      </w:r>
      <w:r>
        <w:rPr>
          <w:rFonts w:eastAsia="Lucida Sans Unicode"/>
          <w:b/>
          <w:color w:val="000000"/>
          <w:sz w:val="28"/>
          <w:szCs w:val="28"/>
          <w:lang w:bidi="en-US" w:eastAsia="en-US"/>
        </w:rPr>
      </w:r>
      <w:r/>
    </w:p>
    <w:p>
      <w:pPr>
        <w:pStyle w:val="631"/>
        <w:jc w:val="center"/>
        <w:widowControl w:val="off"/>
        <w:rPr>
          <w:rFonts w:eastAsia="Lucida Sans Unicode"/>
          <w:color w:val="000000"/>
          <w:lang w:bidi="en-US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>
        <w:rPr>
          <w:rFonts w:eastAsia="Lucida Sans Unicode"/>
          <w:b/>
          <w:color w:val="000000"/>
          <w:sz w:val="28"/>
          <w:szCs w:val="28"/>
          <w:lang w:bidi="en-US" w:eastAsia="en-US"/>
        </w:rPr>
      </w:r>
      <w:r/>
    </w:p>
    <w:p>
      <w:pPr>
        <w:pStyle w:val="631"/>
        <w:widowControl w:val="off"/>
        <w:tabs>
          <w:tab w:val="left" w:pos="709" w:leader="none"/>
          <w:tab w:val="left" w:pos="6946" w:leader="none"/>
        </w:tabs>
        <w:rPr>
          <w:rFonts w:eastAsia="Lucida Sans Unicode"/>
          <w:lang w:bidi="en-US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                                                 ПРОЄКТ  </w:t>
      </w: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>
        <w:rPr>
          <w:rFonts w:eastAsia="Lucida Sans Unicode"/>
          <w:b/>
          <w:sz w:val="28"/>
          <w:szCs w:val="28"/>
          <w:lang w:bidi="en-US" w:eastAsia="en-US"/>
        </w:rPr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sz w:val="28"/>
          <w:szCs w:val="28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Times New Roman" w:eastAsia="Lucida Sans Unicode"/>
          <w:b/>
          <w:sz w:val="28"/>
          <w:szCs w:val="28"/>
          <w:lang w:val="uk-UA" w:bidi="hi-IN" w:eastAsia="hi-IN"/>
        </w:rPr>
      </w:r>
      <w:r/>
    </w:p>
    <w:p>
      <w:pPr>
        <w:spacing w:lineRule="auto" w:line="240" w:after="0"/>
        <w:widowControl w:val="off"/>
        <w:tabs>
          <w:tab w:val="left" w:pos="709" w:leader="none"/>
          <w:tab w:val="left" w:pos="4253" w:leader="none"/>
          <w:tab w:val="left" w:pos="7088" w:leader="none"/>
        </w:tabs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       лютого </w:t>
      </w: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202</w:t>
      </w: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1</w:t>
      </w: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 року                         м. Мена</w:t>
      </w: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                           </w:t>
      </w: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№</w:t>
      </w:r>
      <w:r>
        <w:rPr>
          <w:rFonts w:ascii="Times New Roman" w:hAnsi="Times New Roman" w:cs="Times New Roman" w:eastAsia="Lucida Sans Unicode"/>
          <w:color w:val="FF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_____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 w:bidi="en-US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b/>
          <w:sz w:val="28"/>
          <w:szCs w:val="28"/>
          <w:lang w:val="uk-UA" w:bidi="en-US"/>
        </w:rPr>
      </w:r>
      <w:r/>
    </w:p>
    <w:p>
      <w:pPr>
        <w:ind w:left="0" w:right="6236" w:firstLine="0"/>
        <w:jc w:val="both"/>
        <w:spacing w:lineRule="auto" w:line="240" w:after="0"/>
        <w:tabs>
          <w:tab w:val="left" w:pos="7937" w:leader="none"/>
        </w:tabs>
        <w:rPr>
          <w:rFonts w:ascii="Times New Roman" w:hAnsi="Times New Roman" w:cs="Times New Roman" w:eastAsia="Calibri"/>
          <w:b/>
          <w:sz w:val="27"/>
          <w:szCs w:val="27"/>
          <w:lang w:val="uk-UA"/>
        </w:rPr>
        <w:pBdr>
          <w:left w:val="none" w:color="000000" w:sz="4" w:space="1"/>
        </w:pBdr>
      </w:pPr>
      <w:r>
        <w:rPr>
          <w:rFonts w:ascii="Times New Roman" w:hAnsi="Times New Roman" w:cs="Times New Roman" w:eastAsia="Calibri"/>
          <w:b/>
          <w:sz w:val="27"/>
          <w:szCs w:val="27"/>
          <w:lang w:val="uk-UA"/>
        </w:rPr>
        <w:t xml:space="preserve">Про включення майна до </w:t>
      </w:r>
      <w:r>
        <w:rPr>
          <w:rFonts w:ascii="Times New Roman" w:hAnsi="Times New Roman" w:cs="Times New Roman" w:eastAsia="Calibri"/>
          <w:b/>
          <w:sz w:val="27"/>
          <w:szCs w:val="27"/>
          <w:lang w:val="uk-UA"/>
        </w:rPr>
        <w:t xml:space="preserve">Переліку другого типу </w:t>
      </w:r>
      <w:r>
        <w:rPr>
          <w:rFonts w:ascii="Times New Roman" w:hAnsi="Times New Roman" w:eastAsia="Calibri"/>
          <w:sz w:val="26"/>
          <w:szCs w:val="26"/>
          <w:lang w:val="uk-UA"/>
        </w:rPr>
      </w:r>
      <w:r/>
    </w:p>
    <w:p>
      <w:pPr>
        <w:ind w:left="0" w:right="6236" w:firstLine="0"/>
        <w:jc w:val="both"/>
        <w:spacing w:lineRule="auto" w:line="240" w:after="0"/>
        <w:tabs>
          <w:tab w:val="left" w:pos="7937" w:leader="none"/>
        </w:tabs>
        <w:rPr>
          <w:rFonts w:ascii="Times New Roman" w:hAnsi="Times New Roman" w:cs="Times New Roman" w:eastAsia="Calibri"/>
          <w:b/>
          <w:sz w:val="27"/>
          <w:szCs w:val="27"/>
          <w:lang w:val="uk-UA"/>
        </w:rPr>
        <w:pBdr>
          <w:left w:val="none" w:color="000000" w:sz="4" w:space="0"/>
        </w:pBdr>
      </w:pPr>
      <w:r>
        <w:rPr>
          <w:rFonts w:ascii="Times New Roman" w:hAnsi="Times New Roman" w:cs="Times New Roman" w:eastAsia="Calibri"/>
          <w:b/>
          <w:sz w:val="27"/>
          <w:szCs w:val="27"/>
          <w:lang w:val="uk-UA"/>
        </w:rPr>
      </w:r>
      <w:r>
        <w:rPr>
          <w:rFonts w:ascii="Times New Roman" w:hAnsi="Times New Roman" w:cs="Times New Roman" w:eastAsia="Calibri"/>
          <w:b/>
          <w:sz w:val="27"/>
          <w:szCs w:val="27"/>
          <w:lang w:val="uk-UA"/>
        </w:rPr>
      </w:r>
      <w:r/>
    </w:p>
    <w:p>
      <w:pPr>
        <w:ind w:firstLine="709"/>
        <w:jc w:val="both"/>
        <w:spacing w:after="0"/>
        <w:widowControl w:val="off"/>
        <w:rPr>
          <w:rFonts w:ascii="Times New Roman" w:hAnsi="Times New Roman" w:eastAsia="Calibri"/>
          <w:sz w:val="28"/>
          <w:szCs w:val="28"/>
          <w:lang w:val="uk-UA"/>
        </w:rPr>
        <w:pBdr>
          <w:left w:val="none" w:color="000000" w:sz="4" w:space="1"/>
        </w:pBdr>
      </w:pPr>
      <w:r>
        <w:rPr>
          <w:rFonts w:ascii="Times New Roman" w:hAnsi="Times New Roman" w:eastAsia="Calibri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ст.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6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Закону України «Про оренду державного та комунального майна», постанов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ою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Кабінету М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іністрів України від 03 червня 2020 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р. № 483 «Деякі питання оренди державного та комунального майна», ст.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ст. 51-52 Закону України «Про місцеве самоврядування в Україні», рішенням 43 сесії Менської міської ради 7 </w:t>
      </w:r>
      <w:r>
        <w:rPr>
          <w:color w:val="000000"/>
          <w:sz w:val="28"/>
          <w:szCs w:val="28"/>
        </w:rPr>
        <w:t xml:space="preserve"> 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скликання від 29 вересня 2020 р. № 451 «Про врегулювання відносин щодо оренди майна, що перебуває у комунальній  власності Менської міської об’єднаної територіальної громади»,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виконавчий комітет Менської міської ради </w:t>
      </w:r>
      <w:r/>
    </w:p>
    <w:p>
      <w:pPr>
        <w:jc w:val="both"/>
        <w:spacing w:after="0"/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ВИРІШИВ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:</w:t>
      </w:r>
      <w:r/>
    </w:p>
    <w:p>
      <w:pPr>
        <w:pStyle w:val="599"/>
        <w:numPr>
          <w:ilvl w:val="0"/>
          <w:numId w:val="3"/>
        </w:numPr>
        <w:ind w:left="0" w:firstLine="709"/>
        <w:jc w:val="both"/>
        <w:spacing w:after="0"/>
        <w:widowControl w:val="off"/>
        <w:tabs>
          <w:tab w:val="left" w:pos="1134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Включити до Переліку другого типу об’єктів комунального майна Менської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міської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територіальної громади,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нерухоме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майно згідно додатку 1.</w:t>
      </w:r>
      <w:r/>
    </w:p>
    <w:p>
      <w:pPr>
        <w:pStyle w:val="599"/>
        <w:numPr>
          <w:ilvl w:val="0"/>
          <w:numId w:val="3"/>
        </w:numPr>
        <w:ind w:left="0" w:firstLine="709"/>
        <w:jc w:val="both"/>
        <w:spacing w:after="0"/>
        <w:widowControl w:val="off"/>
        <w:tabs>
          <w:tab w:val="left" w:pos="1134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Включити до Переліку другого типу об’єктів комунального майна Менської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міської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територіальної громади,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рухоме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майно згідно додатку 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.</w:t>
      </w:r>
      <w:r/>
    </w:p>
    <w:p>
      <w:pPr>
        <w:pStyle w:val="599"/>
        <w:numPr>
          <w:ilvl w:val="0"/>
          <w:numId w:val="3"/>
        </w:numPr>
        <w:ind w:left="0" w:firstLine="709"/>
        <w:jc w:val="both"/>
        <w:spacing w:after="0"/>
        <w:widowControl w:val="off"/>
        <w:tabs>
          <w:tab w:val="left" w:pos="1134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Оприлюднити Перелік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и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другого типу об’єктів комунального майна Менської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міської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територіальної громади, згідно з діючим законодавством України.</w:t>
      </w:r>
      <w:r/>
    </w:p>
    <w:p>
      <w:pPr>
        <w:pStyle w:val="599"/>
        <w:numPr>
          <w:ilvl w:val="0"/>
          <w:numId w:val="3"/>
        </w:numPr>
        <w:ind w:left="0" w:firstLine="709"/>
        <w:jc w:val="both"/>
        <w:spacing w:after="0"/>
        <w:tabs>
          <w:tab w:val="left" w:pos="1134" w:leader="none"/>
        </w:tabs>
        <w:rPr>
          <w:sz w:val="28"/>
          <w:szCs w:val="28"/>
          <w:lang w:val="uk-UA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Контроль за виконанням рішення покласти на начальника юридичного відділу Менської міської ради Бернадську Т.А. та начальника відділу бухгалтерського обліку та звітності, головного бухгалтера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Солохненко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С.А.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6"/>
          <w:szCs w:val="26"/>
          <w:lang w:val="uk-UA" w:eastAsia="ru-RU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sz w:val="26"/>
          <w:szCs w:val="26"/>
          <w:lang w:val="uk-UA"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6"/>
          <w:szCs w:val="26"/>
          <w:lang w:val="uk-UA" w:eastAsia="ru-RU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sz w:val="26"/>
          <w:szCs w:val="26"/>
          <w:lang w:val="uk-UA" w:eastAsia="ru-RU"/>
        </w:rPr>
      </w:r>
      <w:r/>
    </w:p>
    <w:p>
      <w:pPr>
        <w:tabs>
          <w:tab w:val="left" w:pos="7088" w:leader="none"/>
        </w:tabs>
        <w:rPr>
          <w:rFonts w:ascii="Times New Roman" w:hAnsi="Times New Roman" w:cs="Times New Roman"/>
          <w:b/>
          <w:sz w:val="28"/>
          <w:szCs w:val="28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Г.А. Примаков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Додаток 1 </w:t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Calibri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 рішення виконавчого комітету Менської міської ради від </w:t>
      </w:r>
      <w:r>
        <w:rPr>
          <w:rFonts w:ascii="Times New Roman" w:hAnsi="Times New Roman" w:cs="Times New Roman"/>
          <w:lang w:val="uk-UA"/>
        </w:rPr>
        <w:t xml:space="preserve">__лютого </w:t>
      </w:r>
      <w:r>
        <w:rPr>
          <w:rFonts w:ascii="Times New Roman" w:hAnsi="Times New Roman" w:cs="Times New Roman"/>
          <w:lang w:val="uk-UA"/>
        </w:rPr>
        <w:t xml:space="preserve"> 202</w:t>
      </w:r>
      <w:r>
        <w:rPr>
          <w:rFonts w:ascii="Times New Roman" w:hAnsi="Times New Roman" w:cs="Times New Roman"/>
          <w:lang w:val="uk-UA"/>
        </w:rPr>
        <w:t xml:space="preserve">1</w:t>
      </w:r>
      <w:r>
        <w:rPr>
          <w:rFonts w:ascii="Times New Roman" w:hAnsi="Times New Roman" w:cs="Times New Roman"/>
          <w:lang w:val="uk-UA"/>
        </w:rPr>
        <w:t xml:space="preserve"> року № </w:t>
      </w:r>
      <w:r>
        <w:rPr>
          <w:rFonts w:ascii="Times New Roman" w:hAnsi="Times New Roman" w:cs="Times New Roman"/>
          <w:lang w:val="uk-UA"/>
        </w:rPr>
        <w:t xml:space="preserve">_____</w:t>
      </w:r>
      <w:r>
        <w:rPr>
          <w:rFonts w:ascii="Times New Roman" w:hAnsi="Times New Roman" w:cs="Times New Roman"/>
          <w:lang w:val="uk-UA"/>
        </w:rPr>
        <w:t xml:space="preserve"> «</w:t>
      </w:r>
      <w:r>
        <w:rPr>
          <w:rFonts w:ascii="Times New Roman" w:hAnsi="Times New Roman" w:cs="Times New Roman" w:eastAsia="Calibri"/>
          <w:lang w:val="uk-UA"/>
        </w:rPr>
        <w:t xml:space="preserve">Про включення майна до Переліку другого типу</w:t>
      </w:r>
      <w:r>
        <w:rPr>
          <w:rFonts w:ascii="Times New Roman" w:hAnsi="Times New Roman" w:cs="Times New Roman"/>
          <w:lang w:val="uk-UA"/>
        </w:rPr>
        <w:t xml:space="preserve">»</w:t>
      </w:r>
      <w:r/>
    </w:p>
    <w:p>
      <w:pPr>
        <w:ind w:firstLine="459"/>
        <w:jc w:val="center"/>
        <w:spacing w:lineRule="auto" w:line="240" w:after="0"/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r>
      <w:r/>
    </w:p>
    <w:p>
      <w:pPr>
        <w:ind w:firstLine="459"/>
        <w:jc w:val="center"/>
        <w:spacing w:lineRule="auto" w:line="240" w:after="0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Перелік другого типу об’єктів комунального майна </w:t>
      </w:r>
      <w:r/>
    </w:p>
    <w:p>
      <w:pPr>
        <w:ind w:firstLine="459"/>
        <w:jc w:val="center"/>
        <w:spacing w:lineRule="auto" w:line="240" w:after="0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Менської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міської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територіальної громади</w:t>
      </w:r>
      <w:r/>
    </w:p>
    <w:p>
      <w:pPr>
        <w:ind w:firstLine="459"/>
        <w:jc w:val="center"/>
        <w:spacing w:lineRule="auto" w:line="240" w:after="0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(нерухоме майно)</w:t>
      </w:r>
      <w:r/>
    </w:p>
    <w:p>
      <w:pPr>
        <w:ind w:firstLine="459"/>
        <w:jc w:val="center"/>
        <w:spacing w:lineRule="auto" w:line="240" w:after="0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r>
      <w:r/>
    </w:p>
    <w:tbl>
      <w:tblPr>
        <w:tblStyle w:val="630"/>
        <w:tblW w:w="10016" w:type="dxa"/>
        <w:tblInd w:w="-237" w:type="dxa"/>
        <w:tblLayout w:type="fixed"/>
        <w:tblLook w:val="04A0" w:firstRow="1" w:lastRow="0" w:firstColumn="1" w:lastColumn="0" w:noHBand="0" w:noVBand="1"/>
      </w:tblPr>
      <w:tblGrid>
        <w:gridCol w:w="736"/>
        <w:gridCol w:w="1811"/>
        <w:gridCol w:w="2177"/>
        <w:gridCol w:w="2114"/>
        <w:gridCol w:w="1809"/>
        <w:gridCol w:w="1370"/>
      </w:tblGrid>
      <w:tr>
        <w:trPr/>
        <w:tc>
          <w:tcPr>
            <w:tcW w:w="7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№ п/п</w:t>
            </w:r>
            <w:r/>
          </w:p>
        </w:tc>
        <w:tc>
          <w:tcPr>
            <w:tcW w:w="1811" w:type="dxa"/>
            <w:textDirection w:val="lrTb"/>
            <w:noWrap w:val="false"/>
          </w:tcPr>
          <w:p>
            <w:pPr>
              <w:ind w:right="-79"/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Найменування об’єкту</w:t>
            </w:r>
            <w:r/>
          </w:p>
        </w:tc>
        <w:tc>
          <w:tcPr>
            <w:tcW w:w="21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Адреса об’єкту</w:t>
            </w:r>
            <w:r/>
          </w:p>
        </w:tc>
        <w:tc>
          <w:tcPr>
            <w:tcW w:w="211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Цільове використання об’єкту</w:t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ind w:left="-125" w:right="-79"/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Площа орендованого об’єкту </w:t>
            </w:r>
            <w:r/>
          </w:p>
        </w:tc>
        <w:tc>
          <w:tcPr>
            <w:tcW w:w="137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Примітка </w:t>
            </w:r>
            <w:r/>
          </w:p>
        </w:tc>
      </w:tr>
      <w:tr>
        <w:trPr/>
        <w:tc>
          <w:tcPr>
            <w:tcW w:w="736" w:type="dxa"/>
            <w:textDirection w:val="lrTb"/>
            <w:noWrap w:val="false"/>
          </w:tcPr>
          <w:p>
            <w:pPr>
              <w:pStyle w:val="599"/>
              <w:numPr>
                <w:ilvl w:val="0"/>
                <w:numId w:val="12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181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Частина будівлі (2 кімнати: № 00, №10, )</w:t>
            </w:r>
            <w:r/>
          </w:p>
        </w:tc>
        <w:tc>
          <w:tcPr>
            <w:tcW w:w="2177" w:type="dxa"/>
            <w:textDirection w:val="lrTb"/>
            <w:noWrap w:val="false"/>
          </w:tcPr>
          <w:p>
            <w:pPr>
              <w:ind w:right="-108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Героїв АТО, 6 м. Мена</w:t>
            </w:r>
            <w:r/>
          </w:p>
        </w:tc>
        <w:tc>
          <w:tcPr>
            <w:tcW w:w="211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Для розміщення комунального підприємства, діяльність якого фінансується за  рахунок місцевого бюджету </w:t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/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Корисна площа 11, 0 кв. м.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(Загальна площа 25,7 кв.м.)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Корисна площа 14,7 кв. м.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(Загальна площа 37,5 кв.м.)</w:t>
            </w:r>
            <w:r/>
          </w:p>
          <w:p>
            <w:r/>
          </w:p>
        </w:tc>
        <w:tc>
          <w:tcPr>
            <w:tcW w:w="1370" w:type="dxa"/>
            <w:textDirection w:val="lrTb"/>
            <w:noWrap w:val="false"/>
          </w:tcPr>
          <w:p>
            <w:pPr>
              <w:ind w:left="-108" w:firstLine="108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r>
            <w:r/>
          </w:p>
        </w:tc>
      </w:tr>
      <w:tr>
        <w:trPr/>
        <w:tc>
          <w:tcPr>
            <w:tcW w:w="736" w:type="dxa"/>
            <w:textDirection w:val="lrTb"/>
            <w:noWrap w:val="false"/>
          </w:tcPr>
          <w:p>
            <w:pPr>
              <w:pStyle w:val="599"/>
              <w:numPr>
                <w:ilvl w:val="0"/>
                <w:numId w:val="12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181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Частина будівлі на другому поверсі</w:t>
            </w:r>
            <w:r/>
          </w:p>
        </w:tc>
        <w:tc>
          <w:tcPr>
            <w:tcW w:w="2177" w:type="dxa"/>
            <w:textDirection w:val="lrTb"/>
            <w:noWrap w:val="false"/>
          </w:tcPr>
          <w:p>
            <w:pPr>
              <w:ind w:right="-108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Героїв АТО,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м. Мена</w:t>
            </w:r>
            <w:r/>
          </w:p>
        </w:tc>
        <w:tc>
          <w:tcPr>
            <w:tcW w:w="211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Для розміщення комунального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закладу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діяльність якого фінансується за  рахунок місцевого бюджету</w:t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2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Корисна площа 282,3 кв. м.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(Загальна площа 345,4 кв.м.)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/>
          </w:p>
        </w:tc>
        <w:tc>
          <w:tcPr>
            <w:tcW w:w="1370" w:type="dxa"/>
            <w:textDirection w:val="lrTb"/>
            <w:noWrap w:val="false"/>
          </w:tcPr>
          <w:p>
            <w:pPr>
              <w:ind w:left="-108" w:firstLine="108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r>
            <w:r/>
          </w:p>
        </w:tc>
      </w:tr>
    </w:tbl>
    <w:p>
      <w:pPr>
        <w:ind w:left="5670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Додаток 2</w:t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Calibri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 рішення виконавчого комітету Менської міської ради від __лютого 2021 року № _____ «</w:t>
      </w:r>
      <w:r>
        <w:rPr>
          <w:rFonts w:ascii="Times New Roman" w:hAnsi="Times New Roman" w:cs="Times New Roman" w:eastAsia="Calibri"/>
          <w:lang w:val="uk-UA"/>
        </w:rPr>
        <w:t xml:space="preserve">Про включення майна до Переліку другого типу</w:t>
      </w:r>
      <w:r>
        <w:rPr>
          <w:rFonts w:ascii="Times New Roman" w:hAnsi="Times New Roman" w:cs="Times New Roman"/>
          <w:lang w:val="uk-UA"/>
        </w:rPr>
        <w:t xml:space="preserve">»</w:t>
      </w:r>
      <w:r/>
    </w:p>
    <w:p>
      <w:pPr>
        <w:ind w:firstLine="459"/>
        <w:jc w:val="center"/>
        <w:spacing w:lineRule="auto" w:line="240" w:after="0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r>
      <w:r/>
    </w:p>
    <w:p>
      <w:pPr>
        <w:ind w:firstLine="459"/>
        <w:jc w:val="center"/>
        <w:spacing w:lineRule="auto" w:line="240" w:after="0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r>
      <w:r/>
    </w:p>
    <w:p>
      <w:pPr>
        <w:ind w:firstLine="459"/>
        <w:jc w:val="center"/>
        <w:spacing w:lineRule="auto" w:line="240" w:after="0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Перелік другого типу об’єктів комунального майна </w:t>
      </w:r>
      <w:r/>
    </w:p>
    <w:p>
      <w:pPr>
        <w:ind w:firstLine="459"/>
        <w:jc w:val="center"/>
        <w:spacing w:lineRule="auto" w:line="240" w:after="0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Менської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міської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територіальної громади</w:t>
      </w:r>
      <w:r/>
    </w:p>
    <w:p>
      <w:pPr>
        <w:ind w:firstLine="459"/>
        <w:jc w:val="center"/>
        <w:spacing w:lineRule="auto" w:line="240" w:after="0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(рухоме майно)</w:t>
      </w:r>
      <w:r/>
    </w:p>
    <w:p>
      <w:pPr>
        <w:spacing w:lineRule="auto" w:line="240" w:after="0"/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r>
      <w:r/>
    </w:p>
    <w:tbl>
      <w:tblPr>
        <w:tblW w:w="0" w:type="auto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521"/>
        <w:gridCol w:w="572"/>
        <w:gridCol w:w="1526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№ п/п</w:t>
            </w:r>
            <w:r/>
          </w:p>
        </w:tc>
        <w:tc>
          <w:tcPr>
            <w:tcW w:w="65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Назва</w:t>
            </w:r>
            <w:r/>
          </w:p>
        </w:tc>
        <w:tc>
          <w:tcPr>
            <w:tcW w:w="5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Кіл-ть</w:t>
            </w:r>
            <w:r/>
          </w:p>
        </w:tc>
        <w:tc>
          <w:tcPr>
            <w:tcW w:w="15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Балансова вартість, грн.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599"/>
              <w:numPr>
                <w:ilvl w:val="0"/>
                <w:numId w:val="10"/>
              </w:num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652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Комп’ютер ( системний блок, монітор, принтер – ксерокс)</w:t>
            </w:r>
            <w:r/>
          </w:p>
        </w:tc>
        <w:tc>
          <w:tcPr>
            <w:tcW w:w="5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1526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17000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599"/>
              <w:numPr>
                <w:ilvl w:val="0"/>
                <w:numId w:val="10"/>
              </w:num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652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Комп’ютер ( системний блок, монітор)</w:t>
            </w:r>
            <w:r/>
          </w:p>
        </w:tc>
        <w:tc>
          <w:tcPr>
            <w:tcW w:w="5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1526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5947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599"/>
              <w:numPr>
                <w:ilvl w:val="0"/>
                <w:numId w:val="10"/>
              </w:num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652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Комп’ютер ( системний блок, монітор)</w:t>
            </w:r>
            <w:r/>
          </w:p>
        </w:tc>
        <w:tc>
          <w:tcPr>
            <w:tcW w:w="5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1526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5947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599"/>
              <w:numPr>
                <w:ilvl w:val="0"/>
                <w:numId w:val="10"/>
              </w:num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652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Комп’ютер ( системний блок, монітор)</w:t>
            </w:r>
            <w:r/>
          </w:p>
        </w:tc>
        <w:tc>
          <w:tcPr>
            <w:tcW w:w="5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1526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3943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599"/>
              <w:numPr>
                <w:ilvl w:val="0"/>
                <w:numId w:val="10"/>
              </w:num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652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Системний блок</w:t>
            </w:r>
            <w:r/>
          </w:p>
        </w:tc>
        <w:tc>
          <w:tcPr>
            <w:tcW w:w="5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1526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7000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599"/>
              <w:numPr>
                <w:ilvl w:val="0"/>
                <w:numId w:val="10"/>
              </w:num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/>
            <w:bookmarkStart w:id="0" w:name="_Hlk60048314"/>
            <w:r/>
            <w:r/>
          </w:p>
        </w:tc>
        <w:tc>
          <w:tcPr>
            <w:tcW w:w="652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Системний блок</w:t>
            </w:r>
            <w:r/>
          </w:p>
        </w:tc>
        <w:tc>
          <w:tcPr>
            <w:tcW w:w="57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6500</w:t>
            </w:r>
            <w:bookmarkEnd w:id="0"/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599"/>
              <w:numPr>
                <w:ilvl w:val="0"/>
                <w:numId w:val="10"/>
              </w:num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652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Принтер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Enson</w:t>
            </w:r>
            <w:r/>
          </w:p>
        </w:tc>
        <w:tc>
          <w:tcPr>
            <w:tcW w:w="57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1168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599"/>
              <w:numPr>
                <w:ilvl w:val="0"/>
                <w:numId w:val="10"/>
              </w:num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652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Ксерокс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Canon</w:t>
            </w:r>
            <w:r/>
          </w:p>
        </w:tc>
        <w:tc>
          <w:tcPr>
            <w:tcW w:w="57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1382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599"/>
              <w:numPr>
                <w:ilvl w:val="0"/>
                <w:numId w:val="10"/>
              </w:num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652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Принтер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Canon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2000</w:t>
            </w:r>
            <w:r/>
          </w:p>
        </w:tc>
        <w:tc>
          <w:tcPr>
            <w:tcW w:w="57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1204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599"/>
              <w:numPr>
                <w:ilvl w:val="0"/>
                <w:numId w:val="10"/>
              </w:num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652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Комп’ютер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Bravo</w:t>
            </w:r>
            <w:r/>
          </w:p>
        </w:tc>
        <w:tc>
          <w:tcPr>
            <w:tcW w:w="57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1521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599"/>
              <w:numPr>
                <w:ilvl w:val="0"/>
                <w:numId w:val="10"/>
              </w:num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652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Ксерокс – принтер </w:t>
            </w:r>
            <w:r/>
          </w:p>
        </w:tc>
        <w:tc>
          <w:tcPr>
            <w:tcW w:w="57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1711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599"/>
              <w:numPr>
                <w:ilvl w:val="0"/>
                <w:numId w:val="10"/>
              </w:num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652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Комп’ютер </w:t>
            </w:r>
            <w:r/>
          </w:p>
        </w:tc>
        <w:tc>
          <w:tcPr>
            <w:tcW w:w="57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4668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599"/>
              <w:numPr>
                <w:ilvl w:val="0"/>
                <w:numId w:val="10"/>
              </w:num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652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Комп’ютер LG</w:t>
            </w:r>
            <w:r/>
          </w:p>
        </w:tc>
        <w:tc>
          <w:tcPr>
            <w:tcW w:w="57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2786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599"/>
              <w:numPr>
                <w:ilvl w:val="0"/>
                <w:numId w:val="10"/>
              </w:num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652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Матричний принтер</w:t>
            </w:r>
            <w:r/>
          </w:p>
        </w:tc>
        <w:tc>
          <w:tcPr>
            <w:tcW w:w="57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2272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599"/>
              <w:numPr>
                <w:ilvl w:val="0"/>
                <w:numId w:val="10"/>
              </w:num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652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Комп’ютер </w:t>
            </w:r>
            <w:r/>
          </w:p>
        </w:tc>
        <w:tc>
          <w:tcPr>
            <w:tcW w:w="57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3502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599"/>
              <w:numPr>
                <w:ilvl w:val="0"/>
                <w:numId w:val="10"/>
              </w:num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652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Комп’ютер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Bravo</w:t>
            </w:r>
            <w:r/>
          </w:p>
        </w:tc>
        <w:tc>
          <w:tcPr>
            <w:tcW w:w="57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3185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599"/>
              <w:numPr>
                <w:ilvl w:val="0"/>
                <w:numId w:val="10"/>
              </w:num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652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Принтер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Canon</w:t>
            </w:r>
            <w:r/>
          </w:p>
        </w:tc>
        <w:tc>
          <w:tcPr>
            <w:tcBorders>
              <w:left w:val="single" w:sz="4" w:space="0" w:color="auto"/>
            </w:tcBorders>
            <w:tcW w:w="57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1024</w:t>
            </w:r>
            <w:r/>
          </w:p>
        </w:tc>
      </w:tr>
      <w:tr>
        <w:trPr/>
        <w:tc>
          <w:tcPr>
            <w:gridSpan w:val="2"/>
            <w:tcBorders>
              <w:right w:val="single" w:sz="4" w:space="0" w:color="auto"/>
            </w:tcBorders>
            <w:tcW w:w="70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Всього</w:t>
            </w:r>
            <w:r/>
          </w:p>
        </w:tc>
        <w:tc>
          <w:tcPr>
            <w:tcBorders>
              <w:left w:val="single" w:sz="4" w:space="0" w:color="auto"/>
            </w:tcBorders>
            <w:tcW w:w="5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7</w:t>
            </w:r>
            <w:r/>
          </w:p>
        </w:tc>
        <w:tc>
          <w:tcPr>
            <w:tcW w:w="15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70760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e Sans UI">
    <w:panose1 w:val="020B0609030804020204"/>
  </w:font>
  <w:font w:name="Bookman Old Style">
    <w:panose1 w:val="02060603050605020204"/>
  </w:font>
  <w:font w:name="Lucida Sans Unicode">
    <w:panose1 w:val="020B0604030504040204"/>
  </w:font>
  <w:font w:name="Batang">
    <w:panose1 w:val="02020603020101020101"/>
  </w:font>
  <w:font w:name="Mangal">
    <w:panose1 w:val="02040502050405020303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Antiqua">
    <w:panose1 w:val="020B0609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66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82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0" w:hanging="179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5" w:hanging="360"/>
        <w:tabs>
          <w:tab w:val="left" w:pos="4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  <w:tabs>
          <w:tab w:val="left" w:pos="115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  <w:tabs>
          <w:tab w:val="left" w:pos="187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  <w:tabs>
          <w:tab w:val="left" w:pos="259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  <w:tabs>
          <w:tab w:val="left" w:pos="331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  <w:tabs>
          <w:tab w:val="left" w:pos="403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  <w:tabs>
          <w:tab w:val="left" w:pos="475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  <w:tabs>
          <w:tab w:val="left" w:pos="547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  <w:tabs>
          <w:tab w:val="left" w:pos="6195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4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6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8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0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2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4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6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81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10">
    <w:name w:val="Heading 1 Char"/>
    <w:basedOn w:val="434"/>
    <w:link w:val="425"/>
    <w:uiPriority w:val="9"/>
    <w:rPr>
      <w:rFonts w:ascii="Arial" w:hAnsi="Arial" w:cs="Arial" w:eastAsia="Arial"/>
      <w:sz w:val="40"/>
      <w:szCs w:val="40"/>
    </w:rPr>
  </w:style>
  <w:style w:type="character" w:styleId="411">
    <w:name w:val="Heading 2 Char"/>
    <w:basedOn w:val="434"/>
    <w:link w:val="426"/>
    <w:uiPriority w:val="9"/>
    <w:rPr>
      <w:rFonts w:ascii="Arial" w:hAnsi="Arial" w:cs="Arial" w:eastAsia="Arial"/>
      <w:sz w:val="34"/>
    </w:rPr>
  </w:style>
  <w:style w:type="character" w:styleId="412">
    <w:name w:val="Heading 3 Char"/>
    <w:basedOn w:val="434"/>
    <w:link w:val="427"/>
    <w:uiPriority w:val="9"/>
    <w:rPr>
      <w:rFonts w:ascii="Arial" w:hAnsi="Arial" w:cs="Arial" w:eastAsia="Arial"/>
      <w:sz w:val="30"/>
      <w:szCs w:val="30"/>
    </w:rPr>
  </w:style>
  <w:style w:type="character" w:styleId="413">
    <w:name w:val="Heading 4 Char"/>
    <w:basedOn w:val="434"/>
    <w:link w:val="428"/>
    <w:uiPriority w:val="9"/>
    <w:rPr>
      <w:rFonts w:ascii="Arial" w:hAnsi="Arial" w:cs="Arial" w:eastAsia="Arial"/>
      <w:b/>
      <w:bCs/>
      <w:sz w:val="26"/>
      <w:szCs w:val="26"/>
    </w:rPr>
  </w:style>
  <w:style w:type="character" w:styleId="414">
    <w:name w:val="Heading 5 Char"/>
    <w:basedOn w:val="434"/>
    <w:link w:val="429"/>
    <w:uiPriority w:val="9"/>
    <w:rPr>
      <w:rFonts w:ascii="Arial" w:hAnsi="Arial" w:cs="Arial" w:eastAsia="Arial"/>
      <w:b/>
      <w:bCs/>
      <w:sz w:val="24"/>
      <w:szCs w:val="24"/>
    </w:rPr>
  </w:style>
  <w:style w:type="character" w:styleId="415">
    <w:name w:val="Heading 6 Char"/>
    <w:basedOn w:val="434"/>
    <w:link w:val="430"/>
    <w:uiPriority w:val="9"/>
    <w:rPr>
      <w:rFonts w:ascii="Arial" w:hAnsi="Arial" w:cs="Arial" w:eastAsia="Arial"/>
      <w:b/>
      <w:bCs/>
      <w:sz w:val="22"/>
      <w:szCs w:val="22"/>
    </w:rPr>
  </w:style>
  <w:style w:type="character" w:styleId="416">
    <w:name w:val="Heading 7 Char"/>
    <w:basedOn w:val="434"/>
    <w:link w:val="43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7">
    <w:name w:val="Heading 8 Char"/>
    <w:basedOn w:val="434"/>
    <w:link w:val="432"/>
    <w:uiPriority w:val="9"/>
    <w:rPr>
      <w:rFonts w:ascii="Arial" w:hAnsi="Arial" w:cs="Arial" w:eastAsia="Arial"/>
      <w:i/>
      <w:iCs/>
      <w:sz w:val="22"/>
      <w:szCs w:val="22"/>
    </w:rPr>
  </w:style>
  <w:style w:type="character" w:styleId="418">
    <w:name w:val="Heading 9 Char"/>
    <w:basedOn w:val="434"/>
    <w:link w:val="433"/>
    <w:uiPriority w:val="9"/>
    <w:rPr>
      <w:rFonts w:ascii="Arial" w:hAnsi="Arial" w:cs="Arial" w:eastAsia="Arial"/>
      <w:i/>
      <w:iCs/>
      <w:sz w:val="21"/>
      <w:szCs w:val="21"/>
    </w:rPr>
  </w:style>
  <w:style w:type="character" w:styleId="419">
    <w:name w:val="Title Char"/>
    <w:basedOn w:val="434"/>
    <w:link w:val="446"/>
    <w:uiPriority w:val="10"/>
    <w:rPr>
      <w:sz w:val="48"/>
      <w:szCs w:val="48"/>
    </w:rPr>
  </w:style>
  <w:style w:type="character" w:styleId="420">
    <w:name w:val="Subtitle Char"/>
    <w:basedOn w:val="434"/>
    <w:link w:val="448"/>
    <w:uiPriority w:val="11"/>
    <w:rPr>
      <w:sz w:val="24"/>
      <w:szCs w:val="24"/>
    </w:rPr>
  </w:style>
  <w:style w:type="character" w:styleId="421">
    <w:name w:val="Quote Char"/>
    <w:link w:val="450"/>
    <w:uiPriority w:val="29"/>
    <w:rPr>
      <w:i/>
    </w:rPr>
  </w:style>
  <w:style w:type="character" w:styleId="422">
    <w:name w:val="Intense Quote Char"/>
    <w:link w:val="452"/>
    <w:uiPriority w:val="30"/>
    <w:rPr>
      <w:i/>
    </w:rPr>
  </w:style>
  <w:style w:type="character" w:styleId="423">
    <w:name w:val="Footnote Text Char"/>
    <w:link w:val="582"/>
    <w:uiPriority w:val="99"/>
    <w:rPr>
      <w:sz w:val="18"/>
    </w:rPr>
  </w:style>
  <w:style w:type="paragraph" w:styleId="424" w:default="1">
    <w:name w:val="Normal"/>
    <w:qFormat/>
    <w:rPr>
      <w:rFonts w:cs="Calibri" w:eastAsia="Times New Roman"/>
      <w:sz w:val="22"/>
      <w:lang w:eastAsia="en-US"/>
    </w:rPr>
    <w:pPr>
      <w:spacing w:lineRule="auto" w:line="276" w:after="200"/>
    </w:pPr>
  </w:style>
  <w:style w:type="paragraph" w:styleId="425">
    <w:name w:val="Heading 1"/>
    <w:basedOn w:val="424"/>
    <w:next w:val="424"/>
    <w:link w:val="4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26">
    <w:name w:val="Heading 2"/>
    <w:basedOn w:val="424"/>
    <w:next w:val="424"/>
    <w:link w:val="4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27">
    <w:name w:val="Heading 3"/>
    <w:basedOn w:val="424"/>
    <w:next w:val="424"/>
    <w:link w:val="4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28">
    <w:name w:val="Heading 4"/>
    <w:basedOn w:val="424"/>
    <w:next w:val="424"/>
    <w:link w:val="4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29">
    <w:name w:val="Heading 5"/>
    <w:basedOn w:val="424"/>
    <w:next w:val="424"/>
    <w:link w:val="44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30">
    <w:name w:val="Heading 6"/>
    <w:basedOn w:val="424"/>
    <w:next w:val="424"/>
    <w:link w:val="44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31">
    <w:name w:val="Heading 7"/>
    <w:basedOn w:val="424"/>
    <w:next w:val="424"/>
    <w:link w:val="44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32">
    <w:name w:val="Heading 8"/>
    <w:basedOn w:val="424"/>
    <w:next w:val="424"/>
    <w:link w:val="44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33">
    <w:name w:val="Heading 9"/>
    <w:basedOn w:val="424"/>
    <w:next w:val="424"/>
    <w:link w:val="44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34" w:default="1">
    <w:name w:val="Default Paragraph Font"/>
    <w:uiPriority w:val="1"/>
    <w:semiHidden/>
    <w:unhideWhenUsed/>
  </w:style>
  <w:style w:type="table" w:styleId="43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6" w:default="1">
    <w:name w:val="No List"/>
    <w:uiPriority w:val="99"/>
    <w:semiHidden/>
    <w:unhideWhenUsed/>
  </w:style>
  <w:style w:type="character" w:styleId="437" w:customStyle="1">
    <w:name w:val="Заголовок 1 Знак"/>
    <w:basedOn w:val="434"/>
    <w:link w:val="425"/>
    <w:uiPriority w:val="9"/>
    <w:rPr>
      <w:rFonts w:ascii="Arial" w:hAnsi="Arial" w:cs="Arial" w:eastAsia="Arial"/>
      <w:sz w:val="40"/>
      <w:szCs w:val="40"/>
    </w:rPr>
  </w:style>
  <w:style w:type="character" w:styleId="438" w:customStyle="1">
    <w:name w:val="Заголовок 2 Знак"/>
    <w:basedOn w:val="434"/>
    <w:link w:val="426"/>
    <w:uiPriority w:val="9"/>
    <w:rPr>
      <w:rFonts w:ascii="Arial" w:hAnsi="Arial" w:cs="Arial" w:eastAsia="Arial"/>
      <w:sz w:val="34"/>
    </w:rPr>
  </w:style>
  <w:style w:type="character" w:styleId="439" w:customStyle="1">
    <w:name w:val="Заголовок 3 Знак"/>
    <w:basedOn w:val="434"/>
    <w:link w:val="427"/>
    <w:uiPriority w:val="9"/>
    <w:rPr>
      <w:rFonts w:ascii="Arial" w:hAnsi="Arial" w:cs="Arial" w:eastAsia="Arial"/>
      <w:sz w:val="30"/>
      <w:szCs w:val="30"/>
    </w:rPr>
  </w:style>
  <w:style w:type="character" w:styleId="440" w:customStyle="1">
    <w:name w:val="Заголовок 4 Знак"/>
    <w:basedOn w:val="434"/>
    <w:link w:val="428"/>
    <w:uiPriority w:val="9"/>
    <w:rPr>
      <w:rFonts w:ascii="Arial" w:hAnsi="Arial" w:cs="Arial" w:eastAsia="Arial"/>
      <w:b/>
      <w:bCs/>
      <w:sz w:val="26"/>
      <w:szCs w:val="26"/>
    </w:rPr>
  </w:style>
  <w:style w:type="character" w:styleId="441" w:customStyle="1">
    <w:name w:val="Заголовок 5 Знак"/>
    <w:basedOn w:val="434"/>
    <w:link w:val="429"/>
    <w:uiPriority w:val="9"/>
    <w:rPr>
      <w:rFonts w:ascii="Arial" w:hAnsi="Arial" w:cs="Arial" w:eastAsia="Arial"/>
      <w:b/>
      <w:bCs/>
      <w:sz w:val="24"/>
      <w:szCs w:val="24"/>
    </w:rPr>
  </w:style>
  <w:style w:type="character" w:styleId="442" w:customStyle="1">
    <w:name w:val="Заголовок 6 Знак"/>
    <w:basedOn w:val="434"/>
    <w:link w:val="430"/>
    <w:uiPriority w:val="9"/>
    <w:rPr>
      <w:rFonts w:ascii="Arial" w:hAnsi="Arial" w:cs="Arial" w:eastAsia="Arial"/>
      <w:b/>
      <w:bCs/>
      <w:sz w:val="22"/>
      <w:szCs w:val="22"/>
    </w:rPr>
  </w:style>
  <w:style w:type="character" w:styleId="443" w:customStyle="1">
    <w:name w:val="Заголовок 7 Знак"/>
    <w:basedOn w:val="434"/>
    <w:link w:val="43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4" w:customStyle="1">
    <w:name w:val="Заголовок 8 Знак"/>
    <w:basedOn w:val="434"/>
    <w:link w:val="432"/>
    <w:uiPriority w:val="9"/>
    <w:rPr>
      <w:rFonts w:ascii="Arial" w:hAnsi="Arial" w:cs="Arial" w:eastAsia="Arial"/>
      <w:i/>
      <w:iCs/>
      <w:sz w:val="22"/>
      <w:szCs w:val="22"/>
    </w:rPr>
  </w:style>
  <w:style w:type="character" w:styleId="445" w:customStyle="1">
    <w:name w:val="Заголовок 9 Знак"/>
    <w:basedOn w:val="434"/>
    <w:link w:val="433"/>
    <w:uiPriority w:val="9"/>
    <w:rPr>
      <w:rFonts w:ascii="Arial" w:hAnsi="Arial" w:cs="Arial" w:eastAsia="Arial"/>
      <w:i/>
      <w:iCs/>
      <w:sz w:val="21"/>
      <w:szCs w:val="21"/>
    </w:rPr>
  </w:style>
  <w:style w:type="paragraph" w:styleId="446">
    <w:name w:val="Title"/>
    <w:basedOn w:val="424"/>
    <w:next w:val="424"/>
    <w:link w:val="44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47" w:customStyle="1">
    <w:name w:val="Название Знак"/>
    <w:basedOn w:val="434"/>
    <w:link w:val="446"/>
    <w:uiPriority w:val="10"/>
    <w:rPr>
      <w:sz w:val="48"/>
      <w:szCs w:val="48"/>
    </w:rPr>
  </w:style>
  <w:style w:type="paragraph" w:styleId="448">
    <w:name w:val="Subtitle"/>
    <w:basedOn w:val="424"/>
    <w:next w:val="424"/>
    <w:link w:val="449"/>
    <w:qFormat/>
    <w:uiPriority w:val="11"/>
    <w:rPr>
      <w:sz w:val="24"/>
      <w:szCs w:val="24"/>
    </w:rPr>
    <w:pPr>
      <w:spacing w:before="200"/>
    </w:pPr>
  </w:style>
  <w:style w:type="character" w:styleId="449" w:customStyle="1">
    <w:name w:val="Подзаголовок Знак"/>
    <w:basedOn w:val="434"/>
    <w:link w:val="448"/>
    <w:uiPriority w:val="11"/>
    <w:rPr>
      <w:sz w:val="24"/>
      <w:szCs w:val="24"/>
    </w:rPr>
  </w:style>
  <w:style w:type="paragraph" w:styleId="450">
    <w:name w:val="Quote"/>
    <w:basedOn w:val="424"/>
    <w:next w:val="424"/>
    <w:link w:val="451"/>
    <w:qFormat/>
    <w:uiPriority w:val="29"/>
    <w:rPr>
      <w:i/>
    </w:rPr>
    <w:pPr>
      <w:ind w:left="720" w:right="720"/>
    </w:pPr>
  </w:style>
  <w:style w:type="character" w:styleId="451" w:customStyle="1">
    <w:name w:val="Цитата 2 Знак"/>
    <w:link w:val="450"/>
    <w:uiPriority w:val="29"/>
    <w:rPr>
      <w:i/>
    </w:rPr>
  </w:style>
  <w:style w:type="paragraph" w:styleId="452">
    <w:name w:val="Intense Quote"/>
    <w:basedOn w:val="424"/>
    <w:next w:val="424"/>
    <w:link w:val="45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3" w:customStyle="1">
    <w:name w:val="Выделенная цитата Знак"/>
    <w:link w:val="452"/>
    <w:uiPriority w:val="30"/>
    <w:rPr>
      <w:i/>
    </w:rPr>
  </w:style>
  <w:style w:type="character" w:styleId="454" w:customStyle="1">
    <w:name w:val="Header Char"/>
    <w:basedOn w:val="434"/>
    <w:uiPriority w:val="99"/>
  </w:style>
  <w:style w:type="character" w:styleId="455" w:customStyle="1">
    <w:name w:val="Footer Char"/>
    <w:basedOn w:val="434"/>
    <w:uiPriority w:val="99"/>
  </w:style>
  <w:style w:type="table" w:styleId="456" w:customStyle="1">
    <w:name w:val="Table Grid Light"/>
    <w:basedOn w:val="43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7" w:customStyle="1">
    <w:name w:val="Plain Table 1"/>
    <w:basedOn w:val="43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8" w:customStyle="1">
    <w:name w:val="Plain Table 2"/>
    <w:basedOn w:val="435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9" w:customStyle="1">
    <w:name w:val="Plain Table 3"/>
    <w:basedOn w:val="4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0" w:customStyle="1">
    <w:name w:val="Plain Table 4"/>
    <w:basedOn w:val="4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Plain Table 5"/>
    <w:basedOn w:val="4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2" w:customStyle="1">
    <w:name w:val="Grid Table 1 Light"/>
    <w:basedOn w:val="435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Grid Table 1 Light - Accent 1"/>
    <w:basedOn w:val="435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 w:customStyle="1">
    <w:name w:val="Grid Table 1 Light - Accent 2"/>
    <w:basedOn w:val="435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 w:customStyle="1">
    <w:name w:val="Grid Table 1 Light - Accent 3"/>
    <w:basedOn w:val="435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Grid Table 1 Light - Accent 4"/>
    <w:basedOn w:val="435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Grid Table 1 Light - Accent 5"/>
    <w:basedOn w:val="43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 w:customStyle="1">
    <w:name w:val="Grid Table 1 Light - Accent 6"/>
    <w:basedOn w:val="435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Grid Table 2"/>
    <w:basedOn w:val="43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2 - Accent 1"/>
    <w:basedOn w:val="435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2 - Accent 2"/>
    <w:basedOn w:val="435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2 - Accent 3"/>
    <w:basedOn w:val="435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2 - Accent 4"/>
    <w:basedOn w:val="435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2 - Accent 5"/>
    <w:basedOn w:val="43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2 - Accent 6"/>
    <w:basedOn w:val="435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3"/>
    <w:basedOn w:val="43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3 - Accent 1"/>
    <w:basedOn w:val="435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3 - Accent 2"/>
    <w:basedOn w:val="435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3 - Accent 3"/>
    <w:basedOn w:val="435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3 - Accent 4"/>
    <w:basedOn w:val="435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3 - Accent 5"/>
    <w:basedOn w:val="43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3 - Accent 6"/>
    <w:basedOn w:val="435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4"/>
    <w:basedOn w:val="435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4" w:customStyle="1">
    <w:name w:val="Grid Table 4 - Accent 1"/>
    <w:basedOn w:val="435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85" w:customStyle="1">
    <w:name w:val="Grid Table 4 - Accent 2"/>
    <w:basedOn w:val="435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86" w:customStyle="1">
    <w:name w:val="Grid Table 4 - Accent 3"/>
    <w:basedOn w:val="435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87" w:customStyle="1">
    <w:name w:val="Grid Table 4 - Accent 4"/>
    <w:basedOn w:val="435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88" w:customStyle="1">
    <w:name w:val="Grid Table 4 - Accent 5"/>
    <w:basedOn w:val="43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9" w:customStyle="1">
    <w:name w:val="Grid Table 4 - Accent 6"/>
    <w:basedOn w:val="435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90" w:customStyle="1">
    <w:name w:val="Grid Table 5 Dark"/>
    <w:basedOn w:val="43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1" w:customStyle="1">
    <w:name w:val="Grid Table 5 Dark- Accent 1"/>
    <w:basedOn w:val="43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92" w:customStyle="1">
    <w:name w:val="Grid Table 5 Dark - Accent 2"/>
    <w:basedOn w:val="43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93" w:customStyle="1">
    <w:name w:val="Grid Table 5 Dark - Accent 3"/>
    <w:basedOn w:val="43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94" w:customStyle="1">
    <w:name w:val="Grid Table 5 Dark- Accent 4"/>
    <w:basedOn w:val="43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95" w:customStyle="1">
    <w:name w:val="Grid Table 5 Dark - Accent 5"/>
    <w:basedOn w:val="43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96" w:customStyle="1">
    <w:name w:val="Grid Table 5 Dark - Accent 6"/>
    <w:basedOn w:val="43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97" w:customStyle="1">
    <w:name w:val="Grid Table 6 Colorful"/>
    <w:basedOn w:val="435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8" w:customStyle="1">
    <w:name w:val="Grid Table 6 Colorful - Accent 1"/>
    <w:basedOn w:val="435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9" w:customStyle="1">
    <w:name w:val="Grid Table 6 Colorful - Accent 2"/>
    <w:basedOn w:val="435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00" w:customStyle="1">
    <w:name w:val="Grid Table 6 Colorful - Accent 3"/>
    <w:basedOn w:val="435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01" w:customStyle="1">
    <w:name w:val="Grid Table 6 Colorful - Accent 4"/>
    <w:basedOn w:val="435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02" w:customStyle="1">
    <w:name w:val="Grid Table 6 Colorful - Accent 5"/>
    <w:basedOn w:val="43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3" w:customStyle="1">
    <w:name w:val="Grid Table 6 Colorful - Accent 6"/>
    <w:basedOn w:val="435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4" w:customStyle="1">
    <w:name w:val="Grid Table 7 Colorful"/>
    <w:basedOn w:val="43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7 Colorful - Accent 1"/>
    <w:basedOn w:val="435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7 Colorful - Accent 2"/>
    <w:basedOn w:val="435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7 Colorful - Accent 3"/>
    <w:basedOn w:val="435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7 Colorful - Accent 4"/>
    <w:basedOn w:val="435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7 Colorful - Accent 5"/>
    <w:basedOn w:val="43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7 Colorful - Accent 6"/>
    <w:basedOn w:val="435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1 Light"/>
    <w:basedOn w:val="4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1 Light - Accent 1"/>
    <w:basedOn w:val="4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1 Light - Accent 2"/>
    <w:basedOn w:val="4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1 Light - Accent 3"/>
    <w:basedOn w:val="4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1 Light - Accent 4"/>
    <w:basedOn w:val="4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1 Light - Accent 5"/>
    <w:basedOn w:val="4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1 Light - Accent 6"/>
    <w:basedOn w:val="4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2"/>
    <w:basedOn w:val="435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9" w:customStyle="1">
    <w:name w:val="List Table 2 - Accent 1"/>
    <w:basedOn w:val="435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20" w:customStyle="1">
    <w:name w:val="List Table 2 - Accent 2"/>
    <w:basedOn w:val="435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21" w:customStyle="1">
    <w:name w:val="List Table 2 - Accent 3"/>
    <w:basedOn w:val="435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22" w:customStyle="1">
    <w:name w:val="List Table 2 - Accent 4"/>
    <w:basedOn w:val="435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23" w:customStyle="1">
    <w:name w:val="List Table 2 - Accent 5"/>
    <w:basedOn w:val="43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24" w:customStyle="1">
    <w:name w:val="List Table 2 - Accent 6"/>
    <w:basedOn w:val="435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25" w:customStyle="1">
    <w:name w:val="List Table 3"/>
    <w:basedOn w:val="43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3 - Accent 1"/>
    <w:basedOn w:val="435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3 - Accent 2"/>
    <w:basedOn w:val="435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3 - Accent 3"/>
    <w:basedOn w:val="435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3 - Accent 4"/>
    <w:basedOn w:val="435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3 - Accent 5"/>
    <w:basedOn w:val="43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3 - Accent 6"/>
    <w:basedOn w:val="435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4"/>
    <w:basedOn w:val="43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4 - Accent 1"/>
    <w:basedOn w:val="435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4 - Accent 2"/>
    <w:basedOn w:val="435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4 - Accent 3"/>
    <w:basedOn w:val="435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4 - Accent 4"/>
    <w:basedOn w:val="435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4 - Accent 5"/>
    <w:basedOn w:val="43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4 - Accent 6"/>
    <w:basedOn w:val="435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5 Dark"/>
    <w:basedOn w:val="435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0" w:customStyle="1">
    <w:name w:val="List Table 5 Dark - Accent 1"/>
    <w:basedOn w:val="435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 w:customStyle="1">
    <w:name w:val="List Table 5 Dark - Accent 2"/>
    <w:basedOn w:val="435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2" w:customStyle="1">
    <w:name w:val="List Table 5 Dark - Accent 3"/>
    <w:basedOn w:val="435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 w:customStyle="1">
    <w:name w:val="List Table 5 Dark - Accent 4"/>
    <w:basedOn w:val="435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 w:customStyle="1">
    <w:name w:val="List Table 5 Dark - Accent 5"/>
    <w:basedOn w:val="43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 w:customStyle="1">
    <w:name w:val="List Table 5 Dark - Accent 6"/>
    <w:basedOn w:val="435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List Table 6 Colorful"/>
    <w:basedOn w:val="435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7" w:customStyle="1">
    <w:name w:val="List Table 6 Colorful - Accent 1"/>
    <w:basedOn w:val="435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48" w:customStyle="1">
    <w:name w:val="List Table 6 Colorful - Accent 2"/>
    <w:basedOn w:val="435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9" w:customStyle="1">
    <w:name w:val="List Table 6 Colorful - Accent 3"/>
    <w:basedOn w:val="435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50" w:customStyle="1">
    <w:name w:val="List Table 6 Colorful - Accent 4"/>
    <w:basedOn w:val="435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51" w:customStyle="1">
    <w:name w:val="List Table 6 Colorful - Accent 5"/>
    <w:basedOn w:val="43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52" w:customStyle="1">
    <w:name w:val="List Table 6 Colorful - Accent 6"/>
    <w:basedOn w:val="435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53" w:customStyle="1">
    <w:name w:val="List Table 7 Colorful"/>
    <w:basedOn w:val="43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7 Colorful - Accent 1"/>
    <w:basedOn w:val="435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7 Colorful - Accent 2"/>
    <w:basedOn w:val="435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7 Colorful - Accent 3"/>
    <w:basedOn w:val="435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7 Colorful - Accent 4"/>
    <w:basedOn w:val="435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7 Colorful - Accent 5"/>
    <w:basedOn w:val="43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7 Colorful - Accent 6"/>
    <w:basedOn w:val="435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ned - Accent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1" w:customStyle="1">
    <w:name w:val="Lined - Accent 1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2" w:customStyle="1">
    <w:name w:val="Lined - Accent 2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3" w:customStyle="1">
    <w:name w:val="Lined - Accent 3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4" w:customStyle="1">
    <w:name w:val="Lined - Accent 4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5" w:customStyle="1">
    <w:name w:val="Lined - Accent 5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6" w:customStyle="1">
    <w:name w:val="Lined - Accent 6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7" w:customStyle="1">
    <w:name w:val="Bordered &amp; Lined - Accent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8" w:customStyle="1">
    <w:name w:val="Bordered &amp; Lined - Accent 1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9" w:customStyle="1">
    <w:name w:val="Bordered &amp; Lined - Accent 2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0" w:customStyle="1">
    <w:name w:val="Bordered &amp; Lined - Accent 3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1" w:customStyle="1">
    <w:name w:val="Bordered &amp; Lined - Accent 4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2" w:customStyle="1">
    <w:name w:val="Bordered &amp; Lined - Accent 5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3" w:customStyle="1">
    <w:name w:val="Bordered &amp; Lined - Accent 6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4" w:customStyle="1">
    <w:name w:val="Bordered"/>
    <w:basedOn w:val="435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5" w:customStyle="1">
    <w:name w:val="Bordered - Accent 1"/>
    <w:basedOn w:val="435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76" w:customStyle="1">
    <w:name w:val="Bordered - Accent 2"/>
    <w:basedOn w:val="435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77" w:customStyle="1">
    <w:name w:val="Bordered - Accent 3"/>
    <w:basedOn w:val="435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78" w:customStyle="1">
    <w:name w:val="Bordered - Accent 4"/>
    <w:basedOn w:val="435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79" w:customStyle="1">
    <w:name w:val="Bordered - Accent 5"/>
    <w:basedOn w:val="43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80" w:customStyle="1">
    <w:name w:val="Bordered - Accent 6"/>
    <w:basedOn w:val="435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81">
    <w:name w:val="Hyperlink"/>
    <w:uiPriority w:val="99"/>
    <w:unhideWhenUsed/>
    <w:rPr>
      <w:color w:val="0000FF" w:themeColor="hyperlink"/>
      <w:u w:val="single"/>
    </w:rPr>
  </w:style>
  <w:style w:type="paragraph" w:styleId="582">
    <w:name w:val="footnote text"/>
    <w:basedOn w:val="424"/>
    <w:link w:val="583"/>
    <w:uiPriority w:val="99"/>
    <w:semiHidden/>
    <w:unhideWhenUsed/>
    <w:rPr>
      <w:sz w:val="18"/>
    </w:rPr>
    <w:pPr>
      <w:spacing w:lineRule="auto" w:line="240" w:after="40"/>
    </w:pPr>
  </w:style>
  <w:style w:type="character" w:styleId="583" w:customStyle="1">
    <w:name w:val="Текст сноски Знак"/>
    <w:link w:val="582"/>
    <w:uiPriority w:val="99"/>
    <w:rPr>
      <w:sz w:val="18"/>
    </w:rPr>
  </w:style>
  <w:style w:type="character" w:styleId="584">
    <w:name w:val="footnote reference"/>
    <w:basedOn w:val="434"/>
    <w:uiPriority w:val="99"/>
    <w:unhideWhenUsed/>
    <w:rPr>
      <w:vertAlign w:val="superscript"/>
    </w:rPr>
  </w:style>
  <w:style w:type="paragraph" w:styleId="585">
    <w:name w:val="toc 1"/>
    <w:basedOn w:val="424"/>
    <w:next w:val="424"/>
    <w:uiPriority w:val="39"/>
    <w:unhideWhenUsed/>
    <w:pPr>
      <w:spacing w:after="57"/>
    </w:pPr>
  </w:style>
  <w:style w:type="paragraph" w:styleId="586">
    <w:name w:val="toc 2"/>
    <w:basedOn w:val="424"/>
    <w:next w:val="424"/>
    <w:uiPriority w:val="39"/>
    <w:unhideWhenUsed/>
    <w:pPr>
      <w:ind w:left="283"/>
      <w:spacing w:after="57"/>
    </w:pPr>
  </w:style>
  <w:style w:type="paragraph" w:styleId="587">
    <w:name w:val="toc 3"/>
    <w:basedOn w:val="424"/>
    <w:next w:val="424"/>
    <w:uiPriority w:val="39"/>
    <w:unhideWhenUsed/>
    <w:pPr>
      <w:ind w:left="567"/>
      <w:spacing w:after="57"/>
    </w:pPr>
  </w:style>
  <w:style w:type="paragraph" w:styleId="588">
    <w:name w:val="toc 4"/>
    <w:basedOn w:val="424"/>
    <w:next w:val="424"/>
    <w:uiPriority w:val="39"/>
    <w:unhideWhenUsed/>
    <w:pPr>
      <w:ind w:left="850"/>
      <w:spacing w:after="57"/>
    </w:pPr>
  </w:style>
  <w:style w:type="paragraph" w:styleId="589">
    <w:name w:val="toc 5"/>
    <w:basedOn w:val="424"/>
    <w:next w:val="424"/>
    <w:uiPriority w:val="39"/>
    <w:unhideWhenUsed/>
    <w:pPr>
      <w:ind w:left="1134"/>
      <w:spacing w:after="57"/>
    </w:pPr>
  </w:style>
  <w:style w:type="paragraph" w:styleId="590">
    <w:name w:val="toc 6"/>
    <w:basedOn w:val="424"/>
    <w:next w:val="424"/>
    <w:uiPriority w:val="39"/>
    <w:unhideWhenUsed/>
    <w:pPr>
      <w:ind w:left="1417"/>
      <w:spacing w:after="57"/>
    </w:pPr>
  </w:style>
  <w:style w:type="paragraph" w:styleId="591">
    <w:name w:val="toc 7"/>
    <w:basedOn w:val="424"/>
    <w:next w:val="424"/>
    <w:uiPriority w:val="39"/>
    <w:unhideWhenUsed/>
    <w:pPr>
      <w:ind w:left="1701"/>
      <w:spacing w:after="57"/>
    </w:pPr>
  </w:style>
  <w:style w:type="paragraph" w:styleId="592">
    <w:name w:val="toc 8"/>
    <w:basedOn w:val="424"/>
    <w:next w:val="424"/>
    <w:uiPriority w:val="39"/>
    <w:unhideWhenUsed/>
    <w:pPr>
      <w:ind w:left="1984"/>
      <w:spacing w:after="57"/>
    </w:pPr>
  </w:style>
  <w:style w:type="paragraph" w:styleId="593">
    <w:name w:val="toc 9"/>
    <w:basedOn w:val="424"/>
    <w:next w:val="424"/>
    <w:uiPriority w:val="39"/>
    <w:unhideWhenUsed/>
    <w:pPr>
      <w:ind w:left="2268"/>
      <w:spacing w:after="57"/>
    </w:pPr>
  </w:style>
  <w:style w:type="paragraph" w:styleId="594">
    <w:name w:val="TOC Heading"/>
    <w:uiPriority w:val="39"/>
    <w:unhideWhenUsed/>
  </w:style>
  <w:style w:type="paragraph" w:styleId="595" w:customStyle="1">
    <w:name w:val="Char Знак Знак Char Знак Знак Char Знак Знак Char Знак Знак Знак Знак Знак Знак1 Знак"/>
    <w:basedOn w:val="424"/>
    <w:rPr>
      <w:rFonts w:ascii="Verdana" w:hAnsi="Verdana" w:cs="Verdana" w:eastAsia="Calibri"/>
      <w:sz w:val="20"/>
      <w:szCs w:val="20"/>
      <w:lang w:val="en-US"/>
    </w:rPr>
    <w:pPr>
      <w:spacing w:lineRule="auto" w:line="240" w:after="0"/>
    </w:pPr>
  </w:style>
  <w:style w:type="paragraph" w:styleId="596">
    <w:name w:val="Balloon Text"/>
    <w:basedOn w:val="424"/>
    <w:link w:val="597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97" w:customStyle="1">
    <w:name w:val="Текст выноски Знак"/>
    <w:link w:val="596"/>
    <w:uiPriority w:val="99"/>
    <w:semiHidden/>
    <w:rPr>
      <w:rFonts w:ascii="Tahoma" w:hAnsi="Tahoma" w:cs="Tahoma"/>
      <w:sz w:val="16"/>
      <w:szCs w:val="16"/>
    </w:rPr>
  </w:style>
  <w:style w:type="paragraph" w:styleId="598" w:customStyle="1">
    <w:name w:val="Абзац списка1"/>
    <w:basedOn w:val="424"/>
    <w:pPr>
      <w:ind w:left="720"/>
    </w:pPr>
  </w:style>
  <w:style w:type="paragraph" w:styleId="599">
    <w:name w:val="List Paragraph"/>
    <w:basedOn w:val="424"/>
    <w:qFormat/>
    <w:uiPriority w:val="34"/>
    <w:rPr>
      <w:rFonts w:eastAsia="Calibri"/>
    </w:rPr>
    <w:pPr>
      <w:ind w:left="720"/>
    </w:pPr>
  </w:style>
  <w:style w:type="paragraph" w:styleId="600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42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601" w:customStyle="1">
    <w:name w:val="Основной текст с отступом Знак"/>
    <w:link w:val="602"/>
    <w:rPr>
      <w:rFonts w:ascii="Courier New" w:hAnsi="Courier New" w:cs="Courier New" w:eastAsia="Batang"/>
      <w:sz w:val="28"/>
      <w:szCs w:val="28"/>
      <w:lang w:val="uk-UA" w:eastAsia="ru-RU"/>
    </w:rPr>
  </w:style>
  <w:style w:type="paragraph" w:styleId="602">
    <w:name w:val="Body Text Indent"/>
    <w:basedOn w:val="424"/>
    <w:link w:val="601"/>
    <w:rPr>
      <w:rFonts w:ascii="Courier New" w:hAnsi="Courier New" w:cs="Courier New" w:eastAsia="Batang"/>
      <w:sz w:val="28"/>
      <w:szCs w:val="28"/>
      <w:lang w:val="uk-UA" w:eastAsia="ru-RU"/>
    </w:rPr>
    <w:pPr>
      <w:ind w:left="3320"/>
      <w:spacing w:lineRule="auto" w:line="240" w:after="0" w:before="60"/>
      <w:widowControl w:val="off"/>
    </w:pPr>
  </w:style>
  <w:style w:type="character" w:styleId="603" w:customStyle="1">
    <w:name w:val="Body Text Indent Char1"/>
    <w:semiHidden/>
    <w:rPr>
      <w:rFonts w:cs="Times New Roman"/>
      <w:lang w:val="ru-RU" w:eastAsia="en-US"/>
    </w:rPr>
  </w:style>
  <w:style w:type="paragraph" w:styleId="604">
    <w:name w:val="Document Map"/>
    <w:basedOn w:val="424"/>
    <w:link w:val="605"/>
    <w:semiHidden/>
    <w:rPr>
      <w:rFonts w:ascii="Tahoma" w:hAnsi="Tahoma" w:cs="Tahoma"/>
      <w:sz w:val="20"/>
      <w:szCs w:val="20"/>
    </w:rPr>
    <w:pPr>
      <w:shd w:val="clear" w:color="auto" w:fill="000080"/>
    </w:pPr>
  </w:style>
  <w:style w:type="character" w:styleId="605" w:customStyle="1">
    <w:name w:val="Схема документа Знак"/>
    <w:link w:val="604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606">
    <w:name w:val="Header"/>
    <w:basedOn w:val="424"/>
    <w:link w:val="607"/>
    <w:pPr>
      <w:tabs>
        <w:tab w:val="center" w:pos="4819" w:leader="none"/>
        <w:tab w:val="right" w:pos="9639" w:leader="none"/>
      </w:tabs>
    </w:pPr>
  </w:style>
  <w:style w:type="character" w:styleId="607" w:customStyle="1">
    <w:name w:val="Верхний колонтитул Знак"/>
    <w:link w:val="606"/>
    <w:semiHidden/>
    <w:rPr>
      <w:rFonts w:cs="Times New Roman"/>
      <w:lang w:val="ru-RU" w:eastAsia="en-US"/>
    </w:rPr>
  </w:style>
  <w:style w:type="paragraph" w:styleId="608">
    <w:name w:val="Footer"/>
    <w:basedOn w:val="424"/>
    <w:link w:val="609"/>
    <w:pPr>
      <w:tabs>
        <w:tab w:val="center" w:pos="4819" w:leader="none"/>
        <w:tab w:val="right" w:pos="9639" w:leader="none"/>
      </w:tabs>
    </w:pPr>
  </w:style>
  <w:style w:type="character" w:styleId="609" w:customStyle="1">
    <w:name w:val="Нижний колонтитул Знак"/>
    <w:link w:val="608"/>
    <w:semiHidden/>
    <w:rPr>
      <w:rFonts w:cs="Times New Roman"/>
      <w:lang w:val="ru-RU" w:eastAsia="en-US"/>
    </w:rPr>
  </w:style>
  <w:style w:type="paragraph" w:styleId="610" w:customStyle="1">
    <w:name w:val="Знак Знак3"/>
    <w:basedOn w:val="42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11" w:customStyle="1">
    <w:name w:val="Нормальний текст"/>
    <w:basedOn w:val="424"/>
    <w:rPr>
      <w:rFonts w:ascii="Antiqua" w:hAnsi="Antiqua" w:cs="Antiqua"/>
      <w:sz w:val="26"/>
      <w:szCs w:val="26"/>
      <w:lang w:val="uk-UA" w:eastAsia="ru-RU"/>
    </w:rPr>
    <w:pPr>
      <w:ind w:firstLine="567"/>
      <w:spacing w:lineRule="auto" w:line="240" w:after="0" w:before="120"/>
    </w:pPr>
  </w:style>
  <w:style w:type="paragraph" w:styleId="612">
    <w:name w:val="Body Text Indent 3"/>
    <w:basedOn w:val="424"/>
    <w:link w:val="613"/>
    <w:rPr>
      <w:sz w:val="16"/>
      <w:szCs w:val="16"/>
    </w:rPr>
    <w:pPr>
      <w:ind w:left="283"/>
      <w:spacing w:after="120"/>
    </w:pPr>
  </w:style>
  <w:style w:type="character" w:styleId="613" w:customStyle="1">
    <w:name w:val="Основной текст с отступом 3 Знак"/>
    <w:link w:val="612"/>
    <w:semiHidden/>
    <w:rPr>
      <w:rFonts w:cs="Times New Roman"/>
      <w:sz w:val="16"/>
      <w:szCs w:val="16"/>
      <w:lang w:val="ru-RU" w:eastAsia="en-US"/>
    </w:rPr>
  </w:style>
  <w:style w:type="paragraph" w:styleId="614" w:customStyle="1">
    <w:name w:val="Знак Знак31"/>
    <w:basedOn w:val="42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15" w:customStyle="1">
    <w:name w:val="Знак Знак3"/>
    <w:basedOn w:val="42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16" w:customStyle="1">
    <w:name w:val="заголовок 4"/>
    <w:basedOn w:val="424"/>
    <w:next w:val="424"/>
    <w:rPr>
      <w:rFonts w:ascii="Bookman Old Style" w:hAnsi="Bookman Old Style" w:cs="Times New Roman"/>
      <w:sz w:val="27"/>
      <w:szCs w:val="27"/>
      <w:lang w:eastAsia="ru-RU"/>
    </w:rPr>
    <w:pPr>
      <w:ind w:firstLine="1701"/>
      <w:jc w:val="both"/>
      <w:keepNext/>
      <w:spacing w:lineRule="auto" w:line="240" w:after="0"/>
    </w:pPr>
  </w:style>
  <w:style w:type="character" w:styleId="617" w:customStyle="1">
    <w:name w:val="rvts23"/>
    <w:basedOn w:val="434"/>
  </w:style>
  <w:style w:type="paragraph" w:styleId="618" w:customStyle="1">
    <w:name w:val="StyleZakonu"/>
    <w:basedOn w:val="424"/>
    <w:rPr>
      <w:rFonts w:ascii="Times New Roman" w:hAnsi="Times New Roman" w:cs="Times New Roman"/>
      <w:sz w:val="20"/>
      <w:szCs w:val="20"/>
      <w:lang w:val="uk-UA" w:eastAsia="ru-RU"/>
    </w:rPr>
    <w:pPr>
      <w:ind w:firstLine="284"/>
      <w:jc w:val="both"/>
      <w:spacing w:lineRule="exact" w:line="220" w:after="60"/>
    </w:pPr>
  </w:style>
  <w:style w:type="paragraph" w:styleId="619">
    <w:name w:val="Body Text 2"/>
    <w:basedOn w:val="424"/>
    <w:pPr>
      <w:spacing w:lineRule="auto" w:line="480" w:after="120"/>
    </w:pPr>
  </w:style>
  <w:style w:type="paragraph" w:styleId="620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42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21" w:customStyle="1">
    <w:name w:val="Знак Знак2"/>
    <w:basedOn w:val="42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622" w:customStyle="1">
    <w:name w:val="Знак Знак1"/>
    <w:rPr>
      <w:rFonts w:ascii="Courier New" w:hAnsi="Courier New" w:cs="Courier New" w:eastAsia="Batang"/>
      <w:sz w:val="28"/>
      <w:szCs w:val="28"/>
      <w:lang w:val="uk-UA" w:bidi="ar-SA" w:eastAsia="ru-RU"/>
    </w:rPr>
  </w:style>
  <w:style w:type="paragraph" w:styleId="623" w:customStyle="1">
    <w:name w:val="Знак Знак2"/>
    <w:basedOn w:val="42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24">
    <w:name w:val="No Spacing"/>
    <w:qFormat/>
    <w:uiPriority w:val="1"/>
    <w:rPr>
      <w:rFonts w:cs="Calibri" w:eastAsia="Times New Roman"/>
      <w:sz w:val="22"/>
      <w:lang w:eastAsia="en-US"/>
    </w:rPr>
  </w:style>
  <w:style w:type="paragraph" w:styleId="625">
    <w:name w:val="HTML Preformatted"/>
    <w:basedOn w:val="424"/>
    <w:link w:val="626"/>
    <w:unhideWhenUsed/>
    <w:rPr>
      <w:rFonts w:ascii="Courier New" w:hAnsi="Courier New" w:cs="Courier New" w:eastAsia="Batang"/>
      <w:color w:val="000000"/>
      <w:sz w:val="21"/>
      <w:szCs w:val="21"/>
      <w:lang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26" w:customStyle="1">
    <w:name w:val="Стандартный HTML Знак"/>
    <w:link w:val="625"/>
    <w:rPr>
      <w:rFonts w:ascii="Courier New" w:hAnsi="Courier New" w:cs="Courier New" w:eastAsia="Batang"/>
      <w:color w:val="000000"/>
      <w:sz w:val="21"/>
      <w:szCs w:val="21"/>
      <w:lang w:val="ru-RU" w:eastAsia="ru-RU"/>
    </w:rPr>
  </w:style>
  <w:style w:type="paragraph" w:styleId="627" w:customStyle="1">
    <w:name w:val="rvps2"/>
    <w:basedOn w:val="424"/>
    <w:rPr>
      <w:rFonts w:ascii="Times New Roman" w:hAnsi="Times New Roman" w:cs="Times New Roman"/>
      <w:sz w:val="24"/>
      <w:szCs w:val="24"/>
      <w:lang w:val="en-US"/>
    </w:rPr>
    <w:pPr>
      <w:spacing w:lineRule="auto" w:line="240" w:after="100" w:afterAutospacing="1" w:before="100" w:beforeAutospacing="1"/>
    </w:pPr>
  </w:style>
  <w:style w:type="paragraph" w:styleId="628" w:customStyle="1">
    <w:name w:val="Text body"/>
    <w:basedOn w:val="424"/>
    <w:rPr>
      <w:rFonts w:ascii="Times New Roman" w:hAnsi="Times New Roman" w:cs="Tahoma" w:eastAsia="Andale Sans UI"/>
      <w:sz w:val="24"/>
      <w:szCs w:val="24"/>
      <w:lang w:val="en-US"/>
    </w:rPr>
    <w:pPr>
      <w:spacing w:lineRule="auto" w:line="240" w:after="120"/>
      <w:widowControl w:val="off"/>
    </w:pPr>
  </w:style>
  <w:style w:type="paragraph" w:styleId="629" w:customStyle="1">
    <w:name w:val="Список 2 Знак"/>
    <w:rPr>
      <w:sz w:val="22"/>
      <w:lang w:val="uk-UA" w:eastAsia="en-US"/>
    </w:rPr>
    <w:pPr>
      <w:spacing w:lineRule="auto" w:line="256" w:after="160"/>
    </w:pPr>
  </w:style>
  <w:style w:type="table" w:styleId="630">
    <w:name w:val="Table Grid"/>
    <w:basedOn w:val="435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31">
    <w:name w:val="Обычный"/>
    <w:next w:val="572"/>
    <w:link w:val="572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uk-UA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Кроха Наталія Олексіївна</cp:lastModifiedBy>
  <cp:revision>86</cp:revision>
  <dcterms:created xsi:type="dcterms:W3CDTF">2021-02-08T06:52:00Z</dcterms:created>
  <dcterms:modified xsi:type="dcterms:W3CDTF">2021-02-11T07:23:16Z</dcterms:modified>
</cp:coreProperties>
</file>