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7"/>
        <w:jc w:val="center"/>
        <w:spacing w:after="0" w:afterAutospacing="0" w:before="0" w:beforeAutospacing="0"/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68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Україна</w:t>
      </w:r>
      <w:r/>
    </w:p>
    <w:p>
      <w:pPr>
        <w:pStyle w:val="568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МЕНСЬКА МІСЬКА РАДА</w:t>
      </w:r>
      <w:r/>
    </w:p>
    <w:p>
      <w:pPr>
        <w:pStyle w:val="568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Чернігівська область</w:t>
      </w:r>
      <w:r/>
    </w:p>
    <w:p>
      <w:pPr>
        <w:pStyle w:val="568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(третя сесія восьмого скликання)</w:t>
      </w:r>
      <w:r/>
    </w:p>
    <w:p>
      <w:pPr>
        <w:pStyle w:val="568"/>
        <w:ind w:left="40" w:hanging="20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ПРОЄКТ РІШЕННЯ</w:t>
      </w:r>
      <w:r/>
    </w:p>
    <w:p>
      <w:pPr>
        <w:pStyle w:val="568"/>
        <w:spacing w:after="0" w:afterAutospacing="0" w:before="0" w:beforeAutospacing="0"/>
        <w:tabs>
          <w:tab w:val="left" w:pos="4535" w:leader="none"/>
        </w:tabs>
      </w:pPr>
      <w:r>
        <w:rPr>
          <w:color w:val="000000"/>
          <w:sz w:val="28"/>
          <w:szCs w:val="28"/>
          <w:shd w:val="clear" w:color="auto" w:fill="FFFFFF"/>
        </w:rPr>
        <w:t xml:space="preserve">___ лютого 2021 року</w:t>
      </w:r>
      <w:r>
        <w:rPr>
          <w:color w:val="000000"/>
          <w:sz w:val="28"/>
          <w:szCs w:val="28"/>
          <w:shd w:val="clear" w:color="auto" w:fill="FFFFFF"/>
        </w:rPr>
        <w:tab/>
        <w:t xml:space="preserve">№_____</w:t>
      </w:r>
      <w:r/>
    </w:p>
    <w:p>
      <w:pPr>
        <w:jc w:val="center"/>
        <w:rPr>
          <w:lang w:val="uk-UA"/>
        </w:rPr>
      </w:pPr>
      <w:r>
        <w:rPr>
          <w:lang w:val="uk-UA"/>
        </w:rPr>
      </w:r>
      <w:r/>
    </w:p>
    <w:p>
      <w:pPr>
        <w:rPr>
          <w:b/>
          <w:bCs/>
          <w:sz w:val="26"/>
          <w:szCs w:val="26"/>
          <w:lang w:val="uk-UA"/>
        </w:rPr>
      </w:pPr>
      <w:r/>
      <w:bookmarkStart w:id="0" w:name="_Hlk63417199"/>
      <w:r>
        <w:rPr>
          <w:b/>
          <w:bCs/>
          <w:sz w:val="26"/>
          <w:szCs w:val="26"/>
          <w:lang w:val="uk-UA"/>
        </w:rPr>
        <w:t xml:space="preserve">Про безоплатну передачу із </w:t>
      </w:r>
      <w:r>
        <w:rPr>
          <w:b/>
          <w:bCs/>
          <w:sz w:val="26"/>
          <w:szCs w:val="26"/>
          <w:lang w:val="uk-UA"/>
        </w:rPr>
        <w:t xml:space="preserve">комунальної</w:t>
      </w:r>
      <w:r>
        <w:rPr>
          <w:b/>
          <w:bCs/>
          <w:sz w:val="26"/>
          <w:szCs w:val="26"/>
          <w:lang w:val="uk-UA"/>
        </w:rPr>
        <w:t xml:space="preserve"> </w:t>
      </w:r>
      <w:r/>
    </w:p>
    <w:p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власності </w:t>
      </w:r>
      <w:r>
        <w:rPr>
          <w:b/>
          <w:bCs/>
          <w:sz w:val="26"/>
          <w:szCs w:val="26"/>
          <w:lang w:val="uk-UA"/>
        </w:rPr>
        <w:t xml:space="preserve">Менської міської </w:t>
      </w:r>
      <w:r>
        <w:rPr>
          <w:b/>
          <w:bCs/>
          <w:sz w:val="26"/>
          <w:szCs w:val="26"/>
          <w:lang w:val="uk-UA"/>
        </w:rPr>
      </w:r>
      <w:r/>
    </w:p>
    <w:p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територіальної </w:t>
      </w:r>
      <w:r>
        <w:rPr>
          <w:b/>
          <w:bCs/>
          <w:sz w:val="26"/>
          <w:szCs w:val="26"/>
          <w:lang w:val="uk-UA"/>
        </w:rPr>
        <w:t xml:space="preserve">громади майна, </w:t>
      </w:r>
      <w:r/>
    </w:p>
    <w:p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яке знаходиться в оперативному управлінні</w:t>
      </w:r>
      <w:r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/>
    </w:p>
    <w:p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КНП «Менська міська</w:t>
      </w:r>
      <w:r>
        <w:rPr>
          <w:b/>
          <w:bCs/>
          <w:sz w:val="26"/>
          <w:szCs w:val="26"/>
          <w:lang w:val="uk-UA"/>
        </w:rPr>
        <w:t xml:space="preserve"> лікарня» </w:t>
      </w:r>
      <w:r/>
    </w:p>
    <w:p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Менської міської ради</w:t>
      </w:r>
      <w:r>
        <w:rPr>
          <w:b/>
          <w:bCs/>
          <w:sz w:val="26"/>
          <w:szCs w:val="26"/>
          <w:lang w:val="uk-UA"/>
        </w:rPr>
        <w:t xml:space="preserve"> у комунальну власність </w:t>
      </w:r>
      <w:r/>
    </w:p>
    <w:p>
      <w:pPr>
        <w:rPr>
          <w:b/>
          <w:bCs/>
          <w:lang w:val="uk-UA"/>
        </w:rPr>
      </w:pPr>
      <w:r>
        <w:rPr>
          <w:b/>
          <w:bCs/>
          <w:sz w:val="26"/>
          <w:szCs w:val="26"/>
          <w:lang w:val="uk-UA"/>
        </w:rPr>
        <w:t xml:space="preserve">Березнянської</w:t>
      </w:r>
      <w:r>
        <w:rPr>
          <w:b/>
          <w:bCs/>
          <w:sz w:val="26"/>
          <w:szCs w:val="26"/>
          <w:lang w:val="uk-UA"/>
        </w:rPr>
        <w:t xml:space="preserve"> селищної громади</w:t>
      </w:r>
      <w:bookmarkEnd w:id="0"/>
      <w:r/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ind w:right="113" w:firstLine="708"/>
        <w:jc w:val="both"/>
        <w:spacing w:after="100" w:afterAutospacing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Закону України  «Про передачу об’єк</w:t>
      </w:r>
      <w:r>
        <w:rPr>
          <w:sz w:val="28"/>
          <w:szCs w:val="28"/>
          <w:lang w:val="uk-UA"/>
        </w:rPr>
        <w:t xml:space="preserve">т</w:t>
      </w:r>
      <w:r>
        <w:rPr>
          <w:sz w:val="28"/>
          <w:szCs w:val="28"/>
          <w:lang w:val="uk-UA"/>
        </w:rPr>
        <w:t xml:space="preserve">ів права державної та комунальної власності</w:t>
      </w:r>
      <w:r>
        <w:rPr>
          <w:sz w:val="28"/>
          <w:szCs w:val="28"/>
          <w:lang w:val="uk-UA"/>
        </w:rPr>
        <w:t xml:space="preserve">»</w:t>
      </w:r>
      <w:r/>
      <w:r>
        <w:rPr>
          <w:sz w:val="28"/>
          <w:szCs w:val="28"/>
          <w:lang w:val="uk-UA"/>
        </w:rPr>
        <w:t xml:space="preserve">, ст. 89 Бюджетного кодексу України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рішення Менської міської ради № 153 від 30.12.2020 року «Про затвердження Статуту Комунального некомерційного підприємства «Менська міська лікарня» Менської міської ради в новій редакції», міська рада </w:t>
      </w:r>
      <w:r/>
    </w:p>
    <w:p>
      <w:pPr>
        <w:ind w:right="113"/>
        <w:jc w:val="both"/>
        <w:spacing w:after="100" w:afterAutospacing="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ВИРІШИЛА:</w:t>
      </w:r>
      <w:r/>
    </w:p>
    <w:p>
      <w:pPr>
        <w:pStyle w:val="566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безоплатно із </w:t>
      </w:r>
      <w:r>
        <w:rPr>
          <w:sz w:val="28"/>
          <w:szCs w:val="28"/>
          <w:lang w:val="uk-UA"/>
        </w:rPr>
        <w:t xml:space="preserve">комунальної</w:t>
      </w:r>
      <w:r>
        <w:rPr>
          <w:sz w:val="28"/>
          <w:szCs w:val="28"/>
          <w:lang w:val="uk-UA"/>
        </w:rPr>
        <w:t xml:space="preserve"> власності</w:t>
      </w:r>
      <w:r>
        <w:rPr>
          <w:b/>
          <w:bCs/>
          <w:sz w:val="26"/>
          <w:szCs w:val="26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 міської  територіальної громади</w:t>
      </w:r>
      <w:r>
        <w:rPr>
          <w:sz w:val="28"/>
          <w:szCs w:val="28"/>
          <w:lang w:val="uk-UA"/>
        </w:rPr>
        <w:t xml:space="preserve"> у комунальну власність </w:t>
      </w:r>
      <w:r>
        <w:rPr>
          <w:sz w:val="28"/>
          <w:szCs w:val="28"/>
          <w:lang w:val="uk-UA"/>
        </w:rPr>
        <w:t xml:space="preserve">Березнянської</w:t>
      </w:r>
      <w:r>
        <w:rPr>
          <w:sz w:val="28"/>
          <w:szCs w:val="28"/>
          <w:lang w:val="uk-UA"/>
        </w:rPr>
        <w:t xml:space="preserve"> селищної громади майна, яке знаходиться в оперативному управлінні  КНП «Менська міська лікарня» Менської міської ради (згідно додатку)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566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Генеральному директору Комунального некомерційного підприємства «Менська міська лікарня» Менської міської ради забезпечити здійснення контролю за процедурою передачі майна.</w:t>
      </w:r>
      <w:r/>
    </w:p>
    <w:p>
      <w:pPr>
        <w:pStyle w:val="566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постійну комісію міської ради з питань охорони здоров’я та соціального захисту населення.</w:t>
      </w:r>
      <w:r/>
    </w:p>
    <w:p>
      <w:pPr>
        <w:pStyle w:val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/>
    </w:p>
    <w:p>
      <w:pPr>
        <w:ind w:right="113"/>
        <w:jc w:val="both"/>
        <w:spacing w:after="100" w:afterAutospacing="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/>
    </w:p>
    <w:p>
      <w:pPr>
        <w:ind w:right="113"/>
        <w:jc w:val="both"/>
        <w:spacing w:after="100" w:afterAutospacing="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Міський голова                                                  </w:t>
      </w:r>
      <w:r>
        <w:rPr>
          <w:b/>
          <w:bCs/>
          <w:sz w:val="28"/>
          <w:szCs w:val="28"/>
          <w:lang w:val="uk-UA"/>
        </w:rPr>
        <w:t xml:space="preserve">Г.А.Примаков</w:t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ind w:left="5387"/>
        <w:jc w:val="both"/>
        <w:rPr>
          <w:color w:val="000000"/>
          <w:sz w:val="20"/>
          <w:szCs w:val="20"/>
          <w:shd w:val="clear" w:color="auto" w:fill="FFFFFF"/>
          <w:lang w:val="uk-UA" w:eastAsia="uk-UA"/>
        </w:rPr>
      </w:pPr>
      <w:r>
        <w:rPr>
          <w:color w:val="000000"/>
          <w:sz w:val="20"/>
          <w:szCs w:val="20"/>
          <w:shd w:val="clear" w:color="auto" w:fill="FFFFFF"/>
          <w:lang w:val="uk-UA" w:eastAsia="uk-UA"/>
        </w:rPr>
        <w:t xml:space="preserve">Додаток 1 до рішення 3 сесії Менської міської ради</w:t>
      </w:r>
      <w:r>
        <w:rPr>
          <w:color w:val="000000"/>
          <w:sz w:val="20"/>
          <w:szCs w:val="20"/>
          <w:shd w:val="clear" w:color="auto" w:fill="FFFFFF"/>
          <w:lang w:val="uk-UA" w:eastAsia="uk-UA"/>
        </w:rPr>
        <w:t xml:space="preserve"> </w:t>
      </w:r>
      <w:r>
        <w:rPr>
          <w:color w:val="000000"/>
          <w:sz w:val="20"/>
          <w:szCs w:val="20"/>
          <w:shd w:val="clear" w:color="auto" w:fill="FFFFFF"/>
          <w:lang w:val="uk-UA" w:eastAsia="uk-UA"/>
        </w:rPr>
        <w:t xml:space="preserve">8 скликання від 19.02.2021 року №____ «</w:t>
      </w:r>
      <w:r>
        <w:rPr>
          <w:sz w:val="20"/>
          <w:szCs w:val="20"/>
          <w:lang w:val="uk-UA"/>
        </w:rPr>
        <w:t xml:space="preserve">Про </w:t>
      </w:r>
      <w:r/>
    </w:p>
    <w:p>
      <w:pPr>
        <w:ind w:left="538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безоплатну передачу із комунальної власності Менської міської  територіальної громади майна, яке знаходиться в оперативному управлінні  КНП «Менська міська лікарня» </w:t>
      </w:r>
      <w:r/>
    </w:p>
    <w:p>
      <w:pPr>
        <w:ind w:left="538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Менської міської ради у комунальну власність </w:t>
      </w:r>
      <w:r/>
    </w:p>
    <w:p>
      <w:pPr>
        <w:ind w:left="5387"/>
        <w:jc w:val="both"/>
        <w:spacing w:lineRule="auto" w:line="48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Березнянської</w:t>
      </w:r>
      <w:r>
        <w:rPr>
          <w:sz w:val="20"/>
          <w:szCs w:val="20"/>
          <w:lang w:val="uk-UA"/>
        </w:rPr>
        <w:t xml:space="preserve"> селищної громади</w:t>
      </w:r>
      <w:r/>
    </w:p>
    <w:p>
      <w:pPr>
        <w:ind w:left="5387"/>
        <w:jc w:val="both"/>
        <w:spacing w:lineRule="auto" w:line="48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tbl>
      <w:tblPr>
        <w:tblW w:w="9120" w:type="dxa"/>
        <w:tblLook w:val="04A0" w:firstRow="1" w:lastRow="0" w:firstColumn="1" w:lastColumn="0" w:noHBand="0" w:noVBand="1"/>
      </w:tblPr>
      <w:tblGrid>
        <w:gridCol w:w="716"/>
        <w:gridCol w:w="3468"/>
        <w:gridCol w:w="1477"/>
        <w:gridCol w:w="956"/>
        <w:gridCol w:w="1032"/>
        <w:gridCol w:w="1435"/>
        <w:gridCol w:w="222"/>
      </w:tblGrid>
      <w:tr>
        <w:trPr>
          <w:gridAfter w:val="1"/>
          <w:trHeight w:val="408"/>
        </w:trPr>
        <w:tc>
          <w:tcPr>
            <w:gridSpan w:val="6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084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/>
              </w:rPr>
              <w:t xml:space="preserve">Перелік  майна для безоплатної передачі із комунальної власності Менської міської  територіальної громади , яке знаходиться в оперативному управлінні КНП "Менська міська лікарня" Менської міської ради у комунальну власність </w:t>
            </w:r>
            <w:r>
              <w:rPr>
                <w:color w:val="000000"/>
                <w:lang w:val="uk-UA"/>
              </w:rPr>
              <w:t xml:space="preserve">Березнянської</w:t>
            </w:r>
            <w:r>
              <w:rPr>
                <w:color w:val="000000"/>
                <w:lang w:val="uk-UA"/>
              </w:rPr>
              <w:t xml:space="preserve"> селищної громади</w:t>
            </w:r>
            <w:r/>
          </w:p>
        </w:tc>
      </w:tr>
      <w:tr>
        <w:trPr>
          <w:trHeight w:val="990"/>
        </w:trPr>
        <w:tc>
          <w:tcPr>
            <w:gridSpan w:val="6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08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uk-UA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uk-UA"/>
              </w:rPr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4184" w:type="dxa"/>
            <w:vAlign w:val="center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77" w:type="dxa"/>
            <w:vAlign w:val="center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№ з/п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Найменування</w:t>
            </w:r>
            <w:r>
              <w:t xml:space="preserve">, </w:t>
            </w:r>
            <w:r>
              <w:t xml:space="preserve">стисла</w:t>
            </w:r>
            <w:r>
              <w:t xml:space="preserve"> характеристика та </w:t>
            </w:r>
            <w:r>
              <w:t xml:space="preserve">призначення</w:t>
            </w:r>
            <w:r>
              <w:t xml:space="preserve"> </w:t>
            </w:r>
            <w:r>
              <w:t xml:space="preserve">об’єкта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Номер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Один. </w:t>
            </w:r>
            <w:r>
              <w:t xml:space="preserve">вимір</w:t>
            </w:r>
            <w:r>
              <w:t xml:space="preserve">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Фактична</w:t>
            </w:r>
            <w:r>
              <w:t xml:space="preserve"> </w:t>
            </w:r>
            <w:r>
              <w:t xml:space="preserve">наявність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6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" w:type="dxa"/>
            <w:vAlign w:val="bottom"/>
            <w:textDirection w:val="lrTb"/>
            <w:noWrap/>
          </w:tcPr>
          <w:p>
            <w:pPr>
              <w:jc w:val="center"/>
            </w:pPr>
            <w:r/>
            <w:r/>
          </w:p>
        </w:tc>
      </w:tr>
      <w:tr>
        <w:trPr>
          <w:trHeight w:val="30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</w:pPr>
            <w:r>
              <w:t xml:space="preserve">інвентарний</w:t>
            </w:r>
            <w:r>
              <w:t xml:space="preserve">/</w:t>
            </w:r>
            <w:r>
              <w:t xml:space="preserve">номенклатурний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6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</w:pPr>
            <w:r>
              <w:t xml:space="preserve">кількість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</w:pPr>
            <w:r>
              <w:t xml:space="preserve">первісна</w:t>
            </w:r>
            <w:r>
              <w:t xml:space="preserve"> </w:t>
            </w:r>
            <w:r>
              <w:t xml:space="preserve">балансовавартість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945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" w:type="dxa"/>
            <w:vAlign w:val="bottom"/>
            <w:textDirection w:val="lrTb"/>
            <w:noWrap/>
          </w:tcPr>
          <w:p>
            <w:pPr>
              <w:jc w:val="center"/>
            </w:pPr>
            <w:r/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0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Вентилятор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112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шт.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6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Апарат</w:t>
            </w:r>
            <w:r>
              <w:t xml:space="preserve"> </w:t>
            </w:r>
            <w:r>
              <w:t xml:space="preserve">телефонний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80,00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Відро</w:t>
            </w:r>
            <w:r>
              <w:t xml:space="preserve"> </w:t>
            </w:r>
            <w:r>
              <w:t xml:space="preserve">цинкове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129,00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Вішалка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120,00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3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Кастрюлі</w:t>
            </w:r>
            <w:r>
              <w:t xml:space="preserve"> </w:t>
            </w:r>
            <w:r>
              <w:t xml:space="preserve">різні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22,20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Карниз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59,33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Крісло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385,00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Ліжко</w:t>
            </w:r>
            <w:r>
              <w:t xml:space="preserve"> </w:t>
            </w:r>
            <w:r>
              <w:t xml:space="preserve">дерев'яне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1140,00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Кушетка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360,00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Стілець</w:t>
            </w:r>
            <w:r>
              <w:t xml:space="preserve"> 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70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781,07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Стіл</w:t>
            </w:r>
            <w:r>
              <w:t xml:space="preserve"> 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1232,00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3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Світильник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210,00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Тюль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240,00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0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Скатертина</w:t>
            </w:r>
            <w:r>
              <w:t xml:space="preserve"> </w:t>
            </w:r>
            <w:r>
              <w:t xml:space="preserve">лляна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7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Тумбочка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525,00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Табуретка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116,52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Штори</w:t>
            </w:r>
            <w:r>
              <w:t xml:space="preserve"> </w:t>
            </w:r>
            <w:r>
              <w:t xml:space="preserve">порт'єри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225,00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2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Штори</w:t>
            </w:r>
            <w:r>
              <w:t xml:space="preserve"> </w:t>
            </w:r>
            <w:r>
              <w:t xml:space="preserve">затемнені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66,00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Шафа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275,00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Ящики для картотеки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39,00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Колба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313,00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Колун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380,00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Тачка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1100,00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Електролічильник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40,00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Саджанці</w:t>
            </w:r>
            <w:r>
              <w:t xml:space="preserve"> абрикоса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105,00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Лавки </w:t>
            </w:r>
            <w:r>
              <w:t xml:space="preserve">дерев'яні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400,00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6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Контейнер </w:t>
            </w:r>
            <w:r>
              <w:t xml:space="preserve">металевий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3939,00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Вогнегасник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956,00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bottom"/>
            <w:textDirection w:val="lrTb"/>
            <w:noWrap/>
          </w:tcPr>
          <w:p>
            <w:r>
              <w:t xml:space="preserve">бак </w:t>
            </w:r>
            <w:r>
              <w:t xml:space="preserve">оцинкований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27,00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bottom"/>
            <w:textDirection w:val="lrTb"/>
            <w:noWrap/>
          </w:tcPr>
          <w:p>
            <w:r>
              <w:t xml:space="preserve">бак </w:t>
            </w:r>
            <w:r>
              <w:t xml:space="preserve">емальований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16,00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bottom"/>
            <w:textDirection w:val="lrTb"/>
            <w:noWrap/>
          </w:tcPr>
          <w:p>
            <w:r>
              <w:t xml:space="preserve">відро</w:t>
            </w:r>
            <w:r>
              <w:t xml:space="preserve"> </w:t>
            </w:r>
            <w:r>
              <w:t xml:space="preserve">емальоване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45,00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bottom"/>
            <w:textDirection w:val="lrTb"/>
            <w:noWrap/>
          </w:tcPr>
          <w:p>
            <w:r>
              <w:t xml:space="preserve">ліжко</w:t>
            </w:r>
            <w:r>
              <w:t xml:space="preserve"> для </w:t>
            </w:r>
            <w:r>
              <w:t xml:space="preserve">новороджених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18,00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bottom"/>
            <w:textDirection w:val="lrTb"/>
            <w:noWrap/>
          </w:tcPr>
          <w:p>
            <w:r>
              <w:t xml:space="preserve">сейф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150,00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bottom"/>
            <w:textDirection w:val="lrTb"/>
            <w:noWrap/>
          </w:tcPr>
          <w:p>
            <w:r>
              <w:t xml:space="preserve">електрокоса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1500,00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bottom"/>
            <w:textDirection w:val="lrTb"/>
            <w:noWrap/>
          </w:tcPr>
          <w:p>
            <w:r>
              <w:t xml:space="preserve">подовжувач</w:t>
            </w:r>
            <w:r>
              <w:t xml:space="preserve"> катушка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1104,00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bottom"/>
            <w:textDirection w:val="lrTb"/>
            <w:noWrap/>
          </w:tcPr>
          <w:p>
            <w:r>
              <w:t xml:space="preserve">чайник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217,00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bottom"/>
            <w:textDirection w:val="lrTb"/>
            <w:noWrap/>
          </w:tcPr>
          <w:p>
            <w:r>
              <w:t xml:space="preserve">чайник </w:t>
            </w:r>
            <w:r>
              <w:t xml:space="preserve">емальований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220,00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bottom"/>
            <w:textDirection w:val="lrTb"/>
            <w:noWrap/>
          </w:tcPr>
          <w:p>
            <w:r>
              <w:t xml:space="preserve">набір</w:t>
            </w:r>
            <w:r>
              <w:t xml:space="preserve"> </w:t>
            </w:r>
            <w:r>
              <w:t xml:space="preserve">кухонний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189,00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bottom"/>
            <w:textDirection w:val="lrTb"/>
            <w:noWrap/>
          </w:tcPr>
          <w:p>
            <w:r>
              <w:t xml:space="preserve">м'ясорубка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13,00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bottom"/>
            <w:textDirection w:val="lrTb"/>
            <w:noWrap/>
          </w:tcPr>
          <w:p>
            <w:r>
              <w:t xml:space="preserve">столи</w:t>
            </w:r>
            <w:r>
              <w:t xml:space="preserve"> </w:t>
            </w:r>
            <w:r>
              <w:t xml:space="preserve">різні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90,00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Шафа</w:t>
            </w:r>
            <w:r>
              <w:t xml:space="preserve"> проста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111366581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180,00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9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Шафа</w:t>
            </w:r>
            <w:r>
              <w:t xml:space="preserve"> для </w:t>
            </w:r>
            <w:r>
              <w:t xml:space="preserve">одягу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111366583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180,00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2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Шафа</w:t>
            </w:r>
            <w:r>
              <w:t xml:space="preserve"> для </w:t>
            </w:r>
            <w:r>
              <w:t xml:space="preserve">одягу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111366584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180,00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2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Шафа</w:t>
            </w:r>
            <w:r>
              <w:t xml:space="preserve"> </w:t>
            </w:r>
            <w:r>
              <w:t xml:space="preserve">для посуду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111366567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180,00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Шафа</w:t>
            </w:r>
            <w:r>
              <w:t xml:space="preserve"> проста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111366578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180,00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Шафа</w:t>
            </w:r>
            <w:r>
              <w:t xml:space="preserve"> проста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111366570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160,00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Холодильник "</w:t>
            </w:r>
            <w:r>
              <w:t xml:space="preserve">Кодри</w:t>
            </w:r>
            <w:r>
              <w:t xml:space="preserve">"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111397071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343,00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Холодильник "</w:t>
            </w:r>
            <w:r>
              <w:t xml:space="preserve">Кодри</w:t>
            </w:r>
            <w:r>
              <w:t xml:space="preserve">"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111397075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243,00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6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Холодильник ELENBERG MRF-221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111380004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4599,00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Холодильник </w:t>
            </w:r>
            <w:r>
              <w:t xml:space="preserve">Elenberc</w:t>
            </w:r>
            <w:r>
              <w:t xml:space="preserve"> MRF-146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111380005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4199,00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Холодильник </w:t>
            </w:r>
            <w:r>
              <w:t xml:space="preserve">Elenberc</w:t>
            </w:r>
            <w:r>
              <w:t xml:space="preserve"> MRF-146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11280106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4620,00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Водонагрівач</w:t>
            </w:r>
            <w:r>
              <w:t xml:space="preserve"> Атлантик РС-50 л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111390542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832,00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57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Пила </w:t>
            </w:r>
            <w:r>
              <w:t xml:space="preserve">цепна</w:t>
            </w:r>
            <w:r>
              <w:t xml:space="preserve"> </w:t>
            </w:r>
            <w:r>
              <w:t xml:space="preserve">електрична</w:t>
            </w:r>
            <w:r>
              <w:t xml:space="preserve"> </w:t>
            </w:r>
            <w:r>
              <w:t xml:space="preserve">Енергомаш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1113380011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3940,00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Шафа</w:t>
            </w:r>
            <w:r>
              <w:t xml:space="preserve"> проста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111366585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180,00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6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опромінювач</w:t>
            </w:r>
            <w:r>
              <w:t xml:space="preserve"> </w:t>
            </w:r>
            <w:r>
              <w:t xml:space="preserve">бактерицидний</w:t>
            </w:r>
            <w:r>
              <w:t xml:space="preserve"> 1-ламповий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111370010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314,00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опромінювач</w:t>
            </w:r>
            <w:r>
              <w:t xml:space="preserve"> </w:t>
            </w:r>
            <w:r>
              <w:t xml:space="preserve">бактерицидний</w:t>
            </w:r>
            <w:r>
              <w:t xml:space="preserve"> 1-ламповий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111370011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314,00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візок</w:t>
            </w:r>
            <w:r>
              <w:t xml:space="preserve">-коляска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111370060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2000,00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Негатоскоп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101470776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511,00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9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Касета</w:t>
            </w:r>
            <w:r>
              <w:t xml:space="preserve"> 35х35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101470777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510,00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2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Касетниця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101470778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510,00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Касетниця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101470779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510,00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Стерилізатор</w:t>
            </w:r>
            <w:r>
              <w:t xml:space="preserve"> РКУ-50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101470782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538,00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2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Бак для проявки </w:t>
            </w:r>
            <w:r>
              <w:t xml:space="preserve">рентгенплівки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101470095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569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3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Опромінювач</w:t>
            </w:r>
            <w:r>
              <w:t xml:space="preserve"> </w:t>
            </w:r>
            <w:r>
              <w:t xml:space="preserve">комбінований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101470107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513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Шафа</w:t>
            </w:r>
            <w:r>
              <w:t xml:space="preserve"> </w:t>
            </w:r>
            <w:r>
              <w:t xml:space="preserve">сушильна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101470119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513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Ширма </w:t>
            </w:r>
            <w:r>
              <w:t xml:space="preserve">захисна</w:t>
            </w:r>
            <w:r>
              <w:t xml:space="preserve"> велика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101470122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511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Центрофуга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101470138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523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3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Апарат</w:t>
            </w:r>
            <w:r>
              <w:t xml:space="preserve"> РУМ-20М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101470500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45511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3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Шафа</w:t>
            </w:r>
            <w:r>
              <w:t xml:space="preserve"> </w:t>
            </w:r>
            <w:r>
              <w:t xml:space="preserve">сушильна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101470530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513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9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70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Стерилізатор</w:t>
            </w:r>
            <w:r>
              <w:t xml:space="preserve"> ДЕ-4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101470784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538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9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71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Апарат</w:t>
            </w:r>
            <w:r>
              <w:t xml:space="preserve"> рент-</w:t>
            </w:r>
            <w:r>
              <w:t xml:space="preserve">дент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101470790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869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8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72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Фотоелектрокалориметр</w:t>
            </w:r>
            <w:r>
              <w:t xml:space="preserve"> КФК-2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101470788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6800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8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73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Бормашина </w:t>
            </w:r>
            <w:r>
              <w:t xml:space="preserve">електрична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101470092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513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74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Крісло</w:t>
            </w:r>
            <w:r>
              <w:t xml:space="preserve"> </w:t>
            </w:r>
            <w:r>
              <w:t xml:space="preserve">стоматологічне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101470514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515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75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Крісло</w:t>
            </w:r>
            <w:r>
              <w:t xml:space="preserve"> </w:t>
            </w:r>
            <w:r>
              <w:t xml:space="preserve">стоматологічне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101470523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515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76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Бормашина </w:t>
            </w:r>
            <w:r>
              <w:t xml:space="preserve">електрична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101470524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513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3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77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Крісло</w:t>
            </w:r>
            <w:r>
              <w:t xml:space="preserve"> </w:t>
            </w:r>
            <w:r>
              <w:t xml:space="preserve">стоматологічне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101470556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515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54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78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Крісло</w:t>
            </w:r>
            <w:r>
              <w:t xml:space="preserve"> КС ЕМ -03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101470558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549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79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Устаткування</w:t>
            </w:r>
            <w:r>
              <w:t xml:space="preserve"> УС-30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101470560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1250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54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80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Діатеримокоагулятор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101470788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1317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81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Стерилізатор</w:t>
            </w:r>
            <w:r>
              <w:t xml:space="preserve"> ГП-20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101470792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533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82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Апарат</w:t>
            </w:r>
            <w:r>
              <w:t xml:space="preserve"> </w:t>
            </w:r>
            <w:r>
              <w:t xml:space="preserve">Алконт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101470441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3090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83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Водонагрівач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101490550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1649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84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машина </w:t>
            </w:r>
            <w:r>
              <w:rPr>
                <w:color w:val="000000"/>
              </w:rPr>
              <w:t xml:space="preserve">пральна</w:t>
            </w:r>
            <w:r>
              <w:rPr>
                <w:color w:val="000000"/>
              </w:rPr>
              <w:t xml:space="preserve"> CANDI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101480884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6953,46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85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Електрокотел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101490449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533,00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86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Телевізор</w:t>
            </w:r>
            <w:r>
              <w:t xml:space="preserve"> LG 2501 40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101490842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1399,00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87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Диван б/в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101490843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1545,00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88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Електроплита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101490813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511,00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89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Холодильна</w:t>
            </w:r>
            <w:r>
              <w:t xml:space="preserve"> </w:t>
            </w:r>
            <w:r>
              <w:t xml:space="preserve">шафа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101490843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425,00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Картоплечистка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101490845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515,00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Електроплита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101490847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518,00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Електросковорода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101490849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538,00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Електропривод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101490844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530,00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72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Освітлювач</w:t>
            </w:r>
            <w:r>
              <w:t xml:space="preserve"> </w:t>
            </w:r>
            <w:r>
              <w:t xml:space="preserve">комбінов</w:t>
            </w:r>
            <w:r>
              <w:t xml:space="preserve">. </w:t>
            </w:r>
            <w:r>
              <w:t xml:space="preserve">операційний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101470104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517,00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Апарат</w:t>
            </w:r>
            <w:r>
              <w:t xml:space="preserve"> "Іскра-1"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101470786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513,00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Електрокардіограф</w:t>
            </w:r>
            <w:r>
              <w:t xml:space="preserve"> МІДАС-ЕК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101470780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7000,00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ліжко</w:t>
            </w:r>
            <w:r>
              <w:t xml:space="preserve"> </w:t>
            </w:r>
            <w:r>
              <w:t xml:space="preserve">дерев'яне</w:t>
            </w:r>
            <w:r>
              <w:t xml:space="preserve"> в </w:t>
            </w:r>
            <w:r>
              <w:t xml:space="preserve">розрізі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201-2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шт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273,29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Апарат</w:t>
            </w:r>
            <w:r>
              <w:t xml:space="preserve"> "Поток"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51,00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Бікс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16,00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Ваги </w:t>
            </w:r>
            <w:r>
              <w:t xml:space="preserve">медичні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36,80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58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Апарат</w:t>
            </w:r>
            <w:r>
              <w:t xml:space="preserve"> для </w:t>
            </w:r>
            <w:r>
              <w:t xml:space="preserve">вимірювання</w:t>
            </w:r>
            <w:r>
              <w:t xml:space="preserve"> АТ </w:t>
            </w:r>
            <w:r>
              <w:t xml:space="preserve">Медікар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320,00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0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Зажими</w:t>
            </w:r>
            <w:r>
              <w:t xml:space="preserve"> </w:t>
            </w:r>
            <w:r>
              <w:t xml:space="preserve">к.о</w:t>
            </w:r>
            <w:r>
              <w:t xml:space="preserve">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40,00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Голкотримач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26,74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6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Корцанг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18,00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Касети</w:t>
            </w:r>
            <w:r>
              <w:t xml:space="preserve"> </w:t>
            </w:r>
            <w:r>
              <w:t xml:space="preserve">різні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Лампа "</w:t>
            </w:r>
            <w:r>
              <w:t xml:space="preserve">Солюкс</w:t>
            </w:r>
            <w:r>
              <w:t xml:space="preserve">"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60,00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7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Негатоскоп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277,00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Фартух</w:t>
            </w:r>
            <w:r>
              <w:t xml:space="preserve"> </w:t>
            </w:r>
            <w:r>
              <w:t xml:space="preserve">просвинцьований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17,00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Рукавички </w:t>
            </w:r>
            <w:r>
              <w:t xml:space="preserve">просвинцьовані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Ростомір</w:t>
            </w:r>
            <w:r>
              <w:t xml:space="preserve"> </w:t>
            </w:r>
            <w:r>
              <w:t xml:space="preserve">дорослий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35,00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3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Роторозширювач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12,20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Сейф </w:t>
            </w:r>
            <w:r>
              <w:t xml:space="preserve">металевий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80,00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Лічильник</w:t>
            </w:r>
            <w:r>
              <w:t xml:space="preserve"> </w:t>
            </w:r>
            <w:r>
              <w:t xml:space="preserve">лабораторний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19,00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Стілець</w:t>
            </w:r>
            <w:r>
              <w:t xml:space="preserve"> </w:t>
            </w:r>
            <w:r>
              <w:t xml:space="preserve">гвинтовий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60,00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Стетофонендоскоп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20,00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Візок</w:t>
            </w:r>
            <w:r>
              <w:t xml:space="preserve"> для </w:t>
            </w:r>
            <w:r>
              <w:t xml:space="preserve">перевезення</w:t>
            </w:r>
            <w:r>
              <w:t xml:space="preserve"> </w:t>
            </w:r>
            <w:r>
              <w:t xml:space="preserve">хворих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87,00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Тонометр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137,73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Пінцет</w:t>
            </w:r>
            <w:r>
              <w:t xml:space="preserve"> </w:t>
            </w:r>
            <w:r>
              <w:t xml:space="preserve">анатомічний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48,00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Ліхтар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Ширма </w:t>
            </w:r>
            <w:r>
              <w:t xml:space="preserve">захисна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73,00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Язикотримач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15,00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Камера </w:t>
            </w:r>
            <w:r>
              <w:t xml:space="preserve">Горяєва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46,44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Термометр </w:t>
            </w:r>
            <w:r>
              <w:t xml:space="preserve">медичний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31,78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9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Штатив для </w:t>
            </w:r>
            <w:r>
              <w:t xml:space="preserve">крапельниці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118,00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3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Шпатель </w:t>
            </w:r>
            <w:r>
              <w:t xml:space="preserve">металевий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73,50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0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Гігрометр</w:t>
            </w:r>
            <w:r>
              <w:t xml:space="preserve"> </w:t>
            </w:r>
            <w:r>
              <w:t xml:space="preserve">психометричний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149,20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Ємність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265,00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Тонометр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138,00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9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Палки </w:t>
            </w:r>
            <w:r>
              <w:t xml:space="preserve">опорні</w:t>
            </w:r>
            <w:r>
              <w:t xml:space="preserve"> з </w:t>
            </w:r>
            <w:r>
              <w:t xml:space="preserve">підлокотниками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73,80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130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Коляска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83,69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131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Візок</w:t>
            </w:r>
            <w:r>
              <w:t xml:space="preserve">-ходунки </w:t>
            </w:r>
            <w:r>
              <w:t xml:space="preserve">інвалідні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168,43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132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судно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46,00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2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133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термометр </w:t>
            </w:r>
            <w:r>
              <w:t xml:space="preserve">скляний</w:t>
            </w:r>
            <w:r>
              <w:t xml:space="preserve"> ТС7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110,00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6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134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Бормашина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86,00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0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135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Плювальниця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40,00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136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Стілець</w:t>
            </w:r>
            <w:r>
              <w:t xml:space="preserve"> </w:t>
            </w:r>
            <w:r>
              <w:t xml:space="preserve">гвинтовий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30,00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137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Щипці</w:t>
            </w:r>
            <w:r>
              <w:t xml:space="preserve"> </w:t>
            </w:r>
            <w:r>
              <w:t xml:space="preserve">дитячі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15,00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138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Щипці</w:t>
            </w:r>
            <w:r>
              <w:t xml:space="preserve"> </w:t>
            </w:r>
            <w:r>
              <w:t xml:space="preserve">дорослі</w:t>
            </w:r>
            <w:r>
              <w:t xml:space="preserve"> </w:t>
            </w:r>
            <w:r>
              <w:t xml:space="preserve">зубні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62,60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139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Наконечник НУП-30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1287,00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140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Пінцет</w:t>
            </w:r>
            <w:r>
              <w:t xml:space="preserve"> </w:t>
            </w:r>
            <w:r>
              <w:t xml:space="preserve">стоматологічний</w:t>
            </w:r>
            <w:r>
              <w:t xml:space="preserve"> </w:t>
            </w:r>
            <w:r>
              <w:t xml:space="preserve">зігнутий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308,00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141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Шнур до машинки УС30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248,00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142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Пінцет</w:t>
            </w:r>
            <w:r>
              <w:t xml:space="preserve"> </w:t>
            </w:r>
            <w:r>
              <w:t xml:space="preserve">стоматологічний</w:t>
            </w:r>
            <w:r>
              <w:t xml:space="preserve"> </w:t>
            </w:r>
            <w:r>
              <w:t xml:space="preserve">зігнутий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130,00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143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68" w:type="dxa"/>
            <w:vAlign w:val="center"/>
            <w:textDirection w:val="lrTb"/>
            <w:noWrap w:val="false"/>
          </w:tcPr>
          <w:p>
            <w:r>
              <w:t xml:space="preserve">Дзеркало</w:t>
            </w:r>
            <w:r>
              <w:t xml:space="preserve"> </w:t>
            </w:r>
            <w:r>
              <w:t xml:space="preserve">стоматологічне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77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201-2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160,00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16" w:type="dxa"/>
            <w:vAlign w:val="bottom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68" w:type="dxa"/>
            <w:vAlign w:val="center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Всього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77" w:type="dxa"/>
            <w:vAlign w:val="bottom"/>
            <w:textDirection w:val="lrTb"/>
            <w:noWrap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56" w:type="dxa"/>
            <w:vAlign w:val="bottom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32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516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35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136861,78</w:t>
            </w:r>
            <w:r/>
          </w:p>
        </w:tc>
        <w:tc>
          <w:tcPr>
            <w:tcW w:w="3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pPr>
        <w:ind w:left="-567"/>
        <w:jc w:val="center"/>
        <w:spacing w:lineRule="auto" w:line="48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/>
    </w:p>
    <w:p>
      <w:pPr>
        <w:ind w:left="5812" w:right="-1"/>
        <w:jc w:val="both"/>
        <w:spacing w:after="113" w:before="113"/>
        <w:rPr>
          <w:b/>
          <w:bCs/>
          <w:sz w:val="48"/>
          <w:szCs w:val="48"/>
          <w:lang w:val="uk-UA" w:eastAsia="uk-UA"/>
        </w:rPr>
        <w:outlineLvl w:val="0"/>
      </w:pPr>
      <w:r>
        <w:rPr>
          <w:b/>
          <w:bCs/>
          <w:sz w:val="48"/>
          <w:szCs w:val="48"/>
          <w:lang w:val="uk-UA" w:eastAsia="uk-UA"/>
        </w:rPr>
      </w:r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1 Char"/>
    <w:basedOn w:val="560"/>
    <w:link w:val="559"/>
    <w:uiPriority w:val="9"/>
    <w:rPr>
      <w:rFonts w:ascii="Arial" w:hAnsi="Arial" w:cs="Arial" w:eastAsia="Arial"/>
      <w:sz w:val="40"/>
      <w:szCs w:val="40"/>
    </w:rPr>
  </w:style>
  <w:style w:type="paragraph" w:styleId="389">
    <w:name w:val="Heading 2"/>
    <w:basedOn w:val="558"/>
    <w:next w:val="558"/>
    <w:link w:val="39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0">
    <w:name w:val="Heading 2 Char"/>
    <w:basedOn w:val="560"/>
    <w:link w:val="389"/>
    <w:uiPriority w:val="9"/>
    <w:rPr>
      <w:rFonts w:ascii="Arial" w:hAnsi="Arial" w:cs="Arial" w:eastAsia="Arial"/>
      <w:sz w:val="34"/>
    </w:rPr>
  </w:style>
  <w:style w:type="paragraph" w:styleId="391">
    <w:name w:val="Heading 3"/>
    <w:basedOn w:val="558"/>
    <w:next w:val="558"/>
    <w:link w:val="3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2">
    <w:name w:val="Heading 3 Char"/>
    <w:basedOn w:val="560"/>
    <w:link w:val="391"/>
    <w:uiPriority w:val="9"/>
    <w:rPr>
      <w:rFonts w:ascii="Arial" w:hAnsi="Arial" w:cs="Arial" w:eastAsia="Arial"/>
      <w:sz w:val="30"/>
      <w:szCs w:val="30"/>
    </w:rPr>
  </w:style>
  <w:style w:type="paragraph" w:styleId="393">
    <w:name w:val="Heading 4"/>
    <w:basedOn w:val="558"/>
    <w:next w:val="558"/>
    <w:link w:val="3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4">
    <w:name w:val="Heading 4 Char"/>
    <w:basedOn w:val="560"/>
    <w:link w:val="393"/>
    <w:uiPriority w:val="9"/>
    <w:rPr>
      <w:rFonts w:ascii="Arial" w:hAnsi="Arial" w:cs="Arial" w:eastAsia="Arial"/>
      <w:b/>
      <w:bCs/>
      <w:sz w:val="26"/>
      <w:szCs w:val="26"/>
    </w:rPr>
  </w:style>
  <w:style w:type="paragraph" w:styleId="395">
    <w:name w:val="Heading 5"/>
    <w:basedOn w:val="558"/>
    <w:next w:val="558"/>
    <w:link w:val="39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6">
    <w:name w:val="Heading 5 Char"/>
    <w:basedOn w:val="560"/>
    <w:link w:val="395"/>
    <w:uiPriority w:val="9"/>
    <w:rPr>
      <w:rFonts w:ascii="Arial" w:hAnsi="Arial" w:cs="Arial" w:eastAsia="Arial"/>
      <w:b/>
      <w:bCs/>
      <w:sz w:val="24"/>
      <w:szCs w:val="24"/>
    </w:rPr>
  </w:style>
  <w:style w:type="paragraph" w:styleId="397">
    <w:name w:val="Heading 6"/>
    <w:basedOn w:val="558"/>
    <w:next w:val="558"/>
    <w:link w:val="39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8">
    <w:name w:val="Heading 6 Char"/>
    <w:basedOn w:val="560"/>
    <w:link w:val="397"/>
    <w:uiPriority w:val="9"/>
    <w:rPr>
      <w:rFonts w:ascii="Arial" w:hAnsi="Arial" w:cs="Arial" w:eastAsia="Arial"/>
      <w:b/>
      <w:bCs/>
      <w:sz w:val="22"/>
      <w:szCs w:val="22"/>
    </w:rPr>
  </w:style>
  <w:style w:type="paragraph" w:styleId="399">
    <w:name w:val="Heading 7"/>
    <w:basedOn w:val="558"/>
    <w:next w:val="558"/>
    <w:link w:val="40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0">
    <w:name w:val="Heading 7 Char"/>
    <w:basedOn w:val="560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1">
    <w:name w:val="Heading 8"/>
    <w:basedOn w:val="558"/>
    <w:next w:val="558"/>
    <w:link w:val="40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2">
    <w:name w:val="Heading 8 Char"/>
    <w:basedOn w:val="560"/>
    <w:link w:val="401"/>
    <w:uiPriority w:val="9"/>
    <w:rPr>
      <w:rFonts w:ascii="Arial" w:hAnsi="Arial" w:cs="Arial" w:eastAsia="Arial"/>
      <w:i/>
      <w:iCs/>
      <w:sz w:val="22"/>
      <w:szCs w:val="22"/>
    </w:rPr>
  </w:style>
  <w:style w:type="paragraph" w:styleId="403">
    <w:name w:val="Heading 9"/>
    <w:basedOn w:val="558"/>
    <w:next w:val="558"/>
    <w:link w:val="4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4">
    <w:name w:val="Heading 9 Char"/>
    <w:basedOn w:val="560"/>
    <w:link w:val="403"/>
    <w:uiPriority w:val="9"/>
    <w:rPr>
      <w:rFonts w:ascii="Arial" w:hAnsi="Arial" w:cs="Arial" w:eastAsia="Arial"/>
      <w:i/>
      <w:iCs/>
      <w:sz w:val="21"/>
      <w:szCs w:val="21"/>
    </w:r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basedOn w:val="558"/>
    <w:next w:val="558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basedOn w:val="560"/>
    <w:link w:val="406"/>
    <w:uiPriority w:val="10"/>
    <w:rPr>
      <w:sz w:val="48"/>
      <w:szCs w:val="48"/>
    </w:rPr>
  </w:style>
  <w:style w:type="paragraph" w:styleId="408">
    <w:name w:val="Subtitle"/>
    <w:basedOn w:val="558"/>
    <w:next w:val="558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basedOn w:val="560"/>
    <w:link w:val="408"/>
    <w:uiPriority w:val="11"/>
    <w:rPr>
      <w:sz w:val="24"/>
      <w:szCs w:val="24"/>
    </w:rPr>
  </w:style>
  <w:style w:type="paragraph" w:styleId="410">
    <w:name w:val="Quote"/>
    <w:basedOn w:val="558"/>
    <w:next w:val="558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basedOn w:val="558"/>
    <w:next w:val="558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basedOn w:val="558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basedOn w:val="560"/>
    <w:link w:val="414"/>
    <w:uiPriority w:val="99"/>
  </w:style>
  <w:style w:type="paragraph" w:styleId="416">
    <w:name w:val="Footer"/>
    <w:basedOn w:val="558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basedOn w:val="560"/>
    <w:link w:val="416"/>
    <w:uiPriority w:val="99"/>
  </w:style>
  <w:style w:type="table" w:styleId="418">
    <w:name w:val="Table Grid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5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8">
    <w:name w:val="List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9">
    <w:name w:val="List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0">
    <w:name w:val="List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1">
    <w:name w:val="List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2">
    <w:name w:val="List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3">
    <w:name w:val="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basedOn w:val="558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basedOn w:val="560"/>
    <w:uiPriority w:val="99"/>
    <w:unhideWhenUsed/>
    <w:rPr>
      <w:vertAlign w:val="superscript"/>
    </w:rPr>
  </w:style>
  <w:style w:type="paragraph" w:styleId="548">
    <w:name w:val="toc 1"/>
    <w:basedOn w:val="558"/>
    <w:next w:val="558"/>
    <w:uiPriority w:val="39"/>
    <w:unhideWhenUsed/>
    <w:pPr>
      <w:ind w:left="0" w:right="0" w:firstLine="0"/>
      <w:spacing w:after="57"/>
    </w:pPr>
  </w:style>
  <w:style w:type="paragraph" w:styleId="549">
    <w:name w:val="toc 2"/>
    <w:basedOn w:val="558"/>
    <w:next w:val="558"/>
    <w:uiPriority w:val="39"/>
    <w:unhideWhenUsed/>
    <w:pPr>
      <w:ind w:left="283" w:right="0" w:firstLine="0"/>
      <w:spacing w:after="57"/>
    </w:pPr>
  </w:style>
  <w:style w:type="paragraph" w:styleId="550">
    <w:name w:val="toc 3"/>
    <w:basedOn w:val="558"/>
    <w:next w:val="558"/>
    <w:uiPriority w:val="39"/>
    <w:unhideWhenUsed/>
    <w:pPr>
      <w:ind w:left="567" w:right="0" w:firstLine="0"/>
      <w:spacing w:after="57"/>
    </w:pPr>
  </w:style>
  <w:style w:type="paragraph" w:styleId="551">
    <w:name w:val="toc 4"/>
    <w:basedOn w:val="558"/>
    <w:next w:val="558"/>
    <w:uiPriority w:val="39"/>
    <w:unhideWhenUsed/>
    <w:pPr>
      <w:ind w:left="850" w:right="0" w:firstLine="0"/>
      <w:spacing w:after="57"/>
    </w:pPr>
  </w:style>
  <w:style w:type="paragraph" w:styleId="552">
    <w:name w:val="toc 5"/>
    <w:basedOn w:val="558"/>
    <w:next w:val="558"/>
    <w:uiPriority w:val="39"/>
    <w:unhideWhenUsed/>
    <w:pPr>
      <w:ind w:left="1134" w:right="0" w:firstLine="0"/>
      <w:spacing w:after="57"/>
    </w:pPr>
  </w:style>
  <w:style w:type="paragraph" w:styleId="553">
    <w:name w:val="toc 6"/>
    <w:basedOn w:val="558"/>
    <w:next w:val="558"/>
    <w:uiPriority w:val="39"/>
    <w:unhideWhenUsed/>
    <w:pPr>
      <w:ind w:left="1417" w:right="0" w:firstLine="0"/>
      <w:spacing w:after="57"/>
    </w:pPr>
  </w:style>
  <w:style w:type="paragraph" w:styleId="554">
    <w:name w:val="toc 7"/>
    <w:basedOn w:val="558"/>
    <w:next w:val="558"/>
    <w:uiPriority w:val="39"/>
    <w:unhideWhenUsed/>
    <w:pPr>
      <w:ind w:left="1701" w:right="0" w:firstLine="0"/>
      <w:spacing w:after="57"/>
    </w:pPr>
  </w:style>
  <w:style w:type="paragraph" w:styleId="555">
    <w:name w:val="toc 8"/>
    <w:basedOn w:val="558"/>
    <w:next w:val="558"/>
    <w:uiPriority w:val="39"/>
    <w:unhideWhenUsed/>
    <w:pPr>
      <w:ind w:left="1984" w:right="0" w:firstLine="0"/>
      <w:spacing w:after="57"/>
    </w:pPr>
  </w:style>
  <w:style w:type="paragraph" w:styleId="556">
    <w:name w:val="toc 9"/>
    <w:basedOn w:val="558"/>
    <w:next w:val="558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 w:default="1">
    <w:name w:val="Normal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559">
    <w:name w:val="Heading 1"/>
    <w:basedOn w:val="558"/>
    <w:next w:val="558"/>
    <w:link w:val="563"/>
    <w:qFormat/>
    <w:rPr>
      <w:rFonts w:ascii="Arial" w:hAnsi="Arial" w:cs="Arial"/>
      <w:b/>
      <w:bCs/>
      <w:sz w:val="32"/>
      <w:szCs w:val="32"/>
    </w:rPr>
    <w:pPr>
      <w:keepNext/>
      <w:spacing w:after="60" w:before="240"/>
      <w:outlineLvl w:val="0"/>
    </w:pPr>
  </w:style>
  <w:style w:type="character" w:styleId="560" w:default="1">
    <w:name w:val="Default Paragraph Font"/>
    <w:uiPriority w:val="1"/>
    <w:semiHidden/>
    <w:unhideWhenUsed/>
  </w:style>
  <w:style w:type="table" w:styleId="5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2" w:default="1">
    <w:name w:val="No List"/>
    <w:uiPriority w:val="99"/>
    <w:semiHidden/>
    <w:unhideWhenUsed/>
  </w:style>
  <w:style w:type="character" w:styleId="563" w:customStyle="1">
    <w:name w:val="Заголовок 1 Знак"/>
    <w:basedOn w:val="560"/>
    <w:link w:val="559"/>
    <w:rPr>
      <w:rFonts w:ascii="Arial" w:hAnsi="Arial" w:cs="Arial" w:eastAsia="Times New Roman"/>
      <w:b/>
      <w:bCs/>
      <w:sz w:val="32"/>
      <w:szCs w:val="32"/>
      <w:lang w:val="ru-RU" w:eastAsia="ru-RU"/>
    </w:rPr>
  </w:style>
  <w:style w:type="paragraph" w:styleId="564">
    <w:name w:val="Body Text"/>
    <w:basedOn w:val="558"/>
    <w:link w:val="565"/>
    <w:semiHidden/>
    <w:unhideWhenUsed/>
    <w:rPr>
      <w:sz w:val="28"/>
      <w:szCs w:val="28"/>
      <w:lang w:val="uk-UA"/>
    </w:rPr>
    <w:pPr>
      <w:jc w:val="both"/>
    </w:pPr>
  </w:style>
  <w:style w:type="character" w:styleId="565" w:customStyle="1">
    <w:name w:val="Основний текст Знак"/>
    <w:basedOn w:val="560"/>
    <w:link w:val="564"/>
    <w:semiHidden/>
    <w:rPr>
      <w:rFonts w:ascii="Times New Roman" w:hAnsi="Times New Roman" w:cs="Times New Roman" w:eastAsia="Times New Roman"/>
      <w:sz w:val="28"/>
      <w:szCs w:val="28"/>
      <w:lang w:eastAsia="ru-RU"/>
    </w:rPr>
  </w:style>
  <w:style w:type="paragraph" w:styleId="566">
    <w:name w:val="List Paragraph"/>
    <w:basedOn w:val="558"/>
    <w:qFormat/>
    <w:uiPriority w:val="34"/>
    <w:pPr>
      <w:contextualSpacing w:val="true"/>
      <w:ind w:left="720"/>
    </w:pPr>
  </w:style>
  <w:style w:type="paragraph" w:styleId="567" w:customStyle="1">
    <w:name w:val="docdata"/>
    <w:basedOn w:val="558"/>
    <w:rPr>
      <w:lang w:val="uk-UA" w:eastAsia="uk-UA"/>
    </w:rPr>
    <w:pPr>
      <w:spacing w:after="100" w:afterAutospacing="1" w:before="100" w:beforeAutospacing="1"/>
    </w:pPr>
  </w:style>
  <w:style w:type="paragraph" w:styleId="568">
    <w:name w:val="Normal (Web)"/>
    <w:basedOn w:val="558"/>
    <w:uiPriority w:val="99"/>
    <w:semiHidden/>
    <w:unhideWhenUsed/>
    <w:rPr>
      <w:lang w:val="uk-U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Бернадська Тетяна Анатоліївна</cp:lastModifiedBy>
  <cp:revision>4</cp:revision>
  <dcterms:created xsi:type="dcterms:W3CDTF">2021-02-05T09:53:00Z</dcterms:created>
  <dcterms:modified xsi:type="dcterms:W3CDTF">2021-02-08T14:24:19Z</dcterms:modified>
</cp:coreProperties>
</file>