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rFonts w:ascii="Times New Roman" w:hAnsi="Times New Roman" w:cs="Times New Roman" w:eastAsia="Times New Roman"/>
          <w:color w:val="000000"/>
        </w:rPr>
      </w:pPr>
      <w:r>
        <w:rPr>
          <w:rFonts w:ascii="Times New Roman" w:hAnsi="Times New Roman" w:cs="Times New Roman" w:eastAsia="Times New Roman"/>
          <w:color w:val="000000" w:themeColor="text1"/>
        </w:rPr>
        <mc:AlternateContent>
          <mc:Choice Requires="wpg">
            <w:drawing>
              <wp:inline xmlns:wp="http://schemas.openxmlformats.org/drawingml/2006/wordprocessingDrawing" distT="0" distB="0" distL="0" distR="0">
                <wp:extent cx="437543" cy="60906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a:off x="0" y="0"/>
                          <a:ext cx="437541" cy="609058"/>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alse">
                <v:path textboxrect="0,0,0,0"/>
                <v:imagedata r:id="rId8" o:title=""/>
              </v:shape>
            </w:pict>
          </mc:Fallback>
        </mc:AlternateContent>
      </w:r>
      <w:r/>
    </w:p>
    <w:p>
      <w:pPr>
        <w:jc w:val="center"/>
        <w:spacing w:lineRule="auto" w:line="240" w:after="0"/>
        <w:rPr>
          <w:rFonts w:ascii="Times New Roman" w:hAnsi="Times New Roman" w:cs="Times New Roman" w:eastAsia="Times New Roman"/>
          <w:color w:val="000000"/>
        </w:rPr>
      </w:pPr>
      <w:r>
        <w:rPr>
          <w:rFonts w:ascii="Times New Roman" w:hAnsi="Times New Roman" w:cs="Times New Roman" w:eastAsia="Times New Roman"/>
          <w:b/>
          <w:color w:val="000000" w:themeColor="text1"/>
          <w:sz w:val="28"/>
        </w:rPr>
        <w:t xml:space="preserve">Україна</w:t>
      </w:r>
      <w:r/>
    </w:p>
    <w:p>
      <w:pPr>
        <w:jc w:val="center"/>
        <w:spacing w:lineRule="auto" w:line="240" w:after="0"/>
        <w:rPr>
          <w:rFonts w:ascii="Times New Roman" w:hAnsi="Times New Roman" w:cs="Times New Roman" w:eastAsia="Times New Roman"/>
          <w:color w:val="000000"/>
        </w:rPr>
      </w:pPr>
      <w:r>
        <w:rPr>
          <w:rFonts w:ascii="Times New Roman" w:hAnsi="Times New Roman" w:cs="Times New Roman" w:eastAsia="Times New Roman"/>
          <w:b/>
          <w:color w:val="000000" w:themeColor="text1"/>
          <w:sz w:val="28"/>
        </w:rPr>
        <w:t xml:space="preserve">МЕНСЬКА МІСЬКА РАДА</w:t>
      </w:r>
      <w:r/>
    </w:p>
    <w:p>
      <w:pPr>
        <w:jc w:val="center"/>
        <w:spacing w:lineRule="auto" w:line="240" w:after="0"/>
        <w:rPr>
          <w:rFonts w:ascii="Times New Roman" w:hAnsi="Times New Roman" w:cs="Times New Roman" w:eastAsia="Times New Roman"/>
          <w:color w:val="000000"/>
          <w:sz w:val="28"/>
        </w:rPr>
      </w:pPr>
      <w:r>
        <w:rPr>
          <w:rFonts w:ascii="Times New Roman" w:hAnsi="Times New Roman" w:cs="Times New Roman" w:eastAsia="Times New Roman"/>
          <w:b/>
          <w:color w:val="000000" w:themeColor="text1"/>
          <w:sz w:val="28"/>
        </w:rPr>
        <w:t xml:space="preserve">Чернігівська область</w:t>
      </w:r>
      <w:r/>
    </w:p>
    <w:p>
      <w:pPr>
        <w:jc w:val="center"/>
        <w:spacing w:lineRule="auto" w:line="240" w:after="0"/>
        <w:rPr>
          <w:rFonts w:ascii="Times New Roman" w:hAnsi="Times New Roman" w:cs="Times New Roman" w:eastAsia="Times New Roman"/>
          <w:color w:val="000000"/>
          <w:sz w:val="28"/>
        </w:rPr>
      </w:pPr>
      <w:r>
        <w:rPr>
          <w:rFonts w:ascii="Times New Roman" w:hAnsi="Times New Roman" w:cs="Times New Roman" w:eastAsia="Times New Roman"/>
          <w:b/>
          <w:color w:val="000000" w:themeColor="text1"/>
          <w:sz w:val="28"/>
        </w:rPr>
        <w:t xml:space="preserve">(друга сесія восьмого</w:t>
      </w:r>
      <w:r>
        <w:rPr>
          <w:rFonts w:ascii="Times New Roman" w:hAnsi="Times New Roman" w:cs="Times New Roman" w:eastAsia="Times New Roman"/>
          <w:b/>
          <w:color w:val="000000" w:themeColor="text1"/>
          <w:sz w:val="28"/>
        </w:rPr>
        <w:t xml:space="preserve"> скликання)</w:t>
      </w:r>
      <w:r/>
    </w:p>
    <w:p>
      <w:pPr>
        <w:ind w:left="40" w:hanging="20"/>
        <w:jc w:val="center"/>
        <w:spacing w:lineRule="auto" w:line="240" w:after="0"/>
        <w:rPr>
          <w:rFonts w:ascii="Times New Roman" w:hAnsi="Times New Roman" w:cs="Times New Roman" w:eastAsia="Times New Roman"/>
          <w:color w:val="000000"/>
          <w:sz w:val="28"/>
        </w:rPr>
      </w:pPr>
      <w:r>
        <w:rPr>
          <w:rFonts w:ascii="Times New Roman" w:hAnsi="Times New Roman" w:cs="Times New Roman" w:eastAsia="Times New Roman"/>
          <w:b/>
          <w:color w:val="000000" w:themeColor="text1"/>
          <w:sz w:val="28"/>
        </w:rPr>
        <w:t xml:space="preserve"> ПРОЄКТ </w:t>
      </w:r>
      <w:r>
        <w:rPr>
          <w:rFonts w:ascii="Times New Roman" w:hAnsi="Times New Roman" w:cs="Times New Roman" w:eastAsia="Times New Roman"/>
          <w:b/>
          <w:color w:val="000000" w:themeColor="text1"/>
          <w:sz w:val="28"/>
        </w:rPr>
        <w:t xml:space="preserve">РІШЕННЯ</w:t>
      </w:r>
      <w:r/>
    </w:p>
    <w:p>
      <w:pPr>
        <w:spacing w:lineRule="auto" w:line="240" w:after="0"/>
        <w:tabs>
          <w:tab w:val="left" w:pos="4535" w:leader="none"/>
        </w:tabs>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rPr>
        <w:t xml:space="preserve">22 січня  2021</w:t>
      </w:r>
      <w:r>
        <w:rPr>
          <w:rFonts w:ascii="Times New Roman" w:hAnsi="Times New Roman" w:cs="Times New Roman" w:eastAsia="Times New Roman"/>
          <w:color w:val="000000" w:themeColor="text1"/>
          <w:sz w:val="28"/>
        </w:rPr>
        <w:t xml:space="preserve"> року</w:t>
      </w:r>
      <w:r>
        <w:rPr>
          <w:rFonts w:ascii="Times New Roman" w:hAnsi="Times New Roman" w:cs="Times New Roman" w:eastAsia="Times New Roman"/>
          <w:color w:val="000000" w:themeColor="text1"/>
          <w:sz w:val="28"/>
        </w:rPr>
        <w:tab/>
        <w:t xml:space="preserve">№</w:t>
      </w:r>
      <w:r/>
    </w:p>
    <w:p>
      <w:pPr>
        <w:pStyle w:val="371"/>
        <w:ind w:right="5103"/>
        <w:jc w:val="both"/>
        <w:spacing w:lineRule="auto" w:line="240" w:after="113" w:before="113"/>
        <w:rPr>
          <w:rFonts w:ascii="Times New Roman" w:hAnsi="Times New Roman" w:cs="Times New Roman" w:eastAsia="Times New Roman"/>
          <w:color w:val="000000"/>
          <w:sz w:val="28"/>
        </w:rPr>
      </w:pPr>
      <w:r>
        <w:rPr>
          <w:rFonts w:ascii="Times New Roman" w:hAnsi="Times New Roman" w:cs="Times New Roman" w:eastAsia="Times New Roman"/>
          <w:b/>
          <w:color w:val="000000" w:themeColor="text1"/>
          <w:sz w:val="28"/>
        </w:rPr>
        <w:t xml:space="preserve">Про </w:t>
      </w:r>
      <w:r>
        <w:rPr>
          <w:rFonts w:ascii="Times New Roman" w:hAnsi="Times New Roman" w:cs="Times New Roman" w:eastAsia="Times New Roman"/>
          <w:b/>
          <w:color w:val="000000" w:themeColor="text1"/>
          <w:sz w:val="28"/>
        </w:rPr>
        <w:t xml:space="preserve">внесення змін до рішення 43 сесії 7 скликання № 445 від 29.09.2020 року</w:t>
      </w:r>
      <w:r/>
    </w:p>
    <w:p>
      <w:pPr>
        <w:ind w:firstLine="708"/>
        <w:jc w:val="both"/>
        <w:spacing w:lineRule="auto" w:line="240" w:after="0"/>
        <w:shd w:val="clear" w:color="auto" w:fill="FFFFFF"/>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Відповідно до </w:t>
      </w:r>
      <w:r>
        <w:rPr>
          <w:rFonts w:ascii="Times New Roman" w:hAnsi="Times New Roman" w:cs="Times New Roman" w:eastAsia="Times New Roman"/>
          <w:sz w:val="28"/>
        </w:rPr>
        <w:t xml:space="preserve">статті 7, 8, 12 Закону України</w:t>
      </w:r>
      <w:r>
        <w:rPr>
          <w:rFonts w:ascii="Times New Roman" w:hAnsi="Times New Roman" w:cs="Times New Roman" w:eastAsia="Times New Roman"/>
          <w:color w:val="000000"/>
          <w:sz w:val="28"/>
        </w:rPr>
        <w:t xml:space="preserve"> «Про адміністративні послуги», </w:t>
      </w:r>
      <w:r>
        <w:rPr>
          <w:rFonts w:ascii="Times New Roman" w:hAnsi="Times New Roman" w:cs="Times New Roman" w:eastAsia="Times New Roman"/>
          <w:sz w:val="28"/>
        </w:rPr>
        <w:t xml:space="preserve">статті 26 Закону України</w:t>
      </w:r>
      <w:r>
        <w:rPr>
          <w:rFonts w:ascii="Times New Roman" w:hAnsi="Times New Roman" w:cs="Times New Roman" w:eastAsia="Times New Roman"/>
          <w:color w:val="000000"/>
          <w:sz w:val="28"/>
        </w:rPr>
        <w:t xml:space="preserve"> «Про місцеве самоврядування в Україні», керуючись вимогами підготовки технологічної картки адміністративної послуги, затвердженими постаново</w:t>
      </w:r>
      <w:r>
        <w:rPr>
          <w:rFonts w:ascii="Times New Roman" w:hAnsi="Times New Roman" w:cs="Times New Roman" w:eastAsia="Times New Roman"/>
          <w:color w:val="000000"/>
          <w:sz w:val="28"/>
        </w:rPr>
        <w:t xml:space="preserve">ю Кабінету Міністрів України від 30 січня 2013 р. №44, розпорядженням Кабінету Міністрів України від 16 травня 2014 р. №523-р «Деякі питання надання адміністративних послуг органів виконавчої влади через центри надання адміністративних послуг», Положенням </w:t>
      </w:r>
      <w:r>
        <w:rPr>
          <w:rFonts w:ascii="Times New Roman" w:hAnsi="Times New Roman" w:cs="Times New Roman" w:eastAsia="Times New Roman"/>
          <w:sz w:val="28"/>
        </w:rPr>
        <w:t xml:space="preserve">про відділ “Центр надання адміністративних послуг</w:t>
      </w:r>
      <w:r>
        <w:rPr>
          <w:rFonts w:ascii="Times New Roman" w:hAnsi="Times New Roman" w:cs="Times New Roman" w:eastAsia="Times New Roman"/>
          <w:color w:val="000000"/>
          <w:sz w:val="28"/>
        </w:rPr>
        <w:t xml:space="preserve">” Менської міської ради, затв</w:t>
      </w:r>
      <w:r>
        <w:rPr>
          <w:rFonts w:ascii="Times New Roman" w:hAnsi="Times New Roman" w:cs="Times New Roman" w:eastAsia="Times New Roman"/>
          <w:sz w:val="28"/>
        </w:rPr>
        <w:t xml:space="preserve">ердженим рішення Менської міської ради від 29 вересня 2020 року №442 “Про утворення Центру</w:t>
      </w:r>
      <w:r>
        <w:rPr>
          <w:rFonts w:ascii="Times New Roman" w:hAnsi="Times New Roman" w:cs="Times New Roman" w:eastAsia="Times New Roman"/>
          <w:sz w:val="28"/>
        </w:rPr>
        <w:t xml:space="preserve"> надання адміністративних послуг Менської міської ради, затвердження Положення про нього, зміни до структури та загальної чисельності апарату Менської міської ради та її виконавчих органів”, та з метою забезпечення якісного надання адміністративних послуг </w:t>
      </w:r>
      <w:r>
        <w:rPr>
          <w:rFonts w:ascii="Times New Roman" w:hAnsi="Times New Roman" w:cs="Times New Roman" w:eastAsia="Times New Roman"/>
          <w:color w:val="000000"/>
          <w:sz w:val="28"/>
        </w:rPr>
        <w:t xml:space="preserve">через відділ “Центр надання адміністративних послуг” Менської міської ради, Менська міська рада</w:t>
      </w:r>
      <w:r/>
    </w:p>
    <w:p>
      <w:pPr>
        <w:jc w:val="both"/>
        <w:spacing w:lineRule="auto" w:line="240" w:after="0"/>
        <w:shd w:val="clear" w:color="auto" w:fill="FFFFFF"/>
        <w:rPr>
          <w:rFonts w:ascii="Times New Roman" w:hAnsi="Times New Roman" w:cs="Times New Roman" w:eastAsia="Times New Roman"/>
          <w:sz w:val="28"/>
        </w:rPr>
      </w:pPr>
      <w:r>
        <w:rPr>
          <w:rFonts w:ascii="Times New Roman" w:hAnsi="Times New Roman" w:cs="Times New Roman" w:eastAsia="Times New Roman"/>
          <w:b/>
          <w:color w:val="000000"/>
          <w:sz w:val="28"/>
        </w:rPr>
        <w:t xml:space="preserve">ВИРІШИЛА</w:t>
      </w:r>
      <w:r>
        <w:rPr>
          <w:rFonts w:ascii="Times New Roman" w:hAnsi="Times New Roman" w:cs="Times New Roman" w:eastAsia="Times New Roman"/>
          <w:color w:val="000000"/>
          <w:sz w:val="28"/>
        </w:rPr>
        <w:t xml:space="preserve">:</w:t>
      </w:r>
      <w:r/>
    </w:p>
    <w:p>
      <w:pPr>
        <w:numPr>
          <w:ilvl w:val="0"/>
          <w:numId w:val="1"/>
        </w:numPr>
        <w:ind w:left="0" w:firstLine="709"/>
        <w:jc w:val="both"/>
        <w:spacing w:lineRule="auto" w:line="240" w:after="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rPr>
        <w:t xml:space="preserve">Змінити п.8,</w:t>
      </w:r>
      <w:r>
        <w:rPr>
          <w:rFonts w:ascii="Times New Roman" w:hAnsi="Times New Roman" w:cs="Times New Roman" w:eastAsia="Times New Roman"/>
          <w:sz w:val="28"/>
        </w:rPr>
        <w:t xml:space="preserve"> </w:t>
      </w:r>
      <w:r>
        <w:rPr>
          <w:rFonts w:ascii="Times New Roman" w:hAnsi="Times New Roman" w:cs="Times New Roman" w:eastAsia="Times New Roman"/>
          <w:sz w:val="28"/>
        </w:rPr>
        <w:t xml:space="preserve">п.9 в інформаційн</w:t>
      </w:r>
      <w:r>
        <w:rPr>
          <w:rFonts w:ascii="Times New Roman" w:hAnsi="Times New Roman" w:cs="Times New Roman" w:eastAsia="Times New Roman"/>
          <w:sz w:val="28"/>
        </w:rPr>
        <w:t xml:space="preserve">ій картці адміністративної послуги                 «Прийняття рішення щодо соціального обслуговування громадянина КУ                 «Територіальний центр соціального обслуговування (надання соціальних послуг)»  та викласти в новій редакції згідно додатку.</w:t>
      </w:r>
      <w:r/>
    </w:p>
    <w:p>
      <w:pPr>
        <w:numPr>
          <w:ilvl w:val="0"/>
          <w:numId w:val="1"/>
        </w:numPr>
        <w:ind w:left="0" w:firstLine="709"/>
        <w:jc w:val="both"/>
        <w:spacing w:lineRule="auto" w:line="240" w:after="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Контроль за виконанням цього</w:t>
      </w:r>
      <w:r>
        <w:rPr>
          <w:rFonts w:ascii="Times New Roman" w:hAnsi="Times New Roman" w:cs="Times New Roman" w:eastAsia="Times New Roman"/>
          <w:color w:val="000000"/>
          <w:sz w:val="28"/>
        </w:rPr>
        <w:t xml:space="preserve"> рішення покласти на заступника</w:t>
      </w:r>
      <w:r>
        <w:rPr>
          <w:rFonts w:ascii="Times New Roman" w:hAnsi="Times New Roman" w:cs="Times New Roman" w:eastAsia="Times New Roman"/>
          <w:color w:val="000000"/>
          <w:sz w:val="28"/>
        </w:rPr>
        <w:t xml:space="preserve"> міського голови з питань діяльності виконкому Менської міської ради</w:t>
      </w:r>
      <w:r>
        <w:rPr>
          <w:rFonts w:ascii="Times New Roman" w:hAnsi="Times New Roman" w:cs="Times New Roman" w:eastAsia="Times New Roman"/>
          <w:color w:val="000000"/>
          <w:sz w:val="28"/>
        </w:rPr>
        <w:t xml:space="preserve"> Прищепа В.В.</w:t>
      </w:r>
      <w:r/>
    </w:p>
    <w:p>
      <w:pPr>
        <w:jc w:val="both"/>
        <w:spacing w:lineRule="auto" w:line="240" w:after="0"/>
        <w:shd w:val="clear" w:color="auto" w:fill="FFFFFF"/>
      </w:pPr>
      <w:r/>
      <w:r/>
    </w:p>
    <w:p>
      <w:pPr>
        <w:jc w:val="both"/>
        <w:spacing w:lineRule="auto" w:line="240" w:after="0"/>
        <w:shd w:val="clear" w:color="auto" w:fill="FFFFFF"/>
      </w:pPr>
      <w:r/>
      <w:r/>
    </w:p>
    <w:p>
      <w:pPr>
        <w:jc w:val="both"/>
        <w:spacing w:lineRule="auto" w:line="240" w:after="0"/>
        <w:shd w:val="clear" w:color="auto" w:fill="FFFFFF"/>
        <w:tabs>
          <w:tab w:val="left" w:pos="6236" w:leader="none"/>
        </w:tabs>
        <w:rPr>
          <w:rFonts w:ascii="Times New Roman" w:hAnsi="Times New Roman" w:cs="Times New Roman" w:eastAsia="Times New Roman"/>
          <w:b/>
          <w:sz w:val="28"/>
        </w:rPr>
      </w:pPr>
      <w:r>
        <w:rPr>
          <w:rFonts w:ascii="Times New Roman" w:hAnsi="Times New Roman" w:cs="Times New Roman" w:eastAsia="Times New Roman"/>
          <w:b/>
          <w:sz w:val="28"/>
        </w:rPr>
        <w:t xml:space="preserve">Міський голова</w:t>
      </w:r>
      <w:r>
        <w:rPr>
          <w:rFonts w:ascii="Times New Roman" w:hAnsi="Times New Roman" w:cs="Times New Roman" w:eastAsia="Times New Roman"/>
          <w:b/>
          <w:sz w:val="28"/>
        </w:rPr>
        <w:tab/>
      </w:r>
      <w:r>
        <w:rPr>
          <w:rFonts w:ascii="Times New Roman" w:hAnsi="Times New Roman" w:cs="Times New Roman" w:eastAsia="Times New Roman"/>
          <w:b/>
          <w:sz w:val="28"/>
        </w:rPr>
        <w:t xml:space="preserve">Г.А.Примаков</w:t>
      </w:r>
      <w:r/>
    </w:p>
    <w:p>
      <w:r/>
      <w:r/>
    </w:p>
    <w:p>
      <w:r/>
      <w:r/>
    </w:p>
    <w:p>
      <w:r/>
      <w:r/>
    </w:p>
    <w:p>
      <w:r/>
      <w:r/>
    </w:p>
    <w:p>
      <w:pPr>
        <w:ind w:left="0" w:right="0" w:firstLine="0"/>
        <w:spacing w:after="0"/>
        <w:rPr>
          <w:rFonts w:ascii="Times New Roman" w:hAnsi="Times New Roman" w:cs="Times New Roman"/>
          <w:sz w:val="16"/>
          <w:szCs w:val="16"/>
        </w:rPr>
      </w:pPr>
      <w:r>
        <w:rPr>
          <w:rFonts w:ascii="Times New Roman" w:hAnsi="Times New Roman" w:cs="Times New Roman"/>
          <w:sz w:val="16"/>
          <w:szCs w:val="16"/>
        </w:rPr>
      </w:r>
      <w:r/>
    </w:p>
    <w:p>
      <w:pPr>
        <w:ind w:left="0" w:right="0" w:firstLine="0"/>
        <w:spacing w:after="0"/>
        <w:rPr>
          <w:rFonts w:ascii="Times New Roman" w:hAnsi="Times New Roman" w:cs="Times New Roman"/>
          <w:sz w:val="16"/>
          <w:szCs w:val="16"/>
        </w:rPr>
      </w:pPr>
      <w:r>
        <w:rPr>
          <w:rFonts w:ascii="Times New Roman" w:hAnsi="Times New Roman" w:cs="Times New Roman"/>
          <w:sz w:val="16"/>
          <w:szCs w:val="16"/>
        </w:rPr>
      </w:r>
      <w:r/>
    </w:p>
    <w:p>
      <w:pPr>
        <w:ind w:left="0" w:right="0" w:firstLine="0"/>
        <w:spacing w:after="0"/>
        <w:rPr>
          <w:rFonts w:ascii="Times New Roman" w:hAnsi="Times New Roman" w:cs="Times New Roman"/>
          <w:sz w:val="16"/>
          <w:szCs w:val="16"/>
        </w:rPr>
      </w:pPr>
      <w:r>
        <w:rPr>
          <w:rFonts w:ascii="Times New Roman" w:hAnsi="Times New Roman" w:cs="Times New Roman"/>
          <w:sz w:val="16"/>
          <w:szCs w:val="16"/>
        </w:rPr>
      </w:r>
      <w:r/>
    </w:p>
    <w:p>
      <w:pPr>
        <w:ind w:left="0" w:right="0" w:firstLine="0"/>
        <w:spacing w:after="0"/>
        <w:rPr>
          <w:rFonts w:ascii="Times New Roman" w:hAnsi="Times New Roman" w:cs="Times New Roman"/>
          <w:sz w:val="16"/>
          <w:szCs w:val="16"/>
        </w:rPr>
      </w:pPr>
      <w:r>
        <w:rPr>
          <w:rFonts w:ascii="Times New Roman" w:hAnsi="Times New Roman" w:cs="Times New Roman"/>
          <w:sz w:val="16"/>
          <w:szCs w:val="16"/>
        </w:rPr>
      </w:r>
      <w:r/>
    </w:p>
    <w:p>
      <w:pPr>
        <w:ind w:left="4961" w:right="0" w:firstLine="0"/>
        <w:spacing w:after="0"/>
        <w:rPr>
          <w:rFonts w:ascii="Times New Roman" w:hAnsi="Times New Roman" w:cs="Times New Roman"/>
          <w:sz w:val="16"/>
          <w:szCs w:val="16"/>
        </w:rPr>
      </w:pPr>
      <w:r>
        <w:rPr>
          <w:rFonts w:ascii="Times New Roman" w:hAnsi="Times New Roman" w:cs="Times New Roman"/>
          <w:sz w:val="16"/>
          <w:szCs w:val="16"/>
        </w:rPr>
        <w:t xml:space="preserve">Додаток до </w:t>
      </w:r>
      <w:r/>
      <w:r>
        <w:rPr>
          <w:rFonts w:ascii="Times New Roman" w:hAnsi="Times New Roman" w:cs="Times New Roman"/>
          <w:sz w:val="16"/>
          <w:szCs w:val="16"/>
        </w:rPr>
        <w:t xml:space="preserve">проєкту</w:t>
      </w:r>
      <w:r>
        <w:rPr>
          <w:rFonts w:ascii="Times New Roman" w:hAnsi="Times New Roman" w:cs="Times New Roman"/>
          <w:sz w:val="16"/>
          <w:szCs w:val="16"/>
        </w:rPr>
        <w:t xml:space="preserve"> рішення другої сесії восьмого скликання Менської міської ради від 22 січня 2021 року №___ </w:t>
      </w:r>
      <w:r>
        <w:rPr>
          <w:rFonts w:ascii="Times New Roman" w:hAnsi="Times New Roman" w:cs="Times New Roman"/>
          <w:sz w:val="16"/>
          <w:szCs w:val="16"/>
        </w:rPr>
        <w:t xml:space="preserve">« Про внесення змін до рішення 43 сесії 7 скликання № 445 від 29.09.2020 року</w:t>
      </w:r>
      <w:r/>
    </w:p>
    <w:p>
      <w:pPr>
        <w:ind w:left="4956"/>
        <w:spacing w:after="0"/>
        <w:rPr>
          <w:rFonts w:ascii="Times New Roman" w:hAnsi="Times New Roman" w:cs="Times New Roman"/>
          <w:sz w:val="16"/>
          <w:szCs w:val="16"/>
        </w:rPr>
      </w:pPr>
      <w:r>
        <w:rPr>
          <w:rFonts w:ascii="Times New Roman" w:hAnsi="Times New Roman" w:cs="Times New Roman"/>
          <w:sz w:val="16"/>
          <w:szCs w:val="16"/>
        </w:rPr>
      </w:r>
      <w:r/>
    </w:p>
    <w:p>
      <w:pPr>
        <w:jc w:val="center"/>
        <w:spacing w:lineRule="auto" w:line="240" w:after="0"/>
        <w:rPr>
          <w:rFonts w:ascii="Times New Roman" w:hAnsi="Times New Roman" w:cs="Times New Roman" w:eastAsia="Times New Roman"/>
          <w:b/>
          <w:sz w:val="24"/>
          <w:szCs w:val="24"/>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b/>
          <w:sz w:val="24"/>
          <w:szCs w:val="24"/>
          <w:lang w:eastAsia="uk-UA"/>
        </w:rPr>
        <w:t xml:space="preserve">ІНФОРМАЦІЙНА КАРТКА </w:t>
      </w:r>
      <w:r/>
    </w:p>
    <w:p>
      <w:pPr>
        <w:jc w:val="center"/>
        <w:spacing w:lineRule="auto" w:line="240" w:after="0"/>
        <w:tabs>
          <w:tab w:val="left" w:pos="3969" w:leader="none"/>
        </w:tabs>
        <w:rPr>
          <w:rFonts w:ascii="Times New Roman" w:hAnsi="Times New Roman" w:cs="Times New Roman" w:eastAsia="Times New Roman"/>
          <w:b/>
          <w:sz w:val="24"/>
          <w:szCs w:val="24"/>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b/>
          <w:sz w:val="24"/>
          <w:szCs w:val="24"/>
          <w:lang w:eastAsia="uk-UA"/>
        </w:rPr>
        <w:t xml:space="preserve">адміністративної послуги </w:t>
      </w:r>
      <w:r/>
    </w:p>
    <w:p>
      <w:pPr>
        <w:jc w:val="center"/>
        <w:spacing w:lineRule="auto" w:line="240" w:after="0"/>
        <w:rPr>
          <w:rFonts w:ascii="Times New Roman" w:hAnsi="Times New Roman" w:cs="Times New Roman" w:eastAsia="Times New Roman"/>
          <w:b/>
          <w:caps/>
          <w:sz w:val="24"/>
          <w:szCs w:val="24"/>
        </w:rPr>
        <w:pBdr>
          <w:left w:val="none" w:sz="0" w:space="0" w:color="auto"/>
          <w:top w:val="none" w:sz="0" w:space="0" w:color="auto"/>
          <w:right w:val="none" w:sz="0" w:space="0" w:color="auto"/>
          <w:bottom w:val="none" w:sz="0" w:space="0" w:color="auto"/>
          <w:between w:val="none" w:sz="0" w:space="0" w:color="auto"/>
        </w:pBdr>
      </w:pPr>
      <w:r/>
      <w:bookmarkStart w:id="0" w:name="_Hlk2153424"/>
      <w:r>
        <w:rPr>
          <w:rFonts w:ascii="Times New Roman" w:hAnsi="Times New Roman" w:cs="Times New Roman" w:eastAsia="Times New Roman"/>
          <w:b/>
          <w:sz w:val="24"/>
          <w:szCs w:val="24"/>
        </w:rPr>
        <w:t xml:space="preserve">„</w:t>
      </w:r>
      <w:bookmarkEnd w:id="0"/>
      <w:r>
        <w:rPr>
          <w:rFonts w:ascii="Times New Roman" w:hAnsi="Times New Roman" w:cs="Times New Roman" w:eastAsia="Times New Roman"/>
          <w:b/>
          <w:caps/>
          <w:sz w:val="24"/>
          <w:szCs w:val="24"/>
        </w:rPr>
        <w:t xml:space="preserve">прийняття рішення щодо соціального обслуговування громадянина  КУ «територіальниЙ центр соціального обслуговування (надання соціальних послуг)</w:t>
      </w:r>
      <w:bookmarkStart w:id="1" w:name="_Hlk2153438"/>
      <w:r>
        <w:rPr>
          <w:rFonts w:ascii="Times New Roman" w:hAnsi="Times New Roman" w:cs="Times New Roman" w:eastAsia="Times New Roman"/>
          <w:b/>
          <w:sz w:val="24"/>
          <w:szCs w:val="24"/>
        </w:rPr>
        <w:t xml:space="preserve">”</w:t>
      </w:r>
      <w:bookmarkEnd w:id="1"/>
      <w:r/>
      <w:r/>
    </w:p>
    <w:p>
      <w:pPr>
        <w:jc w:val="center"/>
        <w:spacing w:lineRule="auto" w:line="240" w:after="0"/>
        <w:rPr>
          <w:rFonts w:ascii="Times New Roman" w:hAnsi="Times New Roman" w:cs="Times New Roman" w:eastAsia="Times New Roman"/>
          <w:b/>
          <w:bCs/>
          <w:sz w:val="24"/>
          <w:szCs w:val="24"/>
          <w:u w:val="single"/>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b/>
          <w:bCs/>
          <w:sz w:val="24"/>
          <w:szCs w:val="24"/>
          <w:u w:val="single"/>
          <w:lang w:eastAsia="uk-UA"/>
        </w:rPr>
        <w:t xml:space="preserve">Виконавчий комітет Менської міської ради Чернігівської області</w:t>
      </w:r>
      <w:r/>
    </w:p>
    <w:p>
      <w:pPr>
        <w:jc w:val="center"/>
        <w:spacing w:lineRule="auto" w:line="240" w:after="0"/>
        <w:rPr>
          <w:rFonts w:ascii="Times New Roman" w:hAnsi="Times New Roman" w:cs="Times New Roman" w:eastAsia="Times New Roman"/>
          <w:sz w:val="20"/>
          <w:szCs w:val="20"/>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0"/>
          <w:szCs w:val="20"/>
          <w:lang w:eastAsia="uk-UA"/>
        </w:rPr>
        <w:t xml:space="preserve">(найменування суб’єкта надання адміністративної послуги)</w:t>
      </w:r>
      <w:r/>
    </w:p>
    <w:p>
      <w:pPr>
        <w:jc w:val="center"/>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Послуга надається через відділ «Центр надання адміністративних послуг» Менської міської ради</w:t>
      </w:r>
      <w:r/>
    </w:p>
    <w:tbl>
      <w:tblPr>
        <w:tblW w:w="4974" w:type="pct"/>
        <w:tblInd w:w="60" w:type="dxa"/>
        <w:tblBorders>
          <w:left w:val="single" w:color="000000" w:sz="2" w:space="0"/>
          <w:top w:val="single" w:color="000000" w:sz="2" w:space="0"/>
          <w:right w:val="single" w:color="000000" w:sz="2" w:space="0"/>
          <w:bottom w:val="single" w:color="000000" w:sz="2" w:space="0"/>
        </w:tblBorders>
        <w:tblCellMar>
          <w:left w:w="60" w:type="dxa"/>
          <w:top w:w="60" w:type="dxa"/>
          <w:right w:w="60" w:type="dxa"/>
          <w:bottom w:w="60" w:type="dxa"/>
        </w:tblCellMar>
        <w:tblLook w:val="04A0" w:firstRow="1" w:lastRow="0" w:firstColumn="1" w:lastColumn="0" w:noHBand="0" w:noVBand="1"/>
      </w:tblPr>
      <w:tblGrid>
        <w:gridCol w:w="402"/>
        <w:gridCol w:w="3015"/>
        <w:gridCol w:w="6155"/>
      </w:tblGrid>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jc w:val="center"/>
              <w:spacing w:lineRule="auto" w:line="240" w:after="0"/>
              <w:rPr>
                <w:rFonts w:ascii="Times New Roman" w:hAnsi="Times New Roman" w:cs="Times New Roman" w:eastAsia="Times New Roman"/>
                <w:b/>
                <w:sz w:val="28"/>
                <w:szCs w:val="28"/>
                <w:lang w:eastAsia="uk-UA"/>
              </w:rPr>
              <w:pBdr>
                <w:left w:val="none" w:sz="0" w:space="0" w:color="auto"/>
                <w:top w:val="none" w:sz="0" w:space="0" w:color="auto"/>
                <w:right w:val="none" w:sz="0" w:space="0" w:color="auto"/>
                <w:bottom w:val="none" w:sz="0" w:space="0" w:color="auto"/>
                <w:between w:val="none" w:sz="0" w:space="0" w:color="auto"/>
              </w:pBdr>
            </w:pPr>
            <w:r/>
            <w:bookmarkStart w:id="2" w:name="n14"/>
            <w:r/>
            <w:bookmarkEnd w:id="2"/>
            <w:r>
              <w:rPr>
                <w:rFonts w:ascii="Times New Roman" w:hAnsi="Times New Roman" w:cs="Times New Roman" w:eastAsia="Times New Roman"/>
                <w:b/>
                <w:sz w:val="28"/>
                <w:szCs w:val="28"/>
                <w:lang w:eastAsia="uk-UA"/>
              </w:rPr>
              <w:t xml:space="preserve">Інформація про центр надання адміністративних послуг </w:t>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1</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Найменування,</w:t>
            </w:r>
            <w:r/>
          </w:p>
          <w:p>
            <w:pPr>
              <w:jc w:val="both"/>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місцезнаходження </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spacing w:after="12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color w:val="292B2C"/>
                <w:sz w:val="28"/>
                <w:szCs w:val="28"/>
                <w:shd w:val="clear" w:color="auto" w:fill="FFFFFF"/>
                <w:lang w:eastAsia="uk-UA"/>
              </w:rPr>
              <w:t xml:space="preserve"> </w:t>
            </w:r>
            <w:r>
              <w:rPr>
                <w:rFonts w:ascii="Times New Roman" w:hAnsi="Times New Roman" w:cs="Times New Roman" w:eastAsia="Times New Roman"/>
                <w:sz w:val="28"/>
                <w:szCs w:val="28"/>
                <w:lang w:eastAsia="uk-UA"/>
              </w:rPr>
              <w:t xml:space="preserve">Відділ «Центр надання адміністративних послуг» Менської міської ради</w:t>
            </w:r>
            <w:r/>
          </w:p>
          <w:p>
            <w:pPr>
              <w:spacing w:after="12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15600, вул. Героїв Ато, 6, м. Мена, Чернігівська обл.</w:t>
            </w:r>
            <w:r/>
          </w:p>
          <w:p>
            <w:pPr>
              <w:jc w:val="both"/>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2</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Інформація щодо режиму роботи </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Понеділок     з 08.30 до 16.30</w:t>
            </w:r>
            <w:r/>
          </w:p>
          <w:p>
            <w:pPr>
              <w:jc w:val="both"/>
              <w:spacing w:lineRule="auto" w:line="240" w:after="0"/>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Вівторок        з 08.30 до 16.30</w:t>
            </w:r>
            <w:r/>
          </w:p>
          <w:p>
            <w:pPr>
              <w:jc w:val="both"/>
              <w:spacing w:lineRule="auto" w:line="240" w:after="0"/>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Середа           з 08.30 до 16.30</w:t>
            </w:r>
            <w:r/>
          </w:p>
          <w:p>
            <w:pPr>
              <w:jc w:val="both"/>
              <w:spacing w:lineRule="auto" w:line="240" w:after="0"/>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Четвер           з 08.30 до 20.00</w:t>
            </w:r>
            <w:r/>
          </w:p>
          <w:p>
            <w:pPr>
              <w:jc w:val="both"/>
              <w:spacing w:lineRule="auto" w:line="240" w:after="0"/>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П'ятниця        з 08.30 до 15.30</w:t>
            </w:r>
            <w:r/>
          </w:p>
          <w:p>
            <w:pPr>
              <w:jc w:val="both"/>
              <w:spacing w:lineRule="auto" w:line="240" w:after="0"/>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r>
            <w:r/>
          </w:p>
          <w:p>
            <w:pPr>
              <w:jc w:val="both"/>
              <w:spacing w:lineRule="auto" w:line="240" w:after="0"/>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Вихідні дні:    субота</w:t>
            </w:r>
            <w:r/>
          </w:p>
          <w:p>
            <w:pPr>
              <w:spacing w:after="120"/>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                         неділя</w:t>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3</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Телефон / факс, електронна  адреса, офіційний веб-сайт </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spacing w:after="120" w:afterAutospacing="1" w:before="100" w:beforeAutospacing="1"/>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Тел</w:t>
            </w:r>
            <w:r>
              <w:rPr>
                <w:rFonts w:ascii="Times New Roman" w:hAnsi="Times New Roman" w:cs="Times New Roman" w:eastAsia="Times New Roman"/>
                <w:sz w:val="28"/>
                <w:szCs w:val="28"/>
                <w:lang w:eastAsia="uk-UA"/>
              </w:rPr>
              <w:t xml:space="preserve">: (04644) 2-16-81</w:t>
            </w:r>
            <w:r/>
          </w:p>
          <w:p>
            <w:pPr>
              <w:jc w:val="both"/>
              <w:spacing w:lineRule="auto" w:line="240" w:after="0"/>
              <w:rPr>
                <w:rFonts w:ascii="Times New Roman" w:hAnsi="Times New Roman" w:cs="Times New Roman" w:eastAsia="Times New Roman"/>
                <w:iCs/>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тел</w:t>
            </w:r>
            <w:r>
              <w:rPr>
                <w:rFonts w:ascii="Times New Roman" w:hAnsi="Times New Roman" w:cs="Times New Roman" w:eastAsia="Times New Roman"/>
                <w:sz w:val="28"/>
                <w:szCs w:val="28"/>
              </w:rPr>
              <w:t xml:space="preserve">.: </w:t>
            </w:r>
            <w:hyperlink r:id="rId9" w:history="1">
              <w:r>
                <w:rPr>
                  <w:rFonts w:ascii="Times New Roman" w:hAnsi="Times New Roman" w:cs="Times New Roman" w:eastAsia="Times New Roman"/>
                  <w:color w:val="0563C1"/>
                  <w:sz w:val="28"/>
                  <w:szCs w:val="28"/>
                  <w:u w:val="single"/>
                  <w:lang w:val="en-US"/>
                </w:rPr>
                <w:t xml:space="preserve">cnapradamena</w:t>
              </w:r>
              <w:r>
                <w:rPr>
                  <w:rFonts w:ascii="Times New Roman" w:hAnsi="Times New Roman" w:cs="Times New Roman" w:eastAsia="Times New Roman"/>
                  <w:color w:val="0563C1"/>
                  <w:sz w:val="28"/>
                  <w:szCs w:val="28"/>
                  <w:u w:val="single"/>
                  <w:lang w:val="ru-RU"/>
                </w:rPr>
                <w:t xml:space="preserve">@</w:t>
              </w:r>
              <w:r>
                <w:rPr>
                  <w:rFonts w:ascii="Times New Roman" w:hAnsi="Times New Roman" w:cs="Times New Roman" w:eastAsia="Times New Roman"/>
                  <w:color w:val="0563C1"/>
                  <w:sz w:val="28"/>
                  <w:szCs w:val="28"/>
                  <w:u w:val="single"/>
                  <w:lang w:val="en-US"/>
                </w:rPr>
                <w:t xml:space="preserve">cg</w:t>
              </w:r>
              <w:r>
                <w:rPr>
                  <w:rFonts w:ascii="Times New Roman" w:hAnsi="Times New Roman" w:cs="Times New Roman" w:eastAsia="Times New Roman"/>
                  <w:color w:val="0563C1"/>
                  <w:sz w:val="28"/>
                  <w:szCs w:val="28"/>
                  <w:u w:val="single"/>
                  <w:lang w:val="ru-RU"/>
                </w:rPr>
                <w:t xml:space="preserve">.</w:t>
              </w:r>
              <w:r>
                <w:rPr>
                  <w:rFonts w:ascii="Times New Roman" w:hAnsi="Times New Roman" w:cs="Times New Roman" w:eastAsia="Times New Roman"/>
                  <w:color w:val="0563C1"/>
                  <w:sz w:val="28"/>
                  <w:szCs w:val="28"/>
                  <w:u w:val="single"/>
                  <w:lang w:val="en-US"/>
                </w:rPr>
                <w:t xml:space="preserve">gov</w:t>
              </w:r>
              <w:r>
                <w:rPr>
                  <w:rFonts w:ascii="Times New Roman" w:hAnsi="Times New Roman" w:cs="Times New Roman" w:eastAsia="Times New Roman"/>
                  <w:color w:val="0563C1"/>
                  <w:sz w:val="28"/>
                  <w:szCs w:val="28"/>
                  <w:u w:val="single"/>
                  <w:lang w:val="ru-RU"/>
                </w:rPr>
                <w:t xml:space="preserve">.</w:t>
              </w:r>
              <w:r>
                <w:rPr>
                  <w:rFonts w:ascii="Times New Roman" w:hAnsi="Times New Roman" w:cs="Times New Roman" w:eastAsia="Times New Roman"/>
                  <w:color w:val="0563C1"/>
                  <w:sz w:val="28"/>
                  <w:szCs w:val="28"/>
                  <w:u w:val="single"/>
                  <w:lang w:val="en-US"/>
                </w:rPr>
                <w:t xml:space="preserve">ua</w:t>
              </w:r>
            </w:hyperlink>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jc w:val="center"/>
              <w:spacing w:lineRule="auto" w:line="240" w:after="0"/>
              <w:rPr>
                <w:rFonts w:ascii="Times New Roman" w:hAnsi="Times New Roman" w:cs="Times New Roman" w:eastAsia="Times New Roman"/>
                <w:b/>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b/>
                <w:sz w:val="28"/>
                <w:szCs w:val="28"/>
                <w:lang w:eastAsia="uk-UA"/>
              </w:rPr>
              <w:t xml:space="preserve">Нормативні акти, якими регламентується надання адміністративної послуги</w:t>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4</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Закони України</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shd w:val="clear" w:color="auto" w:fill="FFFFFF"/>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Закони України „Про соціальні послуги” від 17.01.2019 № 2671-VIII; „Про основні засади соціального захисту ветеранів праці та інших громадян похилого віку в Україні” від 16.12.1993 № 3721-XII</w:t>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5</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Акти Кабінету Міністрів України</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Постанова Кабінету Міністрів України від 29.12.2009 № 1417 „Деякі питання діяльності територіальних центрів соціального обслуговування (надання соціальних послуг)” (із змінами)</w:t>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6</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Акти центральних органів виконавчої влади</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Наказ Міністерства соціальної політики Україн</w:t>
            </w:r>
            <w:r>
              <w:rPr>
                <w:rFonts w:ascii="Times New Roman" w:hAnsi="Times New Roman" w:cs="Times New Roman" w:eastAsia="Times New Roman"/>
                <w:sz w:val="28"/>
                <w:szCs w:val="28"/>
                <w:lang w:eastAsia="uk-UA"/>
              </w:rPr>
              <w:t xml:space="preserve">и від 14.07.2016 № 762 „Про затвердження форм документів, необхідних для оформлення на обслуговування в територіальному центрі соціального обслуговування (надання соціальних послуг)”, зареєстрований у Міністерстві юстиції України 03.08.2016 за № 1084/29214</w:t>
            </w:r>
            <w:r/>
          </w:p>
        </w:tc>
      </w:tr>
      <w:tr>
        <w:trPr/>
        <w:tc>
          <w:tcPr>
            <w:gridSpan w:val="3"/>
            <w:tcBorders>
              <w:left w:val="single" w:color="000000" w:sz="6" w:space="0"/>
              <w:top w:val="single" w:color="000000" w:sz="6" w:space="0"/>
              <w:right w:val="single" w:color="000000" w:sz="6" w:space="0"/>
              <w:bottom w:val="single" w:color="000000" w:sz="6" w:space="0"/>
            </w:tcBorders>
            <w:tcW w:w="5000" w:type="pct"/>
            <w:textDirection w:val="lrTb"/>
            <w:noWrap w:val="false"/>
          </w:tcPr>
          <w:p>
            <w:pPr>
              <w:jc w:val="center"/>
              <w:spacing w:lineRule="auto" w:line="240" w:after="0"/>
              <w:rPr>
                <w:rFonts w:ascii="Times New Roman" w:hAnsi="Times New Roman" w:cs="Times New Roman" w:eastAsia="Times New Roman"/>
                <w:b/>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b/>
                <w:sz w:val="28"/>
                <w:szCs w:val="28"/>
                <w:lang w:eastAsia="uk-UA"/>
              </w:rPr>
              <w:t xml:space="preserve">Умови отримання адміністративної послуги</w:t>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7</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Підстава для отримання </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Перебування громадян у складній життєвій ситуації у зв’язку з безробіттям і реєстрація в державній службі зайнятості як таких, що шукають роботу;</w:t>
            </w:r>
            <w:r/>
          </w:p>
          <w:p>
            <w:pPr>
              <w:jc w:val="both"/>
              <w:spacing w:lineRule="auto" w:line="240" w:after="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похилий вік, інвалідність, хвороба громадян і не здатність до самообслуговування;</w:t>
            </w:r>
            <w:r/>
          </w:p>
          <w:p>
            <w:pPr>
              <w:jc w:val="both"/>
              <w:spacing w:lineRule="auto" w:line="240" w:after="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highlight w:val="yellow"/>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перебування на обліку внутрішньо переміщених осіб</w:t>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8</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ru-RU"/>
              </w:rPr>
              <w:t xml:space="preserve">Перелік необхідних документів</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3" w:name="n506"/>
            <w:r/>
            <w:bookmarkEnd w:id="3"/>
            <w:r>
              <w:rPr>
                <w:rFonts w:ascii="Times New Roman" w:hAnsi="Times New Roman" w:cs="Times New Roman" w:eastAsia="Times New Roman"/>
                <w:sz w:val="28"/>
                <w:szCs w:val="28"/>
                <w:lang w:eastAsia="ru-RU"/>
              </w:rPr>
              <w:t xml:space="preserve">Письмова заява громадянина; </w:t>
            </w:r>
            <w:r/>
          </w:p>
          <w:p>
            <w:pPr>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ru-RU"/>
              </w:rPr>
              <w:t xml:space="preserve">медичний висновок про не здатність до самообслуговування та потребу в сторонній допомозі ( у разі потреби); </w:t>
            </w:r>
            <w:r/>
          </w:p>
          <w:p>
            <w:pPr>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4" w:name="o160"/>
            <w:r/>
            <w:bookmarkEnd w:id="4"/>
            <w:r>
              <w:rPr>
                <w:rFonts w:ascii="Times New Roman" w:hAnsi="Times New Roman" w:cs="Times New Roman" w:eastAsia="Times New Roman"/>
                <w:sz w:val="28"/>
                <w:szCs w:val="28"/>
                <w:lang w:eastAsia="ru-RU"/>
              </w:rPr>
              <w:t xml:space="preserve">довідка  зареєстрованих у житловому приміщенні / будинку осіб;</w:t>
            </w:r>
            <w:r/>
          </w:p>
          <w:p>
            <w:pPr>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5" w:name="o161"/>
            <w:r/>
            <w:bookmarkStart w:id="6" w:name="o162"/>
            <w:r/>
            <w:bookmarkStart w:id="7" w:name="o164"/>
            <w:r/>
            <w:bookmarkEnd w:id="5"/>
            <w:r/>
            <w:bookmarkEnd w:id="6"/>
            <w:r/>
            <w:bookmarkEnd w:id="7"/>
            <w:r>
              <w:rPr>
                <w:rFonts w:ascii="Times New Roman" w:hAnsi="Times New Roman" w:cs="Times New Roman" w:eastAsia="Times New Roman"/>
                <w:sz w:val="28"/>
                <w:szCs w:val="28"/>
                <w:lang w:eastAsia="ru-RU"/>
              </w:rPr>
              <w:t xml:space="preserve">копія довідки про встановлення групи інвалідності (за наявності);</w:t>
            </w:r>
            <w:r/>
          </w:p>
          <w:p>
            <w:pPr>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ru-RU"/>
              </w:rPr>
              <w:t xml:space="preserve">копія документу, що посвідчує  особу;</w:t>
            </w:r>
            <w:r/>
          </w:p>
          <w:p>
            <w:pPr>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ru-RU"/>
              </w:rPr>
              <w:t xml:space="preserve">копія 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w:t>
            </w:r>
            <w:r>
              <w:rPr>
                <w:rFonts w:ascii="Times New Roman" w:hAnsi="Times New Roman" w:cs="Times New Roman" w:eastAsia="Times New Roman"/>
                <w:sz w:val="28"/>
                <w:szCs w:val="28"/>
                <w:lang w:eastAsia="ru-RU"/>
              </w:rPr>
              <w:t xml:space="preserve">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 </w:t>
            </w:r>
            <w:r/>
          </w:p>
          <w:p>
            <w:pPr>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ru-RU"/>
              </w:rPr>
              <w:t xml:space="preserve">довідка про взяття на облік </w:t>
            </w:r>
            <w:bookmarkStart w:id="8" w:name="w12"/>
            <w:r>
              <w:rPr>
                <w:rFonts w:ascii="Times New Roman" w:hAnsi="Times New Roman" w:cs="Times New Roman" w:eastAsia="Times New Roman"/>
                <w:sz w:val="28"/>
                <w:szCs w:val="28"/>
                <w:lang w:eastAsia="ru-RU"/>
              </w:rPr>
              <w:fldChar w:fldCharType="begin"/>
            </w:r>
            <w:r>
              <w:rPr>
                <w:rFonts w:ascii="Times New Roman" w:hAnsi="Times New Roman" w:cs="Times New Roman" w:eastAsia="Times New Roman"/>
                <w:sz w:val="28"/>
                <w:szCs w:val="28"/>
                <w:lang w:eastAsia="ru-RU"/>
              </w:rPr>
              <w:instrText xml:space="preserve"> HYPERLINK "http://zakon2.rada.gov.ua/laws/show/1417-2009-%D0%BF/page?text=%E2%ED%F3%F2%F0%B3%F8%ED%FC%EE+%EF%E5%F0%E5%EC%B3%F9%E5%ED" \l "w13" </w:instrText>
            </w:r>
            <w:r>
              <w:rPr>
                <w:rFonts w:ascii="Times New Roman" w:hAnsi="Times New Roman" w:cs="Times New Roman" w:eastAsia="Times New Roman"/>
                <w:sz w:val="28"/>
                <w:szCs w:val="28"/>
                <w:lang w:eastAsia="ru-RU"/>
              </w:rPr>
              <w:fldChar w:fldCharType="separate"/>
            </w:r>
            <w:r>
              <w:rPr>
                <w:rFonts w:ascii="Times New Roman" w:hAnsi="Times New Roman" w:cs="Times New Roman" w:eastAsia="Times New Roman"/>
                <w:sz w:val="28"/>
                <w:szCs w:val="28"/>
                <w:lang w:eastAsia="ru-RU"/>
              </w:rPr>
              <w:t xml:space="preserve">внутрішньо</w:t>
            </w:r>
            <w:r>
              <w:rPr>
                <w:rFonts w:ascii="Times New Roman" w:hAnsi="Times New Roman" w:cs="Times New Roman" w:eastAsia="Times New Roman"/>
                <w:sz w:val="28"/>
                <w:szCs w:val="28"/>
                <w:lang w:eastAsia="ru-RU"/>
              </w:rPr>
              <w:fldChar w:fldCharType="end"/>
            </w:r>
            <w:bookmarkEnd w:id="8"/>
            <w:r>
              <w:rPr>
                <w:rFonts w:ascii="Times New Roman" w:hAnsi="Times New Roman" w:cs="Times New Roman" w:eastAsia="Times New Roman"/>
                <w:sz w:val="28"/>
                <w:szCs w:val="28"/>
                <w:lang w:eastAsia="ru-RU"/>
              </w:rPr>
              <w:t xml:space="preserve"> </w:t>
            </w:r>
            <w:bookmarkStart w:id="9" w:name="w22"/>
            <w:r>
              <w:rPr>
                <w:rFonts w:ascii="Times New Roman" w:hAnsi="Times New Roman" w:cs="Times New Roman" w:eastAsia="Times New Roman"/>
                <w:sz w:val="28"/>
                <w:szCs w:val="28"/>
                <w:lang w:eastAsia="ru-RU"/>
              </w:rPr>
              <w:fldChar w:fldCharType="begin"/>
            </w:r>
            <w:r>
              <w:rPr>
                <w:rFonts w:ascii="Times New Roman" w:hAnsi="Times New Roman" w:cs="Times New Roman" w:eastAsia="Times New Roman"/>
                <w:sz w:val="28"/>
                <w:szCs w:val="28"/>
                <w:lang w:eastAsia="ru-RU"/>
              </w:rPr>
              <w:instrText xml:space="preserve"> HYPERLINK "http://zakon2.rada.gov.ua/laws/show/1417-2009-%D0%BF/page?text=%E2%ED%F3%F2%F0%B3%F8%ED%FC%EE+%EF%E5%F0%E5%EC%B3%F9%E5%ED" \l "w23" </w:instrText>
            </w:r>
            <w:r>
              <w:rPr>
                <w:rFonts w:ascii="Times New Roman" w:hAnsi="Times New Roman" w:cs="Times New Roman" w:eastAsia="Times New Roman"/>
                <w:sz w:val="28"/>
                <w:szCs w:val="28"/>
                <w:lang w:eastAsia="ru-RU"/>
              </w:rPr>
              <w:fldChar w:fldCharType="separate"/>
            </w:r>
            <w:r>
              <w:rPr>
                <w:rFonts w:ascii="Times New Roman" w:hAnsi="Times New Roman" w:cs="Times New Roman" w:eastAsia="Times New Roman"/>
                <w:sz w:val="28"/>
                <w:szCs w:val="28"/>
                <w:lang w:eastAsia="ru-RU"/>
              </w:rPr>
              <w:t xml:space="preserve">переміщен</w:t>
            </w:r>
            <w:r>
              <w:rPr>
                <w:rFonts w:ascii="Times New Roman" w:hAnsi="Times New Roman" w:cs="Times New Roman" w:eastAsia="Times New Roman"/>
                <w:sz w:val="28"/>
                <w:szCs w:val="28"/>
                <w:lang w:eastAsia="ru-RU"/>
              </w:rPr>
              <w:fldChar w:fldCharType="end"/>
            </w:r>
            <w:bookmarkEnd w:id="9"/>
            <w:r>
              <w:rPr>
                <w:rFonts w:ascii="Times New Roman" w:hAnsi="Times New Roman" w:cs="Times New Roman" w:eastAsia="Times New Roman"/>
                <w:sz w:val="28"/>
                <w:szCs w:val="28"/>
                <w:lang w:eastAsia="ru-RU"/>
              </w:rPr>
              <w:t xml:space="preserve">ої особи (для внутрішньо переміщеної особи)</w:t>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9</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Спосіб подання документів </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Заява та документи подаються заявником особисто або уповноваженою ним особою у паперовій формі, або надіслати через відділення поштового зв’язку.</w:t>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10</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rPr>
                <w:rFonts w:ascii="Times New Roman" w:hAnsi="Times New Roman" w:cs="Times New Roman" w:eastAsia="Times New Roman"/>
                <w:sz w:val="28"/>
                <w:szCs w:val="28"/>
                <w:highlight w:val="yellow"/>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Платність (безоплатність) надання </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Адміністративна послуга надається </w:t>
            </w:r>
            <w:r>
              <w:rPr>
                <w:rFonts w:ascii="Times New Roman" w:hAnsi="Times New Roman" w:cs="Times New Roman" w:eastAsia="Times New Roman"/>
                <w:sz w:val="28"/>
                <w:szCs w:val="28"/>
                <w:lang w:eastAsia="ru-RU"/>
              </w:rPr>
              <w:t xml:space="preserve">безоплатно</w:t>
            </w:r>
            <w:r/>
          </w:p>
          <w:p>
            <w:pPr>
              <w:ind w:firstLine="217"/>
              <w:jc w:val="both"/>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11</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rPr>
                <w:rFonts w:ascii="Times New Roman" w:hAnsi="Times New Roman" w:cs="Times New Roman" w:eastAsia="Times New Roman"/>
                <w:sz w:val="28"/>
                <w:szCs w:val="28"/>
                <w:highlight w:val="yellow"/>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Строк надання </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shd w:val="clear" w:color="auto" w:fill="FFFFFF"/>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Протягом 16 днів після надходження заяви громадянина.</w:t>
            </w:r>
            <w:r/>
          </w:p>
          <w:p>
            <w:pPr>
              <w:jc w:val="both"/>
              <w:spacing w:lineRule="auto" w:line="240" w:after="0"/>
              <w:shd w:val="clear" w:color="auto" w:fill="FFFFFF"/>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Надання соціальних послуг структурними підрозділами  територіального центру </w:t>
            </w:r>
            <w:bookmarkStart w:id="10" w:name="w11"/>
            <w:r>
              <w:rPr>
                <w:rFonts w:ascii="Times New Roman" w:hAnsi="Times New Roman" w:cs="Times New Roman" w:eastAsia="Times New Roman"/>
                <w:sz w:val="28"/>
                <w:szCs w:val="28"/>
                <w:lang w:eastAsia="uk-UA"/>
              </w:rPr>
              <w:fldChar w:fldCharType="begin"/>
            </w:r>
            <w:r>
              <w:rPr>
                <w:rFonts w:ascii="Times New Roman" w:hAnsi="Times New Roman" w:cs="Times New Roman" w:eastAsia="Times New Roman"/>
                <w:sz w:val="28"/>
                <w:szCs w:val="28"/>
                <w:lang w:eastAsia="uk-UA"/>
              </w:rPr>
              <w:instrText xml:space="preserve"> HYPERLINK "http://zakon2.rada.gov.ua/laws/show/1417-2009-%D0%BF/page?text=%E2%ED%F3%F2%F0%B3%F8%ED%FC%EE+%EF%E5%F0%E5%EC%B3%F9%E5%ED" \l "w12" </w:instrText>
            </w:r>
            <w:r>
              <w:rPr>
                <w:rFonts w:ascii="Times New Roman" w:hAnsi="Times New Roman" w:cs="Times New Roman" w:eastAsia="Times New Roman"/>
                <w:sz w:val="28"/>
                <w:szCs w:val="28"/>
                <w:lang w:eastAsia="uk-UA"/>
              </w:rPr>
              <w:fldChar w:fldCharType="separate"/>
            </w:r>
            <w:r>
              <w:rPr>
                <w:rFonts w:ascii="Times New Roman" w:hAnsi="Times New Roman" w:cs="Times New Roman" w:eastAsia="Times New Roman"/>
                <w:sz w:val="28"/>
                <w:szCs w:val="28"/>
                <w:lang w:eastAsia="uk-UA"/>
              </w:rPr>
              <w:t xml:space="preserve">внутрішньо</w:t>
            </w:r>
            <w:r>
              <w:rPr>
                <w:rFonts w:ascii="Times New Roman" w:hAnsi="Times New Roman" w:cs="Times New Roman" w:eastAsia="Times New Roman"/>
                <w:sz w:val="28"/>
                <w:szCs w:val="28"/>
                <w:lang w:eastAsia="uk-UA"/>
              </w:rPr>
              <w:fldChar w:fldCharType="end"/>
            </w:r>
            <w:bookmarkEnd w:id="10"/>
            <w:r>
              <w:rPr>
                <w:rFonts w:ascii="Times New Roman" w:hAnsi="Times New Roman" w:cs="Times New Roman" w:eastAsia="Times New Roman"/>
                <w:sz w:val="28"/>
                <w:szCs w:val="28"/>
                <w:lang w:eastAsia="uk-UA"/>
              </w:rPr>
              <w:t xml:space="preserve"> </w:t>
            </w:r>
            <w:bookmarkStart w:id="11" w:name="w21"/>
            <w:r>
              <w:rPr>
                <w:rFonts w:ascii="Times New Roman" w:hAnsi="Times New Roman" w:cs="Times New Roman" w:eastAsia="Times New Roman"/>
                <w:sz w:val="28"/>
                <w:szCs w:val="28"/>
                <w:lang w:eastAsia="uk-UA"/>
              </w:rPr>
              <w:fldChar w:fldCharType="begin"/>
            </w:r>
            <w:r>
              <w:rPr>
                <w:rFonts w:ascii="Times New Roman" w:hAnsi="Times New Roman" w:cs="Times New Roman" w:eastAsia="Times New Roman"/>
                <w:sz w:val="28"/>
                <w:szCs w:val="28"/>
                <w:lang w:eastAsia="uk-UA"/>
              </w:rPr>
              <w:instrText xml:space="preserve"> HYPERLINK "http://zakon2.rada.gov.ua/laws/show/1417-2009-%D0%BF/page?text=%E2%ED%F3%F2%F0%B3%F8%ED%FC%EE+%EF%E5%F0%E5%EC%B3%F9%E5%ED" \l "w22" </w:instrText>
            </w:r>
            <w:r>
              <w:rPr>
                <w:rFonts w:ascii="Times New Roman" w:hAnsi="Times New Roman" w:cs="Times New Roman" w:eastAsia="Times New Roman"/>
                <w:sz w:val="28"/>
                <w:szCs w:val="28"/>
                <w:lang w:eastAsia="uk-UA"/>
              </w:rPr>
              <w:fldChar w:fldCharType="separate"/>
            </w:r>
            <w:r>
              <w:rPr>
                <w:rFonts w:ascii="Times New Roman" w:hAnsi="Times New Roman" w:cs="Times New Roman" w:eastAsia="Times New Roman"/>
                <w:sz w:val="28"/>
                <w:szCs w:val="28"/>
                <w:lang w:eastAsia="uk-UA"/>
              </w:rPr>
              <w:t xml:space="preserve">переміщен</w:t>
            </w:r>
            <w:r>
              <w:rPr>
                <w:rFonts w:ascii="Times New Roman" w:hAnsi="Times New Roman" w:cs="Times New Roman" w:eastAsia="Times New Roman"/>
                <w:sz w:val="28"/>
                <w:szCs w:val="28"/>
                <w:lang w:eastAsia="uk-UA"/>
              </w:rPr>
              <w:fldChar w:fldCharType="end"/>
            </w:r>
            <w:bookmarkEnd w:id="11"/>
            <w:r>
              <w:rPr>
                <w:rFonts w:ascii="Times New Roman" w:hAnsi="Times New Roman" w:cs="Times New Roman" w:eastAsia="Times New Roman"/>
                <w:sz w:val="28"/>
                <w:szCs w:val="28"/>
                <w:lang w:eastAsia="uk-UA"/>
              </w:rPr>
              <w:t xml:space="preserve">им особам  здійснюється невідкладно</w:t>
            </w:r>
            <w:bookmarkStart w:id="12" w:name="o86"/>
            <w:r/>
            <w:bookmarkEnd w:id="12"/>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jc w:val="center"/>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12   </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rPr>
                <w:rFonts w:ascii="Times New Roman" w:hAnsi="Times New Roman" w:cs="Times New Roman" w:eastAsia="Times New Roman"/>
                <w:sz w:val="28"/>
                <w:szCs w:val="28"/>
                <w:highlight w:val="yellow"/>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Перелік підстав для відмови у наданні </w:t>
            </w:r>
            <w:r/>
          </w:p>
        </w:tc>
        <w:tc>
          <w:tcPr>
            <w:tcW w:w="3215" w:type="pct"/>
            <w:textDirection w:val="lrTb"/>
            <w:noWrap w:val="false"/>
          </w:tcPr>
          <w:p>
            <w:pPr>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13" w:name="o371"/>
            <w:r/>
            <w:bookmarkStart w:id="14" w:name="o625"/>
            <w:r/>
            <w:bookmarkStart w:id="15" w:name="o545"/>
            <w:r/>
            <w:bookmarkEnd w:id="13"/>
            <w:r/>
            <w:bookmarkEnd w:id="14"/>
            <w:r/>
            <w:bookmarkEnd w:id="15"/>
            <w:r>
              <w:rPr>
                <w:rFonts w:ascii="Times New Roman" w:hAnsi="Times New Roman" w:cs="Times New Roman" w:eastAsia="Times New Roman"/>
                <w:sz w:val="28"/>
                <w:szCs w:val="28"/>
                <w:lang w:eastAsia="ru-RU"/>
              </w:rPr>
              <w:t xml:space="preserve">Поліпшення стану здоров’я, виходу із складних життєвих обставин, в результаті чого громадянин втрачає потребу в соціальному обслуговуванні (наданні соціальних послуг); </w:t>
            </w:r>
            <w:r/>
          </w:p>
          <w:p>
            <w:pPr>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16" w:name="o110"/>
            <w:r/>
            <w:bookmarkEnd w:id="16"/>
            <w:r>
              <w:rPr>
                <w:rFonts w:ascii="Times New Roman" w:hAnsi="Times New Roman" w:cs="Times New Roman" w:eastAsia="Times New Roman"/>
                <w:sz w:val="28"/>
                <w:szCs w:val="28"/>
                <w:lang w:eastAsia="ru-RU"/>
              </w:rPr>
              <w:t xml:space="preserve">виявлення у громадянина, яко</w:t>
            </w:r>
            <w:r>
              <w:rPr>
                <w:rFonts w:ascii="Times New Roman" w:hAnsi="Times New Roman" w:cs="Times New Roman" w:eastAsia="Times New Roman"/>
                <w:sz w:val="28"/>
                <w:szCs w:val="28"/>
                <w:lang w:eastAsia="ru-RU"/>
              </w:rPr>
              <w:t xml:space="preserve">го безоплатно обслуговує територіальний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 </w:t>
            </w:r>
            <w:r/>
          </w:p>
          <w:p>
            <w:pPr>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17" w:name="o111"/>
            <w:r/>
            <w:bookmarkEnd w:id="17"/>
            <w:r>
              <w:rPr>
                <w:rFonts w:ascii="Times New Roman" w:hAnsi="Times New Roman" w:cs="Times New Roman" w:eastAsia="Times New Roman"/>
                <w:sz w:val="28"/>
                <w:szCs w:val="28"/>
                <w:lang w:eastAsia="ru-RU"/>
              </w:rPr>
              <w:t xml:space="preserve">направлення громадянина до стаціонарного відділення територіального центру, будинку-інтернату для громадян похилого віку, пансіонату, психоневрологічного інтернату,  будинку для ветеранів та інших закладів постійного проживання; </w:t>
            </w:r>
            <w:r/>
          </w:p>
          <w:p>
            <w:pPr>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18" w:name="o112"/>
            <w:r/>
            <w:bookmarkEnd w:id="18"/>
            <w:r>
              <w:rPr>
                <w:rFonts w:ascii="Times New Roman" w:hAnsi="Times New Roman" w:cs="Times New Roman" w:eastAsia="Times New Roman"/>
                <w:sz w:val="28"/>
                <w:szCs w:val="28"/>
                <w:lang w:eastAsia="ru-RU"/>
              </w:rPr>
              <w:t xml:space="preserve">зміна місця проживання; </w:t>
            </w:r>
            <w:r/>
          </w:p>
          <w:p>
            <w:pPr>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19" w:name="o113"/>
            <w:r/>
            <w:bookmarkEnd w:id="19"/>
            <w:r>
              <w:rPr>
                <w:rFonts w:ascii="Times New Roman" w:hAnsi="Times New Roman" w:cs="Times New Roman" w:eastAsia="Times New Roman"/>
                <w:sz w:val="28"/>
                <w:szCs w:val="28"/>
                <w:lang w:eastAsia="ru-RU"/>
              </w:rPr>
              <w:t xml:space="preserve">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 </w:t>
            </w:r>
            <w:r/>
          </w:p>
          <w:p>
            <w:pPr>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20" w:name="o114"/>
            <w:r/>
            <w:bookmarkEnd w:id="20"/>
            <w:r>
              <w:rPr>
                <w:rFonts w:ascii="Times New Roman" w:hAnsi="Times New Roman" w:cs="Times New Roman" w:eastAsia="Times New Roman"/>
                <w:sz w:val="28"/>
                <w:szCs w:val="28"/>
                <w:lang w:eastAsia="ru-RU"/>
              </w:rPr>
              <w:t xml:space="preserve">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 і його структурних підрозділів; </w:t>
            </w:r>
            <w:r/>
          </w:p>
          <w:p>
            <w:pPr>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21" w:name="o115"/>
            <w:r/>
            <w:bookmarkEnd w:id="21"/>
            <w:r>
              <w:rPr>
                <w:rFonts w:ascii="Times New Roman" w:hAnsi="Times New Roman" w:cs="Times New Roman" w:eastAsia="Times New Roman"/>
                <w:sz w:val="28"/>
                <w:szCs w:val="28"/>
                <w:lang w:eastAsia="ru-RU"/>
              </w:rPr>
              <w:t xml:space="preserve">порушення громадського порядку (сварки, бійки тощо); </w:t>
            </w:r>
            <w:r/>
          </w:p>
          <w:p>
            <w:pPr>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ru-RU"/>
              </w:rPr>
              <w:t xml:space="preserve">систематичного перебування в стані алкогольного, наркотичного сп’яніння; </w:t>
            </w:r>
            <w:r/>
          </w:p>
          <w:p>
            <w:pPr>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ru-RU"/>
              </w:rPr>
              <w:t xml:space="preserve">виявлення медичних протипоказань для соціального обслуговування (надання соціальних </w:t>
            </w:r>
            <w:r>
              <w:rPr>
                <w:rFonts w:ascii="Times New Roman" w:hAnsi="Times New Roman" w:cs="Times New Roman" w:eastAsia="Times New Roman"/>
                <w:sz w:val="28"/>
                <w:szCs w:val="28"/>
                <w:lang w:eastAsia="ru-RU"/>
              </w:rPr>
              <w:t xml:space="preserve">послуг) територіальним центром соціального обслуговування; </w:t>
            </w:r>
            <w:r/>
          </w:p>
          <w:p>
            <w:pPr>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ru-RU"/>
              </w:rPr>
              <w:t xml:space="preserve">надання громадянинові соціальних послуг фізичною особою, якій призначено грошову компенсацію у встановленому законодавством порядку; </w:t>
            </w:r>
            <w:r/>
          </w:p>
          <w:p>
            <w:pPr>
              <w:jc w:val="both"/>
              <w:spacing w:lineRule="auto" w:line="240" w:after="0"/>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обслуговування також припиняється у разі смерті громадянина  </w:t>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13</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rPr>
                <w:rFonts w:ascii="Times New Roman" w:hAnsi="Times New Roman" w:cs="Times New Roman" w:eastAsia="Times New Roman"/>
                <w:sz w:val="28"/>
                <w:szCs w:val="28"/>
                <w:highlight w:val="yellow"/>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Результат надання адміністративної послуги</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tabs>
                <w:tab w:val="left" w:pos="162" w:leader="none"/>
                <w:tab w:val="left" w:pos="1565" w:leader="none"/>
              </w:tabs>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Прийняття рішення про надання соціальних послуг в залежності від індивідуальних потреб / відмова у наданні соціальних послуг та надання послуг.</w:t>
            </w:r>
            <w:r/>
          </w:p>
        </w:tc>
      </w:tr>
      <w:tr>
        <w:trPr/>
        <w:tc>
          <w:tcPr>
            <w:tcBorders>
              <w:left w:val="single" w:color="000000" w:sz="6" w:space="0"/>
              <w:top w:val="single" w:color="000000" w:sz="6" w:space="0"/>
              <w:right w:val="single" w:color="000000" w:sz="6" w:space="0"/>
              <w:bottom w:val="single" w:color="000000" w:sz="6" w:space="0"/>
            </w:tcBorders>
            <w:tcW w:w="210" w:type="pct"/>
            <w:textDirection w:val="lrTb"/>
            <w:noWrap w:val="false"/>
          </w:tcPr>
          <w:p>
            <w:pPr>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14</w:t>
            </w:r>
            <w:r/>
          </w:p>
        </w:tc>
        <w:tc>
          <w:tcPr>
            <w:tcBorders>
              <w:left w:val="single" w:color="000000" w:sz="6" w:space="0"/>
              <w:top w:val="single" w:color="000000" w:sz="6" w:space="0"/>
              <w:right w:val="single" w:color="000000" w:sz="6" w:space="0"/>
              <w:bottom w:val="single" w:color="000000" w:sz="6" w:space="0"/>
            </w:tcBorders>
            <w:tcW w:w="1575" w:type="pct"/>
            <w:textDirection w:val="lrTb"/>
            <w:noWrap w:val="false"/>
          </w:tcPr>
          <w:p>
            <w:pPr>
              <w:jc w:val="both"/>
              <w:spacing w:lineRule="auto" w:line="240" w:after="0"/>
              <w:rPr>
                <w:rFonts w:ascii="Times New Roman" w:hAnsi="Times New Roman" w:cs="Times New Roman" w:eastAsia="Times New Roman"/>
                <w:sz w:val="28"/>
                <w:szCs w:val="28"/>
                <w:highlight w:val="yellow"/>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Способи отримання відповіді (результату)</w:t>
            </w:r>
            <w:r/>
          </w:p>
        </w:tc>
        <w:tc>
          <w:tcPr>
            <w:tcBorders>
              <w:left w:val="single" w:color="000000" w:sz="6" w:space="0"/>
              <w:top w:val="single" w:color="000000" w:sz="6" w:space="0"/>
              <w:right w:val="single" w:color="000000" w:sz="6" w:space="0"/>
              <w:bottom w:val="single" w:color="000000" w:sz="6" w:space="0"/>
            </w:tcBorders>
            <w:tcW w:w="3215" w:type="pct"/>
            <w:textDirection w:val="lrTb"/>
            <w:noWrap w:val="false"/>
          </w:tcPr>
          <w:p>
            <w:pPr>
              <w:jc w:val="both"/>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bookmarkStart w:id="22" w:name="o638"/>
            <w:r/>
            <w:bookmarkEnd w:id="22"/>
            <w:r>
              <w:rPr>
                <w:rFonts w:ascii="Times New Roman" w:hAnsi="Times New Roman" w:cs="Times New Roman" w:eastAsia="Times New Roman"/>
                <w:sz w:val="28"/>
                <w:szCs w:val="28"/>
              </w:rPr>
              <w:t xml:space="preserve">Особисто або через законного представника: по телефону або поштою</w:t>
            </w:r>
            <w:r/>
          </w:p>
        </w:tc>
      </w:tr>
    </w:tbl>
    <w:p>
      <w:pPr>
        <w:jc w:val="both"/>
        <w:spacing w:lineRule="auto" w:line="240" w:after="0"/>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bookmarkStart w:id="23" w:name="n43"/>
      <w:r/>
      <w:bookmarkEnd w:id="23"/>
      <w:r/>
      <w:r/>
    </w:p>
    <w:p>
      <w:pPr>
        <w:jc w:val="both"/>
        <w:spacing w:lineRule="auto" w:line="240" w:after="0"/>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r>
      <w:r/>
    </w:p>
    <w:p>
      <w:pPr>
        <w:jc w:val="both"/>
        <w:spacing w:lineRule="auto" w:line="240" w:after="0"/>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r>
      <w:r/>
    </w:p>
    <w:p>
      <w:pPr>
        <w:jc w:val="both"/>
        <w:spacing w:lineRule="auto" w:line="240" w:after="0"/>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r>
      <w:r/>
    </w:p>
    <w:p>
      <w:pPr>
        <w:spacing w:lineRule="auto" w:line="259" w:after="160"/>
        <w:rPr>
          <w:rFonts w:ascii="Calibri" w:hAnsi="Calibri" w:cs="Calibri" w:eastAsia="Calibri"/>
        </w:rPr>
        <w:pBdr>
          <w:left w:val="none" w:sz="0" w:space="0" w:color="auto"/>
          <w:top w:val="none" w:sz="0" w:space="0" w:color="auto"/>
          <w:right w:val="none" w:sz="0" w:space="0" w:color="auto"/>
          <w:bottom w:val="none" w:sz="0" w:space="0" w:color="auto"/>
          <w:between w:val="none" w:sz="0" w:space="0" w:color="auto"/>
        </w:pBdr>
      </w:pPr>
      <w:r>
        <w:rPr>
          <w:rFonts w:ascii="Calibri" w:hAnsi="Calibri" w:cs="Calibri" w:eastAsia="Calibri"/>
        </w:rPr>
      </w:r>
      <w:r/>
    </w:p>
    <w:p>
      <w:pPr>
        <w:ind w:left="4956"/>
        <w:spacing w:after="0"/>
        <w:rPr>
          <w:rFonts w:ascii="Times New Roman" w:hAnsi="Times New Roman" w:cs="Times New Roman"/>
          <w:sz w:val="16"/>
          <w:szCs w:val="16"/>
        </w:rPr>
      </w:pPr>
      <w:r>
        <w:rPr>
          <w:rFonts w:ascii="Times New Roman" w:hAnsi="Times New Roman" w:cs="Times New Roman"/>
          <w:sz w:val="16"/>
          <w:szCs w:val="16"/>
        </w:rPr>
      </w: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uk-UA"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372"/>
    <w:link w:val="371"/>
    <w:uiPriority w:val="9"/>
    <w:rPr>
      <w:rFonts w:ascii="Arial" w:hAnsi="Arial" w:cs="Arial" w:eastAsia="Arial"/>
      <w:sz w:val="40"/>
      <w:szCs w:val="40"/>
    </w:rPr>
  </w:style>
  <w:style w:type="paragraph" w:styleId="13">
    <w:name w:val="Heading 2"/>
    <w:basedOn w:val="370"/>
    <w:next w:val="370"/>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372"/>
    <w:link w:val="13"/>
    <w:uiPriority w:val="9"/>
    <w:rPr>
      <w:rFonts w:ascii="Arial" w:hAnsi="Arial" w:cs="Arial" w:eastAsia="Arial"/>
      <w:sz w:val="34"/>
    </w:rPr>
  </w:style>
  <w:style w:type="paragraph" w:styleId="15">
    <w:name w:val="Heading 3"/>
    <w:basedOn w:val="370"/>
    <w:next w:val="370"/>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72"/>
    <w:link w:val="15"/>
    <w:uiPriority w:val="9"/>
    <w:rPr>
      <w:rFonts w:ascii="Arial" w:hAnsi="Arial" w:cs="Arial" w:eastAsia="Arial"/>
      <w:sz w:val="30"/>
      <w:szCs w:val="30"/>
    </w:rPr>
  </w:style>
  <w:style w:type="paragraph" w:styleId="17">
    <w:name w:val="Heading 4"/>
    <w:basedOn w:val="370"/>
    <w:next w:val="370"/>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72"/>
    <w:link w:val="17"/>
    <w:uiPriority w:val="9"/>
    <w:rPr>
      <w:rFonts w:ascii="Arial" w:hAnsi="Arial" w:cs="Arial" w:eastAsia="Arial"/>
      <w:b/>
      <w:bCs/>
      <w:sz w:val="26"/>
      <w:szCs w:val="26"/>
    </w:rPr>
  </w:style>
  <w:style w:type="paragraph" w:styleId="19">
    <w:name w:val="Heading 5"/>
    <w:basedOn w:val="370"/>
    <w:next w:val="370"/>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72"/>
    <w:link w:val="19"/>
    <w:uiPriority w:val="9"/>
    <w:rPr>
      <w:rFonts w:ascii="Arial" w:hAnsi="Arial" w:cs="Arial" w:eastAsia="Arial"/>
      <w:b/>
      <w:bCs/>
      <w:sz w:val="24"/>
      <w:szCs w:val="24"/>
    </w:rPr>
  </w:style>
  <w:style w:type="paragraph" w:styleId="21">
    <w:name w:val="Heading 6"/>
    <w:basedOn w:val="370"/>
    <w:next w:val="370"/>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72"/>
    <w:link w:val="21"/>
    <w:uiPriority w:val="9"/>
    <w:rPr>
      <w:rFonts w:ascii="Arial" w:hAnsi="Arial" w:cs="Arial" w:eastAsia="Arial"/>
      <w:b/>
      <w:bCs/>
      <w:sz w:val="22"/>
      <w:szCs w:val="22"/>
    </w:rPr>
  </w:style>
  <w:style w:type="paragraph" w:styleId="23">
    <w:name w:val="Heading 7"/>
    <w:basedOn w:val="370"/>
    <w:next w:val="370"/>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72"/>
    <w:link w:val="23"/>
    <w:uiPriority w:val="9"/>
    <w:rPr>
      <w:rFonts w:ascii="Arial" w:hAnsi="Arial" w:cs="Arial" w:eastAsia="Arial"/>
      <w:b/>
      <w:bCs/>
      <w:i/>
      <w:iCs/>
      <w:sz w:val="22"/>
      <w:szCs w:val="22"/>
    </w:rPr>
  </w:style>
  <w:style w:type="paragraph" w:styleId="25">
    <w:name w:val="Heading 8"/>
    <w:basedOn w:val="370"/>
    <w:next w:val="370"/>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72"/>
    <w:link w:val="25"/>
    <w:uiPriority w:val="9"/>
    <w:rPr>
      <w:rFonts w:ascii="Arial" w:hAnsi="Arial" w:cs="Arial" w:eastAsia="Arial"/>
      <w:i/>
      <w:iCs/>
      <w:sz w:val="22"/>
      <w:szCs w:val="22"/>
    </w:rPr>
  </w:style>
  <w:style w:type="paragraph" w:styleId="27">
    <w:name w:val="Heading 9"/>
    <w:basedOn w:val="370"/>
    <w:next w:val="370"/>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72"/>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370"/>
    <w:next w:val="370"/>
    <w:link w:val="33"/>
    <w:qFormat/>
    <w:uiPriority w:val="10"/>
    <w:rPr>
      <w:sz w:val="48"/>
      <w:szCs w:val="48"/>
    </w:rPr>
    <w:pPr>
      <w:contextualSpacing w:val="true"/>
      <w:spacing w:after="200" w:before="300"/>
    </w:pPr>
  </w:style>
  <w:style w:type="character" w:styleId="33">
    <w:name w:val="Title Char"/>
    <w:basedOn w:val="372"/>
    <w:link w:val="32"/>
    <w:uiPriority w:val="10"/>
    <w:rPr>
      <w:sz w:val="48"/>
      <w:szCs w:val="48"/>
    </w:rPr>
  </w:style>
  <w:style w:type="paragraph" w:styleId="34">
    <w:name w:val="Subtitle"/>
    <w:basedOn w:val="370"/>
    <w:next w:val="370"/>
    <w:link w:val="35"/>
    <w:qFormat/>
    <w:uiPriority w:val="11"/>
    <w:rPr>
      <w:sz w:val="24"/>
      <w:szCs w:val="24"/>
    </w:rPr>
    <w:pPr>
      <w:spacing w:after="200" w:before="200"/>
    </w:pPr>
  </w:style>
  <w:style w:type="character" w:styleId="35">
    <w:name w:val="Subtitle Char"/>
    <w:basedOn w:val="372"/>
    <w:link w:val="34"/>
    <w:uiPriority w:val="11"/>
    <w:rPr>
      <w:sz w:val="24"/>
      <w:szCs w:val="24"/>
    </w:rPr>
  </w:style>
  <w:style w:type="paragraph" w:styleId="36">
    <w:name w:val="Quote"/>
    <w:basedOn w:val="370"/>
    <w:next w:val="370"/>
    <w:link w:val="37"/>
    <w:qFormat/>
    <w:uiPriority w:val="29"/>
    <w:rPr>
      <w:i/>
    </w:rPr>
    <w:pPr>
      <w:ind w:left="720" w:right="720"/>
    </w:pPr>
  </w:style>
  <w:style w:type="character" w:styleId="37">
    <w:name w:val="Quote Char"/>
    <w:link w:val="36"/>
    <w:uiPriority w:val="29"/>
    <w:rPr>
      <w:i/>
    </w:rPr>
  </w:style>
  <w:style w:type="paragraph" w:styleId="38">
    <w:name w:val="Intense Quote"/>
    <w:basedOn w:val="370"/>
    <w:next w:val="370"/>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0"/>
    <w:link w:val="41"/>
    <w:uiPriority w:val="99"/>
    <w:unhideWhenUsed/>
    <w:pPr>
      <w:spacing w:lineRule="auto" w:line="240" w:after="0"/>
      <w:tabs>
        <w:tab w:val="center" w:pos="7143" w:leader="none"/>
        <w:tab w:val="right" w:pos="14287" w:leader="none"/>
      </w:tabs>
    </w:pPr>
  </w:style>
  <w:style w:type="character" w:styleId="41">
    <w:name w:val="Header Char"/>
    <w:basedOn w:val="372"/>
    <w:link w:val="40"/>
    <w:uiPriority w:val="99"/>
  </w:style>
  <w:style w:type="paragraph" w:styleId="42">
    <w:name w:val="Footer"/>
    <w:basedOn w:val="370"/>
    <w:link w:val="43"/>
    <w:uiPriority w:val="99"/>
    <w:unhideWhenUsed/>
    <w:pPr>
      <w:spacing w:lineRule="auto" w:line="240" w:after="0"/>
      <w:tabs>
        <w:tab w:val="center" w:pos="7143" w:leader="none"/>
        <w:tab w:val="right" w:pos="14287" w:leader="none"/>
      </w:tabs>
    </w:pPr>
  </w:style>
  <w:style w:type="character" w:styleId="43">
    <w:name w:val="Footer Char"/>
    <w:basedOn w:val="372"/>
    <w:link w:val="42"/>
    <w:uiPriority w:val="99"/>
  </w:style>
  <w:style w:type="table" w:styleId="44">
    <w:name w:val="Table Grid"/>
    <w:basedOn w:val="37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7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7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7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7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7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7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7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7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7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7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3">
    <w:name w:val="Grid Table 7 Colorful"/>
    <w:basedOn w:val="3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7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7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7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7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7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7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7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7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7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7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7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7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7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7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7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7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7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7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7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7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7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7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7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7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7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7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7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7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7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7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7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7">
    <w:name w:val="List Table 6 Colorful - Accent 2"/>
    <w:basedOn w:val="37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38">
    <w:name w:val="List Table 6 Colorful - Accent 3"/>
    <w:basedOn w:val="37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39">
    <w:name w:val="List Table 6 Colorful - Accent 4"/>
    <w:basedOn w:val="37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0">
    <w:name w:val="List Table 6 Colorful - Accent 5"/>
    <w:basedOn w:val="37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1">
    <w:name w:val="List Table 6 Colorful - Accent 6"/>
    <w:basedOn w:val="37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2">
    <w:name w:val="List Table 7 Colorful"/>
    <w:basedOn w:val="3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7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4">
    <w:name w:val="List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5">
    <w:name w:val="List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6">
    <w:name w:val="List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7">
    <w:name w:val="List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48">
    <w:name w:val="List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49">
    <w:name w:val="Lined - Accent"/>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7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7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7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7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7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7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7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7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70"/>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372"/>
    <w:uiPriority w:val="99"/>
    <w:unhideWhenUsed/>
    <w:rPr>
      <w:vertAlign w:val="superscript"/>
    </w:rPr>
  </w:style>
  <w:style w:type="paragraph" w:styleId="174">
    <w:name w:val="toc 1"/>
    <w:basedOn w:val="370"/>
    <w:next w:val="370"/>
    <w:uiPriority w:val="39"/>
    <w:unhideWhenUsed/>
    <w:pPr>
      <w:ind w:left="0" w:right="0" w:firstLine="0"/>
      <w:spacing w:after="57"/>
    </w:pPr>
  </w:style>
  <w:style w:type="paragraph" w:styleId="175">
    <w:name w:val="toc 2"/>
    <w:basedOn w:val="370"/>
    <w:next w:val="370"/>
    <w:uiPriority w:val="39"/>
    <w:unhideWhenUsed/>
    <w:pPr>
      <w:ind w:left="283" w:right="0" w:firstLine="0"/>
      <w:spacing w:after="57"/>
    </w:pPr>
  </w:style>
  <w:style w:type="paragraph" w:styleId="176">
    <w:name w:val="toc 3"/>
    <w:basedOn w:val="370"/>
    <w:next w:val="370"/>
    <w:uiPriority w:val="39"/>
    <w:unhideWhenUsed/>
    <w:pPr>
      <w:ind w:left="567" w:right="0" w:firstLine="0"/>
      <w:spacing w:after="57"/>
    </w:pPr>
  </w:style>
  <w:style w:type="paragraph" w:styleId="177">
    <w:name w:val="toc 4"/>
    <w:basedOn w:val="370"/>
    <w:next w:val="370"/>
    <w:uiPriority w:val="39"/>
    <w:unhideWhenUsed/>
    <w:pPr>
      <w:ind w:left="850" w:right="0" w:firstLine="0"/>
      <w:spacing w:after="57"/>
    </w:pPr>
  </w:style>
  <w:style w:type="paragraph" w:styleId="178">
    <w:name w:val="toc 5"/>
    <w:basedOn w:val="370"/>
    <w:next w:val="370"/>
    <w:uiPriority w:val="39"/>
    <w:unhideWhenUsed/>
    <w:pPr>
      <w:ind w:left="1134" w:right="0" w:firstLine="0"/>
      <w:spacing w:after="57"/>
    </w:pPr>
  </w:style>
  <w:style w:type="paragraph" w:styleId="179">
    <w:name w:val="toc 6"/>
    <w:basedOn w:val="370"/>
    <w:next w:val="370"/>
    <w:uiPriority w:val="39"/>
    <w:unhideWhenUsed/>
    <w:pPr>
      <w:ind w:left="1417" w:right="0" w:firstLine="0"/>
      <w:spacing w:after="57"/>
    </w:pPr>
  </w:style>
  <w:style w:type="paragraph" w:styleId="180">
    <w:name w:val="toc 7"/>
    <w:basedOn w:val="370"/>
    <w:next w:val="370"/>
    <w:uiPriority w:val="39"/>
    <w:unhideWhenUsed/>
    <w:pPr>
      <w:ind w:left="1701" w:right="0" w:firstLine="0"/>
      <w:spacing w:after="57"/>
    </w:pPr>
  </w:style>
  <w:style w:type="paragraph" w:styleId="181">
    <w:name w:val="toc 8"/>
    <w:basedOn w:val="370"/>
    <w:next w:val="370"/>
    <w:uiPriority w:val="39"/>
    <w:unhideWhenUsed/>
    <w:pPr>
      <w:ind w:left="1984" w:right="0" w:firstLine="0"/>
      <w:spacing w:after="57"/>
    </w:pPr>
  </w:style>
  <w:style w:type="paragraph" w:styleId="182">
    <w:name w:val="toc 9"/>
    <w:basedOn w:val="370"/>
    <w:next w:val="370"/>
    <w:uiPriority w:val="39"/>
    <w:unhideWhenUsed/>
    <w:pPr>
      <w:ind w:left="2268" w:right="0" w:firstLine="0"/>
      <w:spacing w:after="57"/>
    </w:pPr>
  </w:style>
  <w:style w:type="paragraph" w:styleId="183">
    <w:name w:val="TOC Heading"/>
    <w:uiPriority w:val="39"/>
    <w:unhideWhenUsed/>
  </w:style>
  <w:style w:type="paragraph" w:styleId="370" w:default="1">
    <w:name w:val="Normal"/>
    <w:qFormat/>
    <w:rPr>
      <w:rFonts w:ascii="Calibri" w:hAnsi="Calibri" w:cs="Calibri" w:eastAsia="Calibri"/>
    </w:rPr>
    <w:pPr>
      <w:spacing w:lineRule="auto" w:line="276" w:after="200"/>
      <w:pBdr>
        <w:left w:val="none" w:color="000000" w:sz="4" w:space="0"/>
        <w:top w:val="none" w:color="000000" w:sz="4" w:space="0"/>
        <w:right w:val="none" w:color="000000" w:sz="4" w:space="0"/>
        <w:bottom w:val="none" w:color="000000" w:sz="4" w:space="0"/>
        <w:between w:val="none" w:color="000000" w:sz="4" w:space="0"/>
      </w:pBdr>
    </w:pPr>
  </w:style>
  <w:style w:type="paragraph" w:styleId="371">
    <w:name w:val="Heading 1"/>
    <w:basedOn w:val="370"/>
    <w:next w:val="370"/>
    <w:link w:val="375"/>
    <w:qFormat/>
    <w:uiPriority w:val="9"/>
    <w:rPr>
      <w:rFonts w:ascii="Arial" w:hAnsi="Arial" w:cs="Arial" w:eastAsia="Arial"/>
      <w:sz w:val="40"/>
      <w:szCs w:val="40"/>
    </w:rPr>
    <w:pPr>
      <w:keepLines/>
      <w:keepNext/>
      <w:spacing w:before="480"/>
      <w:outlineLvl w:val="0"/>
    </w:pPr>
  </w:style>
  <w:style w:type="character" w:styleId="372" w:default="1">
    <w:name w:val="Default Paragraph Font"/>
    <w:uiPriority w:val="1"/>
    <w:semiHidden/>
    <w:unhideWhenUsed/>
  </w:style>
  <w:style w:type="table" w:styleId="373" w:default="1">
    <w:name w:val="Normal Table"/>
    <w:uiPriority w:val="99"/>
    <w:semiHidden/>
    <w:unhideWhenUsed/>
    <w:tblPr>
      <w:tblInd w:w="0" w:type="dxa"/>
      <w:tblCellMar>
        <w:left w:w="108" w:type="dxa"/>
        <w:top w:w="0" w:type="dxa"/>
        <w:right w:w="108" w:type="dxa"/>
        <w:bottom w:w="0" w:type="dxa"/>
      </w:tblCellMar>
    </w:tblPr>
  </w:style>
  <w:style w:type="numbering" w:styleId="374" w:default="1">
    <w:name w:val="No List"/>
    <w:uiPriority w:val="99"/>
    <w:semiHidden/>
    <w:unhideWhenUsed/>
  </w:style>
  <w:style w:type="character" w:styleId="375" w:customStyle="1">
    <w:name w:val="Заголовок 1 Знак"/>
    <w:basedOn w:val="372"/>
    <w:link w:val="371"/>
    <w:uiPriority w:val="9"/>
    <w:rPr>
      <w:rFonts w:ascii="Arial" w:hAnsi="Arial" w:cs="Arial" w:eastAsia="Arial"/>
      <w:sz w:val="40"/>
      <w:szCs w:val="40"/>
    </w:rPr>
  </w:style>
  <w:style w:type="paragraph" w:styleId="376">
    <w:name w:val="List Paragraph"/>
    <w:basedOn w:val="370"/>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 Id="rId9" Type="http://schemas.openxmlformats.org/officeDocument/2006/relationships/hyperlink" Target="mailto:cnapradamena@cg.gov.ua"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Бернадська Тетяна Анатоліївна</cp:lastModifiedBy>
  <cp:revision>3</cp:revision>
  <dcterms:created xsi:type="dcterms:W3CDTF">2021-01-21T14:32:00Z</dcterms:created>
  <dcterms:modified xsi:type="dcterms:W3CDTF">2021-01-21T14:41:13Z</dcterms:modified>
</cp:coreProperties>
</file>