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96" w:rsidRPr="007A7746" w:rsidRDefault="00442696" w:rsidP="00442696">
      <w:pPr>
        <w:suppressAutoHyphens/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>Додаток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№2</w:t>
      </w:r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 </w:t>
      </w:r>
      <w:proofErr w:type="spellStart"/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проєкту</w:t>
      </w:r>
      <w:proofErr w:type="spellEnd"/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рішення виконавчого комітету Менської міської ради від __.01.2021 «</w:t>
      </w:r>
      <w:r w:rsidRPr="007A774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Про  фінансовий план</w:t>
      </w:r>
    </w:p>
    <w:p w:rsidR="00442696" w:rsidRPr="007A7746" w:rsidRDefault="00442696" w:rsidP="00442696">
      <w:pPr>
        <w:suppressAutoHyphens/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КП «</w:t>
      </w:r>
      <w:proofErr w:type="spell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Макошинське</w:t>
      </w:r>
      <w:proofErr w:type="spellEnd"/>
      <w:r w:rsidRPr="007A7746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» на 2021 рік</w:t>
      </w:r>
      <w:r w:rsidRPr="007A7746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442696" w:rsidRDefault="0044269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334CC" w:rsidRPr="007334CC" w:rsidRDefault="007334CC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Показники доходної </w:t>
      </w:r>
      <w:r w:rsidR="005D72B3">
        <w:rPr>
          <w:rFonts w:asciiTheme="majorHAnsi" w:eastAsiaTheme="majorEastAsia" w:hAnsiTheme="majorHAnsi" w:cstheme="majorBidi"/>
          <w:b/>
          <w:bCs/>
          <w:sz w:val="26"/>
          <w:szCs w:val="26"/>
        </w:rPr>
        <w:t>частини КП «Макошинське» на 2021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рік.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46"/>
        <w:gridCol w:w="2387"/>
        <w:gridCol w:w="2390"/>
        <w:gridCol w:w="2406"/>
      </w:tblGrid>
      <w:tr w:rsidR="007334CC" w:rsidTr="007334CC">
        <w:tc>
          <w:tcPr>
            <w:tcW w:w="2463" w:type="dxa"/>
          </w:tcPr>
          <w:p w:rsidR="007334CC" w:rsidRPr="0046771D" w:rsidRDefault="007334CC" w:rsidP="004677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46771D" w:rsidRDefault="007334CC" w:rsidP="004677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46771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період</w:t>
            </w:r>
          </w:p>
        </w:tc>
        <w:tc>
          <w:tcPr>
            <w:tcW w:w="2464" w:type="dxa"/>
          </w:tcPr>
          <w:p w:rsidR="007334CC" w:rsidRPr="0046771D" w:rsidRDefault="007334CC" w:rsidP="004677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46771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За місяць</w:t>
            </w:r>
          </w:p>
        </w:tc>
        <w:tc>
          <w:tcPr>
            <w:tcW w:w="2464" w:type="dxa"/>
          </w:tcPr>
          <w:p w:rsidR="007334CC" w:rsidRPr="0046771D" w:rsidRDefault="007334CC" w:rsidP="004677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46771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всього</w:t>
            </w:r>
          </w:p>
        </w:tc>
      </w:tr>
      <w:tr w:rsidR="007334CC" w:rsidTr="007334CC">
        <w:tc>
          <w:tcPr>
            <w:tcW w:w="2463" w:type="dxa"/>
          </w:tcPr>
          <w:p w:rsidR="007334CC" w:rsidRPr="0046771D" w:rsidRDefault="007334CC" w:rsidP="004677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46771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Від населення</w:t>
            </w:r>
          </w:p>
        </w:tc>
        <w:tc>
          <w:tcPr>
            <w:tcW w:w="2464" w:type="dxa"/>
          </w:tcPr>
          <w:p w:rsidR="007334CC" w:rsidRPr="0046771D" w:rsidRDefault="007334CC" w:rsidP="004677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46771D" w:rsidRDefault="007334CC" w:rsidP="004677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46771D" w:rsidRDefault="007334CC" w:rsidP="004677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</w:tr>
      <w:tr w:rsidR="007334CC" w:rsidTr="007334CC">
        <w:tc>
          <w:tcPr>
            <w:tcW w:w="2463" w:type="dxa"/>
          </w:tcPr>
          <w:p w:rsidR="007334CC" w:rsidRPr="007334CC" w:rsidRDefault="007334CC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За водопостачання</w:t>
            </w:r>
          </w:p>
        </w:tc>
        <w:tc>
          <w:tcPr>
            <w:tcW w:w="2464" w:type="dxa"/>
          </w:tcPr>
          <w:p w:rsidR="007334CC" w:rsidRPr="007334CC" w:rsidRDefault="007334CC">
            <w:pPr>
              <w:rPr>
                <w:rFonts w:asciiTheme="majorHAnsi" w:eastAsiaTheme="majorEastAsia" w:hAnsiTheme="majorHAnsi" w:cstheme="majorBidi"/>
                <w:bCs/>
              </w:rPr>
            </w:pPr>
            <w:r w:rsidRPr="007334CC">
              <w:rPr>
                <w:rFonts w:asciiTheme="majorHAnsi" w:eastAsiaTheme="majorEastAsia" w:hAnsiTheme="majorHAnsi" w:cstheme="majorBidi"/>
                <w:bCs/>
              </w:rPr>
              <w:t>Січень</w:t>
            </w:r>
            <w:r>
              <w:rPr>
                <w:rFonts w:asciiTheme="majorHAnsi" w:eastAsiaTheme="majorEastAsia" w:hAnsiTheme="majorHAnsi" w:cstheme="majorBidi"/>
                <w:bCs/>
              </w:rPr>
              <w:t>-</w:t>
            </w:r>
            <w:r w:rsidRPr="007334CC">
              <w:rPr>
                <w:rFonts w:asciiTheme="majorHAnsi" w:eastAsiaTheme="majorEastAsia" w:hAnsiTheme="majorHAnsi" w:cstheme="majorBidi"/>
                <w:bCs/>
              </w:rPr>
              <w:t>грудень</w:t>
            </w:r>
          </w:p>
        </w:tc>
        <w:tc>
          <w:tcPr>
            <w:tcW w:w="2464" w:type="dxa"/>
          </w:tcPr>
          <w:p w:rsidR="007334CC" w:rsidRPr="001D43BF" w:rsidRDefault="005D72B3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9000</w:t>
            </w:r>
            <w:r w:rsidR="00FA43AB" w:rsidRPr="001D43BF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,00</w:t>
            </w:r>
          </w:p>
        </w:tc>
        <w:tc>
          <w:tcPr>
            <w:tcW w:w="2464" w:type="dxa"/>
          </w:tcPr>
          <w:p w:rsidR="007334CC" w:rsidRPr="001D43BF" w:rsidRDefault="005D72B3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108000,00</w:t>
            </w:r>
          </w:p>
        </w:tc>
      </w:tr>
      <w:tr w:rsidR="007334CC" w:rsidTr="007334CC">
        <w:tc>
          <w:tcPr>
            <w:tcW w:w="2463" w:type="dxa"/>
          </w:tcPr>
          <w:p w:rsidR="007334CC" w:rsidRPr="007334CC" w:rsidRDefault="007334CC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За водовідведення</w:t>
            </w:r>
          </w:p>
        </w:tc>
        <w:tc>
          <w:tcPr>
            <w:tcW w:w="2464" w:type="dxa"/>
          </w:tcPr>
          <w:p w:rsidR="007334CC" w:rsidRDefault="0046771D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334CC">
              <w:rPr>
                <w:rFonts w:asciiTheme="majorHAnsi" w:eastAsiaTheme="majorEastAsia" w:hAnsiTheme="majorHAnsi" w:cstheme="majorBidi"/>
                <w:bCs/>
              </w:rPr>
              <w:t>Січень</w:t>
            </w:r>
            <w:r>
              <w:rPr>
                <w:rFonts w:asciiTheme="majorHAnsi" w:eastAsiaTheme="majorEastAsia" w:hAnsiTheme="majorHAnsi" w:cstheme="majorBidi"/>
                <w:bCs/>
              </w:rPr>
              <w:t>-</w:t>
            </w:r>
            <w:r w:rsidRPr="007334CC">
              <w:rPr>
                <w:rFonts w:asciiTheme="majorHAnsi" w:eastAsiaTheme="majorEastAsia" w:hAnsiTheme="majorHAnsi" w:cstheme="majorBidi"/>
                <w:bCs/>
              </w:rPr>
              <w:t>грудень</w:t>
            </w:r>
          </w:p>
        </w:tc>
        <w:tc>
          <w:tcPr>
            <w:tcW w:w="2464" w:type="dxa"/>
          </w:tcPr>
          <w:p w:rsidR="007334CC" w:rsidRPr="001D43BF" w:rsidRDefault="005D72B3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14583,33</w:t>
            </w:r>
          </w:p>
        </w:tc>
        <w:tc>
          <w:tcPr>
            <w:tcW w:w="2464" w:type="dxa"/>
          </w:tcPr>
          <w:p w:rsidR="007334CC" w:rsidRPr="001D43BF" w:rsidRDefault="005D72B3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175000,00</w:t>
            </w:r>
          </w:p>
        </w:tc>
      </w:tr>
      <w:tr w:rsidR="007334CC" w:rsidTr="007334CC">
        <w:tc>
          <w:tcPr>
            <w:tcW w:w="2463" w:type="dxa"/>
          </w:tcPr>
          <w:p w:rsidR="007334CC" w:rsidRPr="007334CC" w:rsidRDefault="0046771D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Вивіз рідких відходів асенізаційною машиною</w:t>
            </w:r>
          </w:p>
        </w:tc>
        <w:tc>
          <w:tcPr>
            <w:tcW w:w="2464" w:type="dxa"/>
          </w:tcPr>
          <w:p w:rsidR="007334CC" w:rsidRDefault="0046771D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334CC">
              <w:rPr>
                <w:rFonts w:asciiTheme="majorHAnsi" w:eastAsiaTheme="majorEastAsia" w:hAnsiTheme="majorHAnsi" w:cstheme="majorBidi"/>
                <w:bCs/>
              </w:rPr>
              <w:t>Січень</w:t>
            </w:r>
            <w:r>
              <w:rPr>
                <w:rFonts w:asciiTheme="majorHAnsi" w:eastAsiaTheme="majorEastAsia" w:hAnsiTheme="majorHAnsi" w:cstheme="majorBidi"/>
                <w:bCs/>
              </w:rPr>
              <w:t>-</w:t>
            </w:r>
            <w:r w:rsidRPr="007334CC">
              <w:rPr>
                <w:rFonts w:asciiTheme="majorHAnsi" w:eastAsiaTheme="majorEastAsia" w:hAnsiTheme="majorHAnsi" w:cstheme="majorBidi"/>
                <w:bCs/>
              </w:rPr>
              <w:t>грудень</w:t>
            </w:r>
          </w:p>
        </w:tc>
        <w:tc>
          <w:tcPr>
            <w:tcW w:w="2464" w:type="dxa"/>
          </w:tcPr>
          <w:p w:rsidR="007334CC" w:rsidRPr="001D43BF" w:rsidRDefault="005D72B3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5625,00</w:t>
            </w:r>
          </w:p>
        </w:tc>
        <w:tc>
          <w:tcPr>
            <w:tcW w:w="2464" w:type="dxa"/>
          </w:tcPr>
          <w:p w:rsidR="007334CC" w:rsidRPr="001D43BF" w:rsidRDefault="005D72B3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67500,00</w:t>
            </w:r>
          </w:p>
        </w:tc>
      </w:tr>
      <w:tr w:rsidR="007334CC" w:rsidTr="007334CC">
        <w:tc>
          <w:tcPr>
            <w:tcW w:w="2463" w:type="dxa"/>
          </w:tcPr>
          <w:p w:rsidR="007334CC" w:rsidRPr="0046771D" w:rsidRDefault="0046771D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Надання послуги асенізаційної машини</w:t>
            </w:r>
          </w:p>
        </w:tc>
        <w:tc>
          <w:tcPr>
            <w:tcW w:w="2464" w:type="dxa"/>
          </w:tcPr>
          <w:p w:rsidR="007334CC" w:rsidRDefault="0046771D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334CC">
              <w:rPr>
                <w:rFonts w:asciiTheme="majorHAnsi" w:eastAsiaTheme="majorEastAsia" w:hAnsiTheme="majorHAnsi" w:cstheme="majorBidi"/>
                <w:bCs/>
              </w:rPr>
              <w:t>Січень</w:t>
            </w:r>
            <w:r>
              <w:rPr>
                <w:rFonts w:asciiTheme="majorHAnsi" w:eastAsiaTheme="majorEastAsia" w:hAnsiTheme="majorHAnsi" w:cstheme="majorBidi"/>
                <w:bCs/>
              </w:rPr>
              <w:t>-</w:t>
            </w:r>
            <w:r w:rsidRPr="007334CC">
              <w:rPr>
                <w:rFonts w:asciiTheme="majorHAnsi" w:eastAsiaTheme="majorEastAsia" w:hAnsiTheme="majorHAnsi" w:cstheme="majorBidi"/>
                <w:bCs/>
              </w:rPr>
              <w:t>грудень</w:t>
            </w:r>
          </w:p>
        </w:tc>
        <w:tc>
          <w:tcPr>
            <w:tcW w:w="2464" w:type="dxa"/>
          </w:tcPr>
          <w:p w:rsidR="007334CC" w:rsidRPr="001D43BF" w:rsidRDefault="005D72B3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2916,66</w:t>
            </w:r>
          </w:p>
        </w:tc>
        <w:tc>
          <w:tcPr>
            <w:tcW w:w="2464" w:type="dxa"/>
          </w:tcPr>
          <w:p w:rsidR="007334CC" w:rsidRPr="001D43BF" w:rsidRDefault="005D72B3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35000,00</w:t>
            </w:r>
          </w:p>
        </w:tc>
      </w:tr>
      <w:tr w:rsidR="007334CC" w:rsidTr="007334CC">
        <w:tc>
          <w:tcPr>
            <w:tcW w:w="2463" w:type="dxa"/>
          </w:tcPr>
          <w:p w:rsidR="007334CC" w:rsidRPr="0046771D" w:rsidRDefault="0046771D" w:rsidP="0046771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Від комерційної діяльності</w:t>
            </w:r>
          </w:p>
        </w:tc>
        <w:tc>
          <w:tcPr>
            <w:tcW w:w="2464" w:type="dxa"/>
          </w:tcPr>
          <w:p w:rsidR="007334CC" w:rsidRDefault="007334CC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464" w:type="dxa"/>
          </w:tcPr>
          <w:p w:rsidR="007334CC" w:rsidRPr="001D43BF" w:rsidRDefault="007334CC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1D43BF" w:rsidRDefault="007334CC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7334CC" w:rsidTr="007334CC">
        <w:tc>
          <w:tcPr>
            <w:tcW w:w="2463" w:type="dxa"/>
          </w:tcPr>
          <w:p w:rsidR="007334CC" w:rsidRPr="0046771D" w:rsidRDefault="0046771D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МВК-91</w:t>
            </w:r>
          </w:p>
        </w:tc>
        <w:tc>
          <w:tcPr>
            <w:tcW w:w="2464" w:type="dxa"/>
          </w:tcPr>
          <w:p w:rsidR="007334CC" w:rsidRDefault="0046771D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334CC">
              <w:rPr>
                <w:rFonts w:asciiTheme="majorHAnsi" w:eastAsiaTheme="majorEastAsia" w:hAnsiTheme="majorHAnsi" w:cstheme="majorBidi"/>
                <w:bCs/>
              </w:rPr>
              <w:t>Січень</w:t>
            </w:r>
            <w:r>
              <w:rPr>
                <w:rFonts w:asciiTheme="majorHAnsi" w:eastAsiaTheme="majorEastAsia" w:hAnsiTheme="majorHAnsi" w:cstheme="majorBidi"/>
                <w:bCs/>
              </w:rPr>
              <w:t>-</w:t>
            </w:r>
            <w:r w:rsidRPr="007334CC">
              <w:rPr>
                <w:rFonts w:asciiTheme="majorHAnsi" w:eastAsiaTheme="majorEastAsia" w:hAnsiTheme="majorHAnsi" w:cstheme="majorBidi"/>
                <w:bCs/>
              </w:rPr>
              <w:t>грудень</w:t>
            </w:r>
          </w:p>
        </w:tc>
        <w:tc>
          <w:tcPr>
            <w:tcW w:w="2464" w:type="dxa"/>
          </w:tcPr>
          <w:p w:rsidR="007334CC" w:rsidRPr="001D43BF" w:rsidRDefault="00BE343B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4000</w:t>
            </w:r>
            <w:r w:rsidR="005D72B3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0,00</w:t>
            </w:r>
          </w:p>
        </w:tc>
        <w:tc>
          <w:tcPr>
            <w:tcW w:w="2464" w:type="dxa"/>
          </w:tcPr>
          <w:p w:rsidR="007334CC" w:rsidRPr="001D43BF" w:rsidRDefault="00234BF9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480</w:t>
            </w:r>
            <w:r w:rsidR="005D72B3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334CC" w:rsidTr="007334CC">
        <w:tc>
          <w:tcPr>
            <w:tcW w:w="2463" w:type="dxa"/>
          </w:tcPr>
          <w:p w:rsidR="007334CC" w:rsidRPr="0046771D" w:rsidRDefault="0046771D">
            <w:pPr>
              <w:rPr>
                <w:rFonts w:asciiTheme="majorHAnsi" w:eastAsiaTheme="majorEastAsia" w:hAnsiTheme="majorHAnsi" w:cstheme="majorBidi"/>
                <w:bCs/>
              </w:rPr>
            </w:pPr>
            <w:r w:rsidRPr="0046771D">
              <w:rPr>
                <w:rFonts w:asciiTheme="majorHAnsi" w:eastAsiaTheme="majorEastAsia" w:hAnsiTheme="majorHAnsi" w:cstheme="majorBidi"/>
                <w:bCs/>
              </w:rPr>
              <w:t>Виробництво МВК-91</w:t>
            </w:r>
          </w:p>
        </w:tc>
        <w:tc>
          <w:tcPr>
            <w:tcW w:w="2464" w:type="dxa"/>
          </w:tcPr>
          <w:p w:rsidR="007334CC" w:rsidRDefault="0046771D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334CC">
              <w:rPr>
                <w:rFonts w:asciiTheme="majorHAnsi" w:eastAsiaTheme="majorEastAsia" w:hAnsiTheme="majorHAnsi" w:cstheme="majorBidi"/>
                <w:bCs/>
              </w:rPr>
              <w:t>Січень</w:t>
            </w:r>
            <w:r>
              <w:rPr>
                <w:rFonts w:asciiTheme="majorHAnsi" w:eastAsiaTheme="majorEastAsia" w:hAnsiTheme="majorHAnsi" w:cstheme="majorBidi"/>
                <w:bCs/>
              </w:rPr>
              <w:t>-</w:t>
            </w:r>
            <w:r w:rsidRPr="007334CC">
              <w:rPr>
                <w:rFonts w:asciiTheme="majorHAnsi" w:eastAsiaTheme="majorEastAsia" w:hAnsiTheme="majorHAnsi" w:cstheme="majorBidi"/>
                <w:bCs/>
              </w:rPr>
              <w:t>грудень</w:t>
            </w:r>
          </w:p>
        </w:tc>
        <w:tc>
          <w:tcPr>
            <w:tcW w:w="2464" w:type="dxa"/>
          </w:tcPr>
          <w:p w:rsidR="007334CC" w:rsidRPr="001D43BF" w:rsidRDefault="005D72B3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58,33</w:t>
            </w:r>
          </w:p>
        </w:tc>
        <w:tc>
          <w:tcPr>
            <w:tcW w:w="2464" w:type="dxa"/>
          </w:tcPr>
          <w:p w:rsidR="007334CC" w:rsidRPr="001D43BF" w:rsidRDefault="005D72B3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700,00</w:t>
            </w:r>
          </w:p>
        </w:tc>
      </w:tr>
      <w:tr w:rsidR="007334CC" w:rsidTr="007334CC">
        <w:tc>
          <w:tcPr>
            <w:tcW w:w="2463" w:type="dxa"/>
          </w:tcPr>
          <w:p w:rsidR="007334CC" w:rsidRPr="0046771D" w:rsidRDefault="0046771D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Менакомунпослуга</w:t>
            </w:r>
          </w:p>
        </w:tc>
        <w:tc>
          <w:tcPr>
            <w:tcW w:w="2464" w:type="dxa"/>
          </w:tcPr>
          <w:p w:rsidR="007334CC" w:rsidRDefault="0046771D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334CC">
              <w:rPr>
                <w:rFonts w:asciiTheme="majorHAnsi" w:eastAsiaTheme="majorEastAsia" w:hAnsiTheme="majorHAnsi" w:cstheme="majorBidi"/>
                <w:bCs/>
              </w:rPr>
              <w:t>Січень</w:t>
            </w:r>
            <w:r>
              <w:rPr>
                <w:rFonts w:asciiTheme="majorHAnsi" w:eastAsiaTheme="majorEastAsia" w:hAnsiTheme="majorHAnsi" w:cstheme="majorBidi"/>
                <w:bCs/>
              </w:rPr>
              <w:t>-</w:t>
            </w:r>
            <w:r w:rsidRPr="007334CC">
              <w:rPr>
                <w:rFonts w:asciiTheme="majorHAnsi" w:eastAsiaTheme="majorEastAsia" w:hAnsiTheme="majorHAnsi" w:cstheme="majorBidi"/>
                <w:bCs/>
              </w:rPr>
              <w:t>грудень</w:t>
            </w:r>
          </w:p>
        </w:tc>
        <w:tc>
          <w:tcPr>
            <w:tcW w:w="2464" w:type="dxa"/>
          </w:tcPr>
          <w:p w:rsidR="007334CC" w:rsidRPr="001D43BF" w:rsidRDefault="005D72B3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660,75</w:t>
            </w:r>
          </w:p>
        </w:tc>
        <w:tc>
          <w:tcPr>
            <w:tcW w:w="2464" w:type="dxa"/>
          </w:tcPr>
          <w:p w:rsidR="007334CC" w:rsidRPr="001D43BF" w:rsidRDefault="005D72B3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7929,00</w:t>
            </w:r>
          </w:p>
        </w:tc>
      </w:tr>
      <w:tr w:rsidR="007334CC" w:rsidTr="007334CC">
        <w:tc>
          <w:tcPr>
            <w:tcW w:w="2463" w:type="dxa"/>
          </w:tcPr>
          <w:p w:rsidR="007334CC" w:rsidRPr="0046771D" w:rsidRDefault="0046771D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Освіта ДНЗ «Сонечко»</w:t>
            </w:r>
          </w:p>
        </w:tc>
        <w:tc>
          <w:tcPr>
            <w:tcW w:w="2464" w:type="dxa"/>
          </w:tcPr>
          <w:p w:rsidR="007334CC" w:rsidRDefault="0046771D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334CC">
              <w:rPr>
                <w:rFonts w:asciiTheme="majorHAnsi" w:eastAsiaTheme="majorEastAsia" w:hAnsiTheme="majorHAnsi" w:cstheme="majorBidi"/>
                <w:bCs/>
              </w:rPr>
              <w:t>Січень</w:t>
            </w:r>
            <w:r>
              <w:rPr>
                <w:rFonts w:asciiTheme="majorHAnsi" w:eastAsiaTheme="majorEastAsia" w:hAnsiTheme="majorHAnsi" w:cstheme="majorBidi"/>
                <w:bCs/>
              </w:rPr>
              <w:t>-</w:t>
            </w:r>
            <w:r w:rsidRPr="007334CC">
              <w:rPr>
                <w:rFonts w:asciiTheme="majorHAnsi" w:eastAsiaTheme="majorEastAsia" w:hAnsiTheme="majorHAnsi" w:cstheme="majorBidi"/>
                <w:bCs/>
              </w:rPr>
              <w:t>грудень</w:t>
            </w:r>
          </w:p>
        </w:tc>
        <w:tc>
          <w:tcPr>
            <w:tcW w:w="2464" w:type="dxa"/>
          </w:tcPr>
          <w:p w:rsidR="007334CC" w:rsidRPr="001D43BF" w:rsidRDefault="005D72B3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281,25</w:t>
            </w:r>
          </w:p>
        </w:tc>
        <w:tc>
          <w:tcPr>
            <w:tcW w:w="2464" w:type="dxa"/>
          </w:tcPr>
          <w:p w:rsidR="007334CC" w:rsidRPr="001D43BF" w:rsidRDefault="005D72B3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3375,00</w:t>
            </w:r>
          </w:p>
        </w:tc>
      </w:tr>
      <w:tr w:rsidR="00B65110" w:rsidTr="007334CC">
        <w:tc>
          <w:tcPr>
            <w:tcW w:w="2463" w:type="dxa"/>
          </w:tcPr>
          <w:p w:rsidR="00B65110" w:rsidRDefault="00B65110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Паромна переправа</w:t>
            </w:r>
          </w:p>
        </w:tc>
        <w:tc>
          <w:tcPr>
            <w:tcW w:w="2464" w:type="dxa"/>
          </w:tcPr>
          <w:p w:rsidR="00B65110" w:rsidRPr="007334CC" w:rsidRDefault="00B65110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Травень - листопад</w:t>
            </w:r>
          </w:p>
        </w:tc>
        <w:tc>
          <w:tcPr>
            <w:tcW w:w="2464" w:type="dxa"/>
          </w:tcPr>
          <w:p w:rsidR="00B65110" w:rsidRDefault="00B65110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1 000,00</w:t>
            </w:r>
          </w:p>
        </w:tc>
        <w:tc>
          <w:tcPr>
            <w:tcW w:w="2464" w:type="dxa"/>
          </w:tcPr>
          <w:p w:rsidR="00B65110" w:rsidRDefault="00B65110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6 000,00</w:t>
            </w:r>
          </w:p>
        </w:tc>
      </w:tr>
      <w:tr w:rsidR="007334CC" w:rsidTr="007334CC">
        <w:tc>
          <w:tcPr>
            <w:tcW w:w="2463" w:type="dxa"/>
          </w:tcPr>
          <w:p w:rsidR="007334CC" w:rsidRDefault="0046771D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Всього власних надходжень</w:t>
            </w:r>
          </w:p>
        </w:tc>
        <w:tc>
          <w:tcPr>
            <w:tcW w:w="2464" w:type="dxa"/>
          </w:tcPr>
          <w:p w:rsidR="007334CC" w:rsidRDefault="007334CC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464" w:type="dxa"/>
          </w:tcPr>
          <w:p w:rsidR="007334CC" w:rsidRPr="001D43BF" w:rsidRDefault="007334CC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1D43BF" w:rsidRDefault="005D72B3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877504,00</w:t>
            </w:r>
          </w:p>
        </w:tc>
      </w:tr>
      <w:tr w:rsidR="007334CC" w:rsidRPr="00FA43AB" w:rsidTr="007334CC">
        <w:tc>
          <w:tcPr>
            <w:tcW w:w="2463" w:type="dxa"/>
          </w:tcPr>
          <w:p w:rsidR="007334CC" w:rsidRPr="00FA43AB" w:rsidRDefault="00FA43AB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FA43A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Програма Фінансової підтримки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комунального підприємства</w:t>
            </w:r>
          </w:p>
        </w:tc>
        <w:tc>
          <w:tcPr>
            <w:tcW w:w="2464" w:type="dxa"/>
          </w:tcPr>
          <w:p w:rsidR="007334CC" w:rsidRPr="00234BF9" w:rsidRDefault="00234BF9">
            <w:pPr>
              <w:rPr>
                <w:rFonts w:asciiTheme="majorHAnsi" w:eastAsiaTheme="majorEastAsia" w:hAnsiTheme="majorHAnsi" w:cstheme="majorBidi"/>
                <w:bCs/>
              </w:rPr>
            </w:pPr>
            <w:r w:rsidRPr="00234BF9">
              <w:rPr>
                <w:rFonts w:asciiTheme="majorHAnsi" w:eastAsiaTheme="majorEastAsia" w:hAnsiTheme="majorHAnsi" w:cstheme="majorBidi"/>
                <w:bCs/>
              </w:rPr>
              <w:t>Травень - грудень</w:t>
            </w:r>
          </w:p>
        </w:tc>
        <w:tc>
          <w:tcPr>
            <w:tcW w:w="2464" w:type="dxa"/>
          </w:tcPr>
          <w:p w:rsidR="007334CC" w:rsidRPr="001D43BF" w:rsidRDefault="007334CC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1D43BF" w:rsidRDefault="00234BF9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100</w:t>
            </w:r>
            <w:r w:rsidR="00FA43AB" w:rsidRPr="001D43B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 000,00</w:t>
            </w:r>
          </w:p>
        </w:tc>
      </w:tr>
      <w:tr w:rsidR="007334CC" w:rsidTr="007334CC">
        <w:tc>
          <w:tcPr>
            <w:tcW w:w="2463" w:type="dxa"/>
          </w:tcPr>
          <w:p w:rsidR="007334CC" w:rsidRDefault="00234BF9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Програма відшкодування різниці в тарифах</w:t>
            </w:r>
          </w:p>
        </w:tc>
        <w:tc>
          <w:tcPr>
            <w:tcW w:w="2464" w:type="dxa"/>
          </w:tcPr>
          <w:p w:rsidR="007334CC" w:rsidRDefault="00234BF9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7334CC">
              <w:rPr>
                <w:rFonts w:asciiTheme="majorHAnsi" w:eastAsiaTheme="majorEastAsia" w:hAnsiTheme="majorHAnsi" w:cstheme="majorBidi"/>
                <w:bCs/>
              </w:rPr>
              <w:t>Січень</w:t>
            </w:r>
            <w:r>
              <w:rPr>
                <w:rFonts w:asciiTheme="majorHAnsi" w:eastAsiaTheme="majorEastAsia" w:hAnsiTheme="majorHAnsi" w:cstheme="majorBidi"/>
                <w:bCs/>
              </w:rPr>
              <w:t>-</w:t>
            </w:r>
            <w:r w:rsidRPr="007334CC">
              <w:rPr>
                <w:rFonts w:asciiTheme="majorHAnsi" w:eastAsiaTheme="majorEastAsia" w:hAnsiTheme="majorHAnsi" w:cstheme="majorBidi"/>
                <w:bCs/>
              </w:rPr>
              <w:t>грудень</w:t>
            </w:r>
          </w:p>
        </w:tc>
        <w:tc>
          <w:tcPr>
            <w:tcW w:w="2464" w:type="dxa"/>
          </w:tcPr>
          <w:p w:rsidR="007334CC" w:rsidRPr="001D43BF" w:rsidRDefault="007334CC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1D43BF" w:rsidRDefault="00234BF9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70000,00</w:t>
            </w:r>
          </w:p>
        </w:tc>
      </w:tr>
      <w:tr w:rsidR="007334CC" w:rsidTr="007334CC">
        <w:tc>
          <w:tcPr>
            <w:tcW w:w="2463" w:type="dxa"/>
          </w:tcPr>
          <w:p w:rsidR="007334CC" w:rsidRPr="00E80710" w:rsidRDefault="0039635A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ВСЬОГО НАДХОДЖЕНЬ ЗА 2021</w:t>
            </w:r>
            <w:r w:rsidR="00E8071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РІК</w:t>
            </w:r>
          </w:p>
        </w:tc>
        <w:tc>
          <w:tcPr>
            <w:tcW w:w="2464" w:type="dxa"/>
          </w:tcPr>
          <w:p w:rsidR="007334CC" w:rsidRDefault="007334CC">
            <w:pPr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464" w:type="dxa"/>
          </w:tcPr>
          <w:p w:rsidR="007334CC" w:rsidRPr="001D43BF" w:rsidRDefault="007334CC">
            <w:pP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7334CC" w:rsidRPr="001D43BF" w:rsidRDefault="00234BF9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</w:t>
            </w:r>
            <w:r w:rsidR="00B6511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 053 504</w:t>
            </w:r>
            <w:r w:rsidR="00FA43AB" w:rsidRPr="001D43B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,00</w:t>
            </w:r>
          </w:p>
        </w:tc>
      </w:tr>
    </w:tbl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id w:val="-1094470089"/>
        <w:docPartObj>
          <w:docPartGallery w:val="Cover Pages"/>
          <w:docPartUnique/>
        </w:docPartObj>
      </w:sdtPr>
      <w:sdtEndPr/>
      <w:sdtContent>
        <w:p w:rsidR="00B42ABA" w:rsidRDefault="00B42ABA"/>
        <w:p w:rsidR="00B42ABA" w:rsidRPr="00FA43AB" w:rsidRDefault="00E80710">
          <w:pPr>
            <w:rPr>
              <w:sz w:val="24"/>
              <w:szCs w:val="24"/>
            </w:rPr>
          </w:pPr>
          <w:r w:rsidRPr="00FA43AB">
            <w:rPr>
              <w:sz w:val="24"/>
              <w:szCs w:val="24"/>
            </w:rPr>
            <w:t>Директор КП «</w:t>
          </w:r>
          <w:proofErr w:type="spellStart"/>
          <w:r w:rsidRPr="00FA43AB">
            <w:rPr>
              <w:sz w:val="24"/>
              <w:szCs w:val="24"/>
            </w:rPr>
            <w:t>Макошинське</w:t>
          </w:r>
          <w:proofErr w:type="spellEnd"/>
          <w:r w:rsidRPr="00FA43AB">
            <w:rPr>
              <w:sz w:val="24"/>
              <w:szCs w:val="24"/>
            </w:rPr>
            <w:t>»                                                                          С.О.</w:t>
          </w:r>
          <w:r w:rsidR="00442696">
            <w:rPr>
              <w:sz w:val="24"/>
              <w:szCs w:val="24"/>
            </w:rPr>
            <w:t xml:space="preserve"> </w:t>
          </w:r>
          <w:bookmarkStart w:id="0" w:name="_GoBack"/>
          <w:bookmarkEnd w:id="0"/>
          <w:r w:rsidRPr="00FA43AB">
            <w:rPr>
              <w:sz w:val="24"/>
              <w:szCs w:val="24"/>
            </w:rPr>
            <w:t>Попов</w:t>
          </w:r>
        </w:p>
        <w:p w:rsidR="000B65B7" w:rsidRDefault="00442696" w:rsidP="000B65B7">
          <w:pPr>
            <w:pStyle w:val="2"/>
            <w:spacing w:before="0"/>
            <w:textAlignment w:val="baseline"/>
          </w:pPr>
        </w:p>
      </w:sdtContent>
    </w:sdt>
    <w:sectPr w:rsidR="000B65B7" w:rsidSect="00B42ABA"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57"/>
    <w:rsid w:val="000B65B7"/>
    <w:rsid w:val="00144357"/>
    <w:rsid w:val="001D43BF"/>
    <w:rsid w:val="00202AAA"/>
    <w:rsid w:val="00226069"/>
    <w:rsid w:val="002260FA"/>
    <w:rsid w:val="00234BF9"/>
    <w:rsid w:val="0039635A"/>
    <w:rsid w:val="003B56EF"/>
    <w:rsid w:val="00442696"/>
    <w:rsid w:val="0046771D"/>
    <w:rsid w:val="00554D46"/>
    <w:rsid w:val="005D72B3"/>
    <w:rsid w:val="005F538B"/>
    <w:rsid w:val="00603504"/>
    <w:rsid w:val="006D695D"/>
    <w:rsid w:val="007334CC"/>
    <w:rsid w:val="008225D6"/>
    <w:rsid w:val="009157EA"/>
    <w:rsid w:val="00A222B3"/>
    <w:rsid w:val="00B335AC"/>
    <w:rsid w:val="00B42ABA"/>
    <w:rsid w:val="00B65110"/>
    <w:rsid w:val="00BE343B"/>
    <w:rsid w:val="00BF7845"/>
    <w:rsid w:val="00C329FC"/>
    <w:rsid w:val="00C7277D"/>
    <w:rsid w:val="00C90A36"/>
    <w:rsid w:val="00CD5CE4"/>
    <w:rsid w:val="00CD79F6"/>
    <w:rsid w:val="00D830B8"/>
    <w:rsid w:val="00DA0C68"/>
    <w:rsid w:val="00E80710"/>
    <w:rsid w:val="00EF2693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F1861-C0A0-4E55-88F7-9C105279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443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443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9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C90A36"/>
    <w:rPr>
      <w:b/>
      <w:bCs/>
    </w:rPr>
  </w:style>
  <w:style w:type="character" w:styleId="a7">
    <w:name w:val="Emphasis"/>
    <w:basedOn w:val="a0"/>
    <w:uiPriority w:val="20"/>
    <w:qFormat/>
    <w:rsid w:val="00C90A36"/>
    <w:rPr>
      <w:i/>
      <w:iCs/>
    </w:rPr>
  </w:style>
  <w:style w:type="character" w:styleId="a8">
    <w:name w:val="Hyperlink"/>
    <w:basedOn w:val="a0"/>
    <w:uiPriority w:val="99"/>
    <w:semiHidden/>
    <w:unhideWhenUsed/>
    <w:rsid w:val="00C90A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277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77D"/>
    <w:rPr>
      <w:rFonts w:ascii="Calibri" w:hAnsi="Calibri"/>
      <w:sz w:val="16"/>
      <w:szCs w:val="16"/>
    </w:rPr>
  </w:style>
  <w:style w:type="paragraph" w:styleId="ab">
    <w:name w:val="No Spacing"/>
    <w:link w:val="ac"/>
    <w:uiPriority w:val="1"/>
    <w:qFormat/>
    <w:rsid w:val="00B42ABA"/>
    <w:pPr>
      <w:spacing w:after="0" w:line="240" w:lineRule="auto"/>
    </w:pPr>
    <w:rPr>
      <w:rFonts w:eastAsiaTheme="minorEastAsia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B42ABA"/>
    <w:rPr>
      <w:rFonts w:eastAsiaTheme="minorEastAsia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6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73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0073AA"/>
                <w:bottom w:val="none" w:sz="0" w:space="0" w:color="auto"/>
                <w:right w:val="none" w:sz="0" w:space="0" w:color="auto"/>
              </w:divBdr>
            </w:div>
            <w:div w:id="2078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2939">
          <w:marLeft w:val="0"/>
          <w:marRight w:val="0"/>
          <w:marTop w:val="0"/>
          <w:marBottom w:val="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2703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Цікаві факти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arhradamena@gmail.com</cp:lastModifiedBy>
  <cp:revision>2</cp:revision>
  <cp:lastPrinted>2021-01-11T08:58:00Z</cp:lastPrinted>
  <dcterms:created xsi:type="dcterms:W3CDTF">2021-01-14T10:25:00Z</dcterms:created>
  <dcterms:modified xsi:type="dcterms:W3CDTF">2021-01-14T10:25:00Z</dcterms:modified>
</cp:coreProperties>
</file>