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7" o:title=""/>
              </v:shape>
            </w:pict>
          </mc:Fallback>
        </mc:AlternateContent>
      </w:r>
      <w:r>
        <w:rPr>
          <w:rFonts w:ascii="Times New Roman" w:hAnsi="Times New Roman"/>
          <w:sz w:val="28"/>
        </w:rPr>
      </w:r>
      <w:r/>
    </w:p>
    <w:p>
      <w:pPr>
        <w:ind w:left="0" w:right="0" w:firstLine="0"/>
        <w:jc w:val="center"/>
        <w:spacing w:after="0" w:before="0"/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lang w:eastAsia="ru-RU"/>
        </w:rPr>
      </w:r>
      <w:r/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16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РОЗПОРЯДЖЕННЯ 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0"/>
        </w:rPr>
        <w:t xml:space="preserve"> </w:t>
      </w:r>
      <w:r/>
    </w:p>
    <w:p>
      <w:pPr>
        <w:spacing w:lineRule="auto" w:line="240" w:after="0"/>
        <w:rPr>
          <w:lang w:eastAsia="ru-RU"/>
        </w:rPr>
      </w:pPr>
      <w:r/>
    </w:p>
    <w:p>
      <w:pPr>
        <w:pStyle w:val="372"/>
        <w:rPr>
          <w:lang w:val="uk-UA"/>
        </w:rPr>
      </w:pPr>
      <w:r>
        <w:t xml:space="preserve">Від</w:t>
      </w:r>
      <w:r>
        <w:rPr>
          <w:lang w:val="uk-UA"/>
        </w:rPr>
        <w:t xml:space="preserve"> 04 січня</w:t>
      </w:r>
      <w:r>
        <w:rPr>
          <w:lang w:val="uk-UA"/>
        </w:rPr>
        <w:t xml:space="preserve"> 2</w:t>
      </w:r>
      <w:r>
        <w:t xml:space="preserve">0</w:t>
      </w:r>
      <w:r>
        <w:rPr>
          <w:lang w:val="uk-UA"/>
        </w:rPr>
        <w:t xml:space="preserve">21</w:t>
      </w:r>
      <w:r>
        <w:t xml:space="preserve"> 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t xml:space="preserve">№</w:t>
      </w:r>
      <w:r>
        <w:rPr>
          <w:lang w:val="uk-UA"/>
        </w:rPr>
        <w:t xml:space="preserve"> </w:t>
      </w:r>
      <w:r>
        <w:rPr>
          <w:lang w:val="uk-UA"/>
        </w:rPr>
        <w:t xml:space="preserve">4</w:t>
      </w:r>
      <w:r>
        <w:t xml:space="preserve"> </w:t>
      </w:r>
      <w:r/>
    </w:p>
    <w:p>
      <w:pPr>
        <w:spacing w:lineRule="auto" w:line="240" w:after="0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</w:r>
      <w:r/>
    </w:p>
    <w:p>
      <w:pPr>
        <w:ind w:left="0" w:right="5103" w:firstLine="0"/>
        <w:spacing w:lineRule="auto" w:line="240" w:after="0"/>
        <w:tabs>
          <w:tab w:val="left" w:pos="4252" w:leader="none"/>
        </w:tabs>
        <w:rPr>
          <w:rFonts w:ascii="Times New Roman" w:hAnsi="Times New Roman" w:eastAsia="Times New Roman"/>
          <w:b/>
          <w:bCs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Про оголошення конкурсу та </w:t>
      </w:r>
      <w:r/>
      <w:r>
        <w:rPr>
          <w:rFonts w:ascii="Times New Roman" w:hAnsi="Times New Roman" w:eastAsia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проведення іспиту на заміщення 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вакантної посади</w:t>
      </w:r>
      <w:r/>
    </w:p>
    <w:p>
      <w:pPr>
        <w:jc w:val="both"/>
        <w:spacing w:lineRule="auto" w:line="276" w:after="0"/>
        <w:tabs>
          <w:tab w:val="left" w:pos="70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7"/>
          <w:szCs w:val="27"/>
          <w:lang w:eastAsia="uk-UA"/>
        </w:rPr>
        <w:br/>
      </w:r>
      <w:r>
        <w:rPr>
          <w:rFonts w:ascii="Times New Roman" w:hAnsi="Times New Roman" w:eastAsia="Times New Roman"/>
          <w:color w:val="000000"/>
          <w:sz w:val="27"/>
          <w:szCs w:val="27"/>
          <w:shd w:val="clear" w:color="auto" w:fill="FFFFFF"/>
          <w:lang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7"/>
          <w:szCs w:val="27"/>
          <w:shd w:val="clear" w:color="auto" w:fill="FFFFFF"/>
          <w:lang w:eastAsia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Відповідно до рішення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другої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сесії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восьмого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 скликання Менської міської ради від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30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.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12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.20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20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 року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№ 162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«Про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 затвердження структури та загальної чисельності апарату Менської міської ради та її виконавчих органів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», штатного розпису Менської міської ради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 статті 10 Закону України «Про службу в органах місцевого самоврядування»; вимог постанови Кабінету М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іністрів України від 15.02.2002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р. № 169 «Про затвердження Порядку проведення конкурсу на заміщення вакантних посад державних службовців» із змінами та доповненнями;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Наказу головного управління державної служби</w:t>
      </w:r>
      <w:r>
        <w:rPr>
          <w:rFonts w:ascii="Times New Roman" w:hAnsi="Times New Roman"/>
          <w:color w:val="000000"/>
          <w:sz w:val="28"/>
          <w:szCs w:val="28"/>
        </w:rPr>
        <w:t xml:space="preserve"> України від 08.07.2011 р. </w:t>
      </w:r>
      <w:r>
        <w:rPr>
          <w:rFonts w:ascii="Times New Roman" w:hAnsi="Times New Roman"/>
          <w:color w:val="000000"/>
          <w:sz w:val="28"/>
          <w:szCs w:val="28"/>
        </w:rPr>
        <w:t xml:space="preserve">№ 164 «Про затвердження Загального порядку проведення іспиту кандидатів на заміщення вакантних посад державних службовців», </w:t>
      </w:r>
      <w:r>
        <w:rPr>
          <w:rFonts w:ascii="Times New Roman" w:hAnsi="Times New Roman"/>
          <w:sz w:val="28"/>
          <w:szCs w:val="28"/>
        </w:rPr>
        <w:t xml:space="preserve">враховуючи Порядок проведення конкурсу на заміщення вакантних посад посадових осіб місцевого самоврядування в Менській міської раді затвердженим </w:t>
      </w:r>
      <w:r>
        <w:rPr>
          <w:rFonts w:ascii="Times New Roman" w:hAnsi="Times New Roman"/>
          <w:sz w:val="28"/>
          <w:szCs w:val="28"/>
        </w:rPr>
        <w:t xml:space="preserve">розпорядженням міського голови від 16.11.2015 р. № 83 та Порядок проведення іспиту кандидатів на заміщення вакантних посад посадових осіб місцевого самоврядування в Менській міської раді затвердженим розпорядженням міського голови від 16.11.2015 р. № 83/1:</w:t>
      </w:r>
      <w:r/>
    </w:p>
    <w:p>
      <w:pPr>
        <w:jc w:val="both"/>
        <w:spacing w:lineRule="auto" w:line="276" w:after="0"/>
        <w:rPr>
          <w:rFonts w:ascii="Times New Roman" w:hAnsi="Times New Roman" w:eastAsia="Times New Roman"/>
          <w:color w:val="000000"/>
          <w:sz w:val="27"/>
          <w:szCs w:val="27"/>
          <w:lang w:eastAsia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  <w:br/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ab/>
        <w:t xml:space="preserve">1. Оголосити конкурс на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заміщення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вакантн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ої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 посад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и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 в штаті апарату Менської міської ради - посадов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ої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 ос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оби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 місцевого самоврядування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, начальника відділу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цифрових трансформацій та комунікацій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hAnsi="Times New Roman" w:eastAsia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Менської</w:t>
      </w:r>
      <w:r>
        <w:rPr>
          <w:rFonts w:ascii="Times New Roman" w:hAnsi="Times New Roman" w:eastAsia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hAnsi="Times New Roman" w:eastAsia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міської</w:t>
      </w:r>
      <w:r>
        <w:rPr>
          <w:rFonts w:ascii="Times New Roman" w:hAnsi="Times New Roman" w:eastAsia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hAnsi="Times New Roman" w:eastAsia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ради</w:t>
      </w:r>
      <w:r>
        <w:rPr>
          <w:rFonts w:ascii="Times New Roman" w:hAnsi="Times New Roman" w:eastAsia="Times New Roman"/>
          <w:color w:val="000000"/>
          <w:sz w:val="27"/>
          <w:szCs w:val="27"/>
          <w:shd w:val="clear" w:color="auto" w:fill="FFFFFF"/>
          <w:lang w:eastAsia="uk-UA"/>
        </w:rPr>
        <w:t xml:space="preserve">.</w:t>
      </w:r>
      <w:r/>
    </w:p>
    <w:p>
      <w:pPr>
        <w:jc w:val="both"/>
        <w:spacing w:lineRule="auto" w:line="276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Вимоги до посади: </w:t>
      </w:r>
      <w:r>
        <w:rPr>
          <w:rFonts w:ascii="Times New Roman" w:hAnsi="Times New Roman"/>
          <w:sz w:val="28"/>
          <w:szCs w:val="28"/>
        </w:rPr>
        <w:tab/>
      </w:r>
      <w:r/>
    </w:p>
    <w:p>
      <w:pPr>
        <w:ind w:firstLine="708"/>
        <w:jc w:val="both"/>
        <w:spacing w:lineRule="auto" w:line="276" w:after="0"/>
        <w:rPr>
          <w:rFonts w:ascii="Times New Roman" w:hAnsi="Times New Roman"/>
          <w:color w:val="3C392E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вища освіта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не нижче ступеня магістра, спеціаліста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jc w:val="both"/>
        <w:spacing w:lineRule="auto" w:line="276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3C392E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с</w:t>
      </w:r>
      <w:r>
        <w:rPr>
          <w:rFonts w:ascii="Times New Roman" w:hAnsi="Times New Roman"/>
          <w:sz w:val="28"/>
          <w:szCs w:val="28"/>
          <w:lang w:eastAsia="uk-UA"/>
        </w:rPr>
        <w:t xml:space="preserve">таж роботи на службі в органах місцевого самоврядування </w:t>
      </w:r>
      <w:r>
        <w:rPr>
          <w:rFonts w:ascii="Times New Roman" w:hAnsi="Times New Roman"/>
          <w:sz w:val="28"/>
          <w:szCs w:val="28"/>
          <w:lang w:eastAsia="uk-UA"/>
        </w:rPr>
        <w:t xml:space="preserve">на посадах державної служби або досвід роботи на керівних посадах підприємств, установ та організацій незалежно від форм власності не менше 2</w:t>
      </w:r>
      <w:r>
        <w:rPr>
          <w:rFonts w:ascii="Times New Roman" w:hAnsi="Times New Roman"/>
          <w:sz w:val="28"/>
          <w:szCs w:val="28"/>
          <w:lang w:eastAsia="uk-UA"/>
        </w:rPr>
        <w:t xml:space="preserve"> рок</w:t>
      </w:r>
      <w:r>
        <w:rPr>
          <w:rFonts w:ascii="Times New Roman" w:hAnsi="Times New Roman"/>
          <w:sz w:val="28"/>
          <w:szCs w:val="28"/>
          <w:lang w:eastAsia="uk-UA"/>
        </w:rPr>
        <w:t xml:space="preserve">ів</w:t>
      </w:r>
      <w:r>
        <w:rPr>
          <w:rFonts w:ascii="Times New Roman" w:hAnsi="Times New Roman"/>
          <w:sz w:val="28"/>
          <w:szCs w:val="28"/>
          <w:lang w:eastAsia="uk-UA"/>
        </w:rPr>
        <w:t xml:space="preserve">;</w:t>
      </w:r>
      <w:r/>
    </w:p>
    <w:p>
      <w:pPr>
        <w:ind w:firstLine="708"/>
        <w:jc w:val="both"/>
        <w:spacing w:lineRule="auto" w:line="276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ві</w:t>
      </w:r>
      <w:r>
        <w:rPr>
          <w:rFonts w:ascii="Times New Roman" w:hAnsi="Times New Roman"/>
          <w:sz w:val="28"/>
          <w:szCs w:val="28"/>
        </w:rPr>
        <w:t xml:space="preserve">льне володіння державною мовою;</w:t>
      </w:r>
      <w:r/>
    </w:p>
    <w:p>
      <w:pPr>
        <w:jc w:val="both"/>
        <w:spacing w:lineRule="auto" w:line="276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знання основних </w:t>
      </w:r>
      <w:r>
        <w:rPr>
          <w:rFonts w:ascii="Times New Roman" w:hAnsi="Times New Roman"/>
          <w:sz w:val="28"/>
          <w:szCs w:val="28"/>
        </w:rPr>
        <w:t xml:space="preserve">програм роботи на комп’ютері.</w:t>
      </w:r>
      <w:r/>
    </w:p>
    <w:p>
      <w:pPr>
        <w:jc w:val="both"/>
        <w:spacing w:lineRule="auto" w:line="276" w:after="0"/>
        <w:rPr>
          <w:rFonts w:ascii="Times New Roman" w:hAnsi="Times New Roman" w:eastAsia="Times New Roman"/>
          <w:color w:val="000000"/>
          <w:sz w:val="27"/>
          <w:szCs w:val="27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2. Провести іспит на вакантн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 посад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 у структурі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</w:t>
      </w:r>
      <w:r>
        <w:rPr>
          <w:rFonts w:ascii="Times New Roman" w:hAnsi="Times New Roman"/>
          <w:sz w:val="28"/>
          <w:szCs w:val="28"/>
        </w:rPr>
        <w:t xml:space="preserve"> начальника відділу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цифрових трансформацій та комунікацій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Менсь</w:t>
      </w:r>
      <w:r>
        <w:rPr>
          <w:rFonts w:ascii="Times New Roman" w:hAnsi="Times New Roman"/>
          <w:sz w:val="28"/>
          <w:szCs w:val="28"/>
        </w:rPr>
        <w:t xml:space="preserve">кої міської ради.</w:t>
      </w:r>
      <w:r/>
      <w:r>
        <w:rPr>
          <w:rFonts w:ascii="Times New Roman" w:hAnsi="Times New Roman"/>
          <w:sz w:val="28"/>
          <w:szCs w:val="28"/>
        </w:rPr>
      </w:r>
      <w:r/>
    </w:p>
    <w:p>
      <w:pPr>
        <w:ind w:left="0" w:right="0" w:firstLine="709"/>
        <w:jc w:val="both"/>
        <w:spacing w:lineRule="auto" w:line="276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проведення іспиту затвердити:</w:t>
      </w:r>
      <w:r/>
    </w:p>
    <w:p>
      <w:pPr>
        <w:jc w:val="both"/>
        <w:spacing w:lineRule="auto" w:line="276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</w:t>
      </w:r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ерелік питань на перевірку знання законодавства кандидатами на заміщення вакантної посади </w:t>
      </w:r>
      <w:r>
        <w:rPr>
          <w:rFonts w:ascii="Times New Roman" w:hAnsi="Times New Roman"/>
          <w:color w:val="000000"/>
          <w:sz w:val="28"/>
          <w:szCs w:val="28"/>
        </w:rPr>
        <w:t xml:space="preserve">Менської міської ради.</w:t>
      </w:r>
      <w:r/>
    </w:p>
    <w:p>
      <w:pPr>
        <w:ind w:firstLine="709"/>
        <w:jc w:val="both"/>
        <w:spacing w:lineRule="auto" w:line="276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Завідувачу сектору кадрової роботи Менської міської ради                 Осєдач Р.М. забезпечити розміщення на офіційному сайті Менської міської ради повідомлення </w:t>
      </w:r>
      <w:r>
        <w:rPr>
          <w:rFonts w:ascii="Times New Roman" w:hAnsi="Times New Roman"/>
          <w:color w:val="000000"/>
          <w:sz w:val="28"/>
          <w:szCs w:val="28"/>
        </w:rPr>
        <w:t xml:space="preserve">про оголошення конкурсу на заміщення вакантної посади, подати повідомлення для опублікування в інтернет - виданні «Менщина» та довести до відома посадових осіб Менської міської ради зміст розпорядження про оголошення конкурсу на заміщення вакантної посади.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380"/>
        <w:spacing w:after="0" w:afterAutospacing="0" w:before="0" w:beforeAutospacing="0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380"/>
        <w:jc w:val="both"/>
        <w:spacing w:after="0" w:afterAutospacing="0" w:before="0" w:beforeAutospacing="0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Міський голова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Г.А Примаков</w:t>
      </w:r>
      <w:r/>
    </w:p>
    <w:p>
      <w:pPr>
        <w:shd w:val="nil" w:color="auto" w:fill="FFFFFF"/>
      </w:pPr>
      <w:r>
        <w:br w:type="page"/>
      </w:r>
      <w:r/>
    </w:p>
    <w:p>
      <w:r/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373"/>
    <w:link w:val="36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373"/>
    <w:link w:val="37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373"/>
    <w:link w:val="37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373"/>
    <w:link w:val="372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68"/>
    <w:next w:val="36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68"/>
    <w:next w:val="36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68"/>
    <w:next w:val="36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68"/>
    <w:next w:val="36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68"/>
    <w:next w:val="36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6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68"/>
    <w:next w:val="36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3"/>
    <w:link w:val="32"/>
    <w:uiPriority w:val="10"/>
    <w:rPr>
      <w:sz w:val="48"/>
      <w:szCs w:val="48"/>
    </w:rPr>
  </w:style>
  <w:style w:type="paragraph" w:styleId="34">
    <w:name w:val="Subtitle"/>
    <w:basedOn w:val="368"/>
    <w:next w:val="36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3"/>
    <w:link w:val="34"/>
    <w:uiPriority w:val="11"/>
    <w:rPr>
      <w:sz w:val="24"/>
      <w:szCs w:val="24"/>
    </w:rPr>
  </w:style>
  <w:style w:type="paragraph" w:styleId="36">
    <w:name w:val="Quote"/>
    <w:basedOn w:val="368"/>
    <w:next w:val="36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68"/>
    <w:next w:val="36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6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3"/>
    <w:link w:val="40"/>
    <w:uiPriority w:val="99"/>
  </w:style>
  <w:style w:type="paragraph" w:styleId="42">
    <w:name w:val="Footer"/>
    <w:basedOn w:val="36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3"/>
    <w:link w:val="42"/>
    <w:uiPriority w:val="99"/>
  </w:style>
  <w:style w:type="table" w:styleId="44">
    <w:name w:val="Table Grid"/>
    <w:basedOn w:val="37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4">
    <w:name w:val="List Table 7 Colorful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48">
    <w:name w:val="List Table 7 Colorful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6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73"/>
    <w:uiPriority w:val="99"/>
    <w:unhideWhenUsed/>
    <w:rPr>
      <w:vertAlign w:val="superscript"/>
    </w:rPr>
  </w:style>
  <w:style w:type="paragraph" w:styleId="174">
    <w:name w:val="toc 1"/>
    <w:basedOn w:val="368"/>
    <w:next w:val="36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68"/>
    <w:next w:val="36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68"/>
    <w:next w:val="36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68"/>
    <w:next w:val="36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68"/>
    <w:next w:val="36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68"/>
    <w:next w:val="36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68"/>
    <w:next w:val="36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68"/>
    <w:next w:val="36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68"/>
    <w:next w:val="36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68" w:default="1">
    <w:name w:val="Normal"/>
    <w:qFormat/>
    <w:rPr>
      <w:rFonts w:ascii="Calibri" w:hAnsi="Calibri" w:cs="Times New Roman" w:eastAsia="Calibri"/>
      <w:lang w:val="uk-UA"/>
    </w:rPr>
    <w:pPr>
      <w:spacing w:lineRule="auto" w:line="276" w:after="200"/>
    </w:pPr>
  </w:style>
  <w:style w:type="paragraph" w:styleId="369">
    <w:name w:val="Heading 1"/>
    <w:basedOn w:val="368"/>
    <w:next w:val="368"/>
    <w:link w:val="376"/>
    <w:qFormat/>
    <w:rPr>
      <w:rFonts w:ascii="Times New Roman" w:hAnsi="Times New Roman" w:eastAsia="Times New Roman"/>
      <w:sz w:val="32"/>
      <w:szCs w:val="20"/>
      <w:lang w:val="ru-RU" w:eastAsia="ru-RU"/>
    </w:rPr>
    <w:pPr>
      <w:jc w:val="center"/>
      <w:keepNext/>
      <w:spacing w:lineRule="auto" w:line="240" w:after="0"/>
      <w:outlineLvl w:val="0"/>
    </w:pPr>
  </w:style>
  <w:style w:type="paragraph" w:styleId="370">
    <w:name w:val="Heading 2"/>
    <w:basedOn w:val="368"/>
    <w:next w:val="368"/>
    <w:link w:val="377"/>
    <w:qFormat/>
    <w:semiHidden/>
    <w:unhideWhenUsed/>
    <w:rPr>
      <w:rFonts w:ascii="Times New Roman" w:hAnsi="Times New Roman" w:eastAsia="Times New Roman"/>
      <w:b/>
      <w:sz w:val="28"/>
      <w:szCs w:val="20"/>
      <w:lang w:eastAsia="ru-RU"/>
    </w:rPr>
    <w:pPr>
      <w:jc w:val="center"/>
      <w:keepNext/>
      <w:spacing w:lineRule="auto" w:line="240" w:after="0"/>
      <w:outlineLvl w:val="1"/>
    </w:pPr>
  </w:style>
  <w:style w:type="paragraph" w:styleId="371">
    <w:name w:val="Heading 3"/>
    <w:basedOn w:val="368"/>
    <w:next w:val="368"/>
    <w:link w:val="378"/>
    <w:qFormat/>
    <w:unhideWhenUsed/>
    <w:rPr>
      <w:rFonts w:ascii="Times New Roman" w:hAnsi="Times New Roman" w:eastAsia="Times New Roman"/>
      <w:b/>
      <w:sz w:val="32"/>
      <w:szCs w:val="20"/>
      <w:lang w:eastAsia="ru-RU"/>
    </w:rPr>
    <w:pPr>
      <w:jc w:val="center"/>
      <w:keepNext/>
      <w:spacing w:lineRule="auto" w:line="240" w:after="0"/>
      <w:outlineLvl w:val="2"/>
    </w:pPr>
  </w:style>
  <w:style w:type="paragraph" w:styleId="372">
    <w:name w:val="Heading 4"/>
    <w:basedOn w:val="368"/>
    <w:next w:val="368"/>
    <w:link w:val="379"/>
    <w:qFormat/>
    <w:semiHidden/>
    <w:unhideWhenUsed/>
    <w:rPr>
      <w:rFonts w:ascii="Times New Roman" w:hAnsi="Times New Roman" w:eastAsia="Times New Roman"/>
      <w:sz w:val="28"/>
      <w:szCs w:val="20"/>
      <w:lang w:val="ru-RU" w:eastAsia="ru-RU"/>
    </w:rPr>
    <w:pPr>
      <w:keepNext/>
      <w:spacing w:lineRule="auto" w:line="240" w:after="0"/>
      <w:outlineLvl w:val="3"/>
    </w:pPr>
  </w:style>
  <w:style w:type="character" w:styleId="373" w:default="1">
    <w:name w:val="Default Paragraph Font"/>
    <w:uiPriority w:val="1"/>
    <w:semiHidden/>
    <w:unhideWhenUsed/>
  </w:style>
  <w:style w:type="table" w:styleId="3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5" w:default="1">
    <w:name w:val="No List"/>
    <w:uiPriority w:val="99"/>
    <w:semiHidden/>
    <w:unhideWhenUsed/>
  </w:style>
  <w:style w:type="character" w:styleId="376" w:customStyle="1">
    <w:name w:val="Заголовок 1 Знак"/>
    <w:basedOn w:val="373"/>
    <w:link w:val="369"/>
    <w:rPr>
      <w:rFonts w:ascii="Times New Roman" w:hAnsi="Times New Roman" w:cs="Times New Roman" w:eastAsia="Times New Roman"/>
      <w:sz w:val="32"/>
      <w:szCs w:val="20"/>
      <w:lang w:eastAsia="ru-RU"/>
    </w:rPr>
  </w:style>
  <w:style w:type="character" w:styleId="377" w:customStyle="1">
    <w:name w:val="Заголовок 2 Знак"/>
    <w:basedOn w:val="373"/>
    <w:link w:val="370"/>
    <w:semiHidden/>
    <w:rPr>
      <w:rFonts w:ascii="Times New Roman" w:hAnsi="Times New Roman" w:cs="Times New Roman" w:eastAsia="Times New Roman"/>
      <w:b/>
      <w:sz w:val="28"/>
      <w:szCs w:val="20"/>
      <w:lang w:eastAsia="ru-RU"/>
    </w:rPr>
  </w:style>
  <w:style w:type="character" w:styleId="378" w:customStyle="1">
    <w:name w:val="Заголовок 3 Знак"/>
    <w:basedOn w:val="373"/>
    <w:link w:val="371"/>
    <w:rPr>
      <w:rFonts w:ascii="Times New Roman" w:hAnsi="Times New Roman" w:cs="Times New Roman" w:eastAsia="Times New Roman"/>
      <w:b/>
      <w:sz w:val="32"/>
      <w:szCs w:val="20"/>
      <w:lang w:eastAsia="ru-RU"/>
    </w:rPr>
  </w:style>
  <w:style w:type="character" w:styleId="379" w:customStyle="1">
    <w:name w:val="Заголовок 4 Знак"/>
    <w:basedOn w:val="373"/>
    <w:link w:val="372"/>
    <w:semiHidden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380">
    <w:name w:val="Normal (Web)"/>
    <w:basedOn w:val="368"/>
    <w:uiPriority w:val="99"/>
    <w:semiHidden/>
    <w:unhideWhenUsed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Гречуха Ольга Петрівна</cp:lastModifiedBy>
  <cp:revision>3</cp:revision>
  <dcterms:created xsi:type="dcterms:W3CDTF">2021-01-05T08:31:00Z</dcterms:created>
  <dcterms:modified xsi:type="dcterms:W3CDTF">2021-01-05T09:15:19Z</dcterms:modified>
</cp:coreProperties>
</file>