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7543" cy="609060"/>
                <wp:effectExtent l="0" t="0" r="0" b="0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37541" cy="6090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5pt;height:48.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sz w:val="28"/>
        </w:rPr>
      </w:r>
      <w:r>
        <w:rPr>
          <w:sz w:val="28"/>
        </w:rPr>
      </w:r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Україна</w:t>
      </w:r>
      <w:r>
        <w:rPr>
          <w:rFonts w:ascii="Times New Roman" w:hAnsi="Times New Roman" w:cs="Times New Roman" w:eastAsia="Times New Roman"/>
          <w:sz w:val="28"/>
        </w:rPr>
      </w:r>
      <w:r>
        <w:rPr>
          <w:sz w:val="28"/>
        </w:rPr>
      </w:r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cs="Times New Roman" w:eastAsia="Times New Roman"/>
          <w:sz w:val="28"/>
        </w:rPr>
      </w:r>
      <w:r>
        <w:rPr>
          <w:sz w:val="28"/>
        </w:rPr>
      </w:r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  <w:outlineLvl w:val="0"/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Чернігівська область</w:t>
      </w:r>
      <w:r>
        <w:rPr>
          <w:rFonts w:ascii="Times New Roman" w:hAnsi="Times New Roman" w:cs="Times New Roman" w:eastAsia="Times New Roman"/>
          <w:sz w:val="28"/>
        </w:rPr>
      </w:r>
      <w:r>
        <w:rPr>
          <w:sz w:val="28"/>
        </w:rPr>
      </w:r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(друга сесія восьмого скликання) </w:t>
      </w:r>
      <w:r>
        <w:rPr>
          <w:rFonts w:ascii="Times New Roman" w:hAnsi="Times New Roman" w:cs="Times New Roman" w:eastAsia="Times New Roman"/>
          <w:sz w:val="28"/>
        </w:rPr>
      </w:r>
      <w:r>
        <w:rPr>
          <w:sz w:val="28"/>
        </w:rPr>
      </w:r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pacing w:val="60"/>
          <w:sz w:val="28"/>
        </w:rPr>
        <w:t xml:space="preserve">РІШЕННЯ</w:t>
      </w:r>
      <w:r>
        <w:rPr>
          <w:rFonts w:ascii="Times New Roman" w:hAnsi="Times New Roman" w:cs="Times New Roman" w:eastAsia="Times New Roman"/>
          <w:sz w:val="28"/>
        </w:rPr>
      </w:r>
      <w:r>
        <w:rPr>
          <w:sz w:val="28"/>
        </w:rPr>
      </w:r>
    </w:p>
    <w:p>
      <w:pPr>
        <w:tabs>
          <w:tab w:val="left" w:pos="4394" w:leader="none"/>
          <w:tab w:val="center" w:pos="4762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23 грудня 2020 року</w:t>
      </w:r>
      <w:r>
        <w:rPr>
          <w:rFonts w:ascii="Times New Roman" w:hAnsi="Times New Roman" w:cs="Times New Roman" w:eastAsia="Times New Roman"/>
          <w:color w:val="000000"/>
          <w:sz w:val="28"/>
        </w:rPr>
        <w:tab/>
        <w:t xml:space="preserve">№8</w:t>
      </w:r>
      <w:r>
        <w:rPr>
          <w:sz w:val="28"/>
          <w:szCs w:val="28"/>
        </w:rPr>
        <w:t xml:space="preserve">1</w:t>
      </w:r>
      <w:r>
        <w:rPr>
          <w:sz w:val="28"/>
        </w:rPr>
      </w:r>
    </w:p>
    <w:tbl>
      <w:tblPr>
        <w:tblW w:w="0" w:type="auto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644"/>
      </w:tblGrid>
      <w:tr>
        <w:trPr>
          <w:cantSplit/>
          <w:trHeight w:val="322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64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Про затвердження технічної  документації із землеустрою по встановленню (відновленню) меж земельних </w:t>
            </w:r>
            <w:r>
              <w:rPr>
                <w:b/>
                <w:sz w:val="28"/>
              </w:rPr>
              <w:t xml:space="preserve">ділянок</w:t>
            </w:r>
            <w:r>
              <w:rPr>
                <w:b/>
                <w:sz w:val="28"/>
              </w:rPr>
              <w:t xml:space="preserve"> (</w:t>
            </w:r>
            <w:r>
              <w:rPr>
                <w:b/>
                <w:sz w:val="28"/>
              </w:rPr>
              <w:t xml:space="preserve">невитребуваних </w:t>
            </w:r>
            <w:r>
              <w:rPr>
                <w:b/>
                <w:sz w:val="28"/>
              </w:rPr>
              <w:t xml:space="preserve">паїв) для передачі в оренду </w:t>
            </w:r>
            <w:r>
              <w:rPr>
                <w:b/>
                <w:sz w:val="28"/>
              </w:rPr>
              <w:t xml:space="preserve">ФГ «Шанс-2006» </w:t>
            </w:r>
            <w:r>
              <w:rPr>
                <w:b/>
                <w:sz w:val="28"/>
              </w:rPr>
              <w:t xml:space="preserve">на території Менськ</w:t>
            </w:r>
            <w:r>
              <w:rPr>
                <w:b/>
                <w:sz w:val="28"/>
              </w:rPr>
              <w:t xml:space="preserve">ої міської територіальної громади</w:t>
            </w:r>
            <w:r>
              <w:rPr>
                <w:sz w:val="28"/>
              </w:rPr>
            </w:r>
          </w:p>
        </w:tc>
      </w:tr>
    </w:tbl>
    <w:p>
      <w:pPr>
        <w:ind w:right="5384"/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</w:rPr>
      </w:r>
    </w:p>
    <w:p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Розглянувши заяву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голови </w:t>
      </w:r>
      <w:r>
        <w:rPr>
          <w:sz w:val="28"/>
          <w:szCs w:val="28"/>
        </w:rPr>
        <w:t xml:space="preserve">ФГ «Шанс-2006»</w:t>
      </w:r>
      <w:r>
        <w:rPr>
          <w:sz w:val="28"/>
          <w:szCs w:val="28"/>
        </w:rPr>
        <w:t xml:space="preserve">, М.Ф. Дорошенка</w:t>
      </w:r>
      <w:r>
        <w:rPr>
          <w:sz w:val="28"/>
          <w:szCs w:val="28"/>
        </w:rPr>
        <w:t xml:space="preserve"> щодо затвердження технічної документації із землеустрою по встановленню (відновленню) меж земельних ділянок </w:t>
      </w:r>
      <w:r>
        <w:rPr>
          <w:sz w:val="28"/>
          <w:szCs w:val="28"/>
        </w:rPr>
        <w:t xml:space="preserve">в натурі (на місцевості) для оформлення права тимчасового користування земельними ділянками (невитребувані земельні частки (паї)) на умовах оренди, загальною площею 2,8852 га. (сіножать) для ведення товарного сільськогосподарського виробництв</w:t>
      </w:r>
      <w:r>
        <w:rPr>
          <w:sz w:val="28"/>
          <w:szCs w:val="28"/>
        </w:rPr>
        <w:t xml:space="preserve">а на території Менської міської</w:t>
      </w:r>
      <w:r>
        <w:rPr>
          <w:sz w:val="28"/>
          <w:szCs w:val="28"/>
        </w:rPr>
        <w:t xml:space="preserve"> територіальної громади за межами населеного пункту с. Величківка, </w:t>
      </w:r>
      <w:r>
        <w:rPr>
          <w:sz w:val="28"/>
          <w:szCs w:val="28"/>
        </w:rPr>
        <w:t xml:space="preserve">керуючись Законом України «Про порядок виділення в натурі (н</w:t>
      </w:r>
      <w:r>
        <w:rPr>
          <w:sz w:val="28"/>
          <w:szCs w:val="28"/>
        </w:rPr>
        <w:t xml:space="preserve">а місцевості) земельних ділянок</w:t>
      </w:r>
      <w:r>
        <w:rPr>
          <w:sz w:val="28"/>
          <w:szCs w:val="28"/>
        </w:rPr>
        <w:t xml:space="preserve"> власникам земельних часток (паїв)» та п. 34 ч. 1 ст. 26 Закону України «Про місцеве самоврядування в Україні» </w:t>
      </w:r>
      <w:r>
        <w:rPr>
          <w:color w:val="000000"/>
          <w:sz w:val="28"/>
          <w:szCs w:val="28"/>
        </w:rPr>
        <w:t xml:space="preserve">Менська міська рада</w:t>
      </w:r>
      <w:r>
        <w:rPr>
          <w:sz w:val="28"/>
          <w:szCs w:val="28"/>
        </w:rPr>
        <w:t xml:space="preserve"> </w:t>
      </w:r>
      <w:r>
        <w:rPr>
          <w:sz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ВИРІШИЛА</w:t>
      </w:r>
      <w:r>
        <w:rPr>
          <w:b/>
          <w:sz w:val="28"/>
          <w:szCs w:val="28"/>
        </w:rPr>
        <w:t xml:space="preserve">:</w:t>
      </w:r>
      <w:r>
        <w:rPr>
          <w:sz w:val="28"/>
        </w:rPr>
      </w:r>
    </w:p>
    <w:p>
      <w:pPr>
        <w:pStyle w:val="587"/>
        <w:numPr>
          <w:ilvl w:val="0"/>
          <w:numId w:val="2"/>
        </w:numPr>
        <w:ind w:left="0" w:firstLine="567"/>
        <w:jc w:val="both"/>
        <w:tabs>
          <w:tab w:val="left" w:pos="992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Затвердити технічну документацію із землеустрою по встановленню (відновленню) меж земельних ділянок в натурі (на місцевості) </w:t>
      </w:r>
      <w:bookmarkStart w:id="0" w:name="_Hlk20393636"/>
      <w:r>
        <w:rPr>
          <w:sz w:val="28"/>
          <w:szCs w:val="28"/>
        </w:rPr>
        <w:t xml:space="preserve">для оформлення права тимчасового користування земельними ділянками (</w:t>
      </w:r>
      <w:r>
        <w:rPr>
          <w:sz w:val="28"/>
          <w:szCs w:val="28"/>
        </w:rPr>
        <w:t xml:space="preserve">невитребувані </w:t>
      </w:r>
      <w:r>
        <w:rPr>
          <w:sz w:val="28"/>
          <w:szCs w:val="28"/>
        </w:rPr>
        <w:t xml:space="preserve">земельні частки (паї)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на умовах оренди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ФГ </w:t>
      </w:r>
      <w:r>
        <w:rPr>
          <w:sz w:val="28"/>
          <w:szCs w:val="28"/>
        </w:rPr>
        <w:t xml:space="preserve">«Шанс-2006»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ведення товарного сільськогосподарського виробництва </w:t>
      </w:r>
      <w:r>
        <w:rPr>
          <w:sz w:val="28"/>
          <w:szCs w:val="28"/>
        </w:rPr>
        <w:t xml:space="preserve">на території </w:t>
      </w:r>
      <w:r>
        <w:rPr>
          <w:sz w:val="28"/>
          <w:szCs w:val="28"/>
        </w:rPr>
        <w:t xml:space="preserve">Менської міської </w:t>
      </w:r>
      <w:r>
        <w:rPr>
          <w:sz w:val="28"/>
          <w:szCs w:val="28"/>
        </w:rPr>
        <w:t xml:space="preserve">територіальної громади</w:t>
      </w:r>
      <w:r>
        <w:rPr>
          <w:sz w:val="28"/>
          <w:szCs w:val="28"/>
        </w:rPr>
        <w:t xml:space="preserve"> за межами населеного пункту с. Величківка</w:t>
      </w:r>
      <w:r>
        <w:rPr>
          <w:sz w:val="28"/>
          <w:szCs w:val="28"/>
        </w:rPr>
        <w:t xml:space="preserve">,</w:t>
      </w:r>
      <w:r>
        <w:rPr>
          <w:b/>
          <w:sz w:val="28"/>
          <w:szCs w:val="28"/>
        </w:rPr>
        <w:t xml:space="preserve"> загальною площею 2,8852 га. </w:t>
      </w:r>
      <w:r>
        <w:rPr>
          <w:sz w:val="28"/>
          <w:szCs w:val="28"/>
        </w:rPr>
        <w:t xml:space="preserve">(сіножать)</w:t>
      </w:r>
      <w:r>
        <w:rPr>
          <w:b/>
          <w:sz w:val="28"/>
          <w:szCs w:val="28"/>
        </w:rPr>
        <w:t xml:space="preserve">:</w:t>
      </w:r>
      <w:r>
        <w:rPr>
          <w:sz w:val="28"/>
        </w:rPr>
      </w:r>
    </w:p>
    <w:tbl>
      <w:tblPr>
        <w:tblStyle w:val="546"/>
        <w:tblW w:w="0" w:type="auto"/>
        <w:tblInd w:w="567" w:type="dxa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373"/>
      </w:tblGrid>
      <w:tr>
        <w:trPr/>
        <w:tc>
          <w:tcPr>
            <w:tcW w:w="2405" w:type="dxa"/>
            <w:textDirection w:val="lrTb"/>
            <w:noWrap w:val="false"/>
          </w:tcPr>
          <w:p>
            <w:pPr>
              <w:pStyle w:val="587"/>
              <w:ind w:left="0"/>
              <w:jc w:val="right"/>
              <w:tabs>
                <w:tab w:val="left" w:pos="992" w:leader="none"/>
              </w:tabs>
              <w:rPr>
                <w:sz w:val="28"/>
                <w:szCs w:val="28"/>
                <w:u w:val="single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sz w:val="28"/>
                <w:szCs w:val="28"/>
                <w:u w:val="single"/>
              </w:rPr>
              <w:t xml:space="preserve">площею:</w:t>
            </w:r>
            <w:r>
              <w:rPr>
                <w:sz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587"/>
              <w:ind w:left="0"/>
              <w:jc w:val="center"/>
              <w:tabs>
                <w:tab w:val="left" w:pos="992" w:leader="none"/>
              </w:tabs>
              <w:rPr>
                <w:sz w:val="28"/>
                <w:szCs w:val="28"/>
                <w:u w:val="single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sz w:val="28"/>
                <w:szCs w:val="28"/>
                <w:u w:val="single"/>
              </w:rPr>
              <w:t xml:space="preserve">кадастровий номер:</w:t>
            </w:r>
            <w:r>
              <w:rPr>
                <w:sz w:val="28"/>
              </w:rPr>
            </w:r>
          </w:p>
        </w:tc>
      </w:tr>
      <w:tr>
        <w:trPr/>
        <w:tc>
          <w:tcPr>
            <w:tcW w:w="2405" w:type="dxa"/>
            <w:textDirection w:val="lrTb"/>
            <w:noWrap w:val="false"/>
          </w:tcPr>
          <w:p>
            <w:pPr>
              <w:pStyle w:val="587"/>
              <w:ind w:left="0"/>
              <w:jc w:val="right"/>
              <w:tabs>
                <w:tab w:val="left" w:pos="992" w:leader="none"/>
              </w:tabs>
              <w:rPr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sz w:val="28"/>
                <w:szCs w:val="28"/>
              </w:rPr>
              <w:t xml:space="preserve">0,3513</w:t>
            </w:r>
            <w:r>
              <w:rPr>
                <w:sz w:val="28"/>
                <w:szCs w:val="28"/>
              </w:rPr>
              <w:t xml:space="preserve"> га</w:t>
            </w:r>
            <w:r>
              <w:rPr>
                <w:sz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587"/>
              <w:ind w:left="0"/>
              <w:jc w:val="center"/>
              <w:tabs>
                <w:tab w:val="left" w:pos="992" w:leader="none"/>
              </w:tabs>
              <w:rPr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sz w:val="28"/>
                <w:szCs w:val="28"/>
              </w:rPr>
              <w:t xml:space="preserve">7423081800:03:000:0944</w:t>
            </w:r>
            <w:r>
              <w:rPr>
                <w:sz w:val="28"/>
              </w:rPr>
            </w:r>
          </w:p>
        </w:tc>
      </w:tr>
      <w:tr>
        <w:trPr/>
        <w:tc>
          <w:tcPr>
            <w:tcW w:w="2405" w:type="dxa"/>
            <w:textDirection w:val="lrTb"/>
            <w:noWrap w:val="false"/>
          </w:tcPr>
          <w:p>
            <w:pPr>
              <w:pStyle w:val="587"/>
              <w:ind w:left="0"/>
              <w:jc w:val="right"/>
              <w:tabs>
                <w:tab w:val="left" w:pos="992" w:leader="none"/>
              </w:tabs>
              <w:rPr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sz w:val="28"/>
                <w:szCs w:val="28"/>
              </w:rPr>
              <w:t xml:space="preserve">0,4352 га</w:t>
            </w:r>
            <w:r>
              <w:rPr>
                <w:sz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7423081800:03:000:0943</w:t>
            </w:r>
            <w:r>
              <w:rPr>
                <w:sz w:val="28"/>
              </w:rPr>
            </w:r>
          </w:p>
        </w:tc>
      </w:tr>
      <w:tr>
        <w:trPr/>
        <w:tc>
          <w:tcPr>
            <w:tcW w:w="2405" w:type="dxa"/>
            <w:textDirection w:val="lrTb"/>
            <w:noWrap w:val="false"/>
          </w:tcPr>
          <w:p>
            <w:pPr>
              <w:pStyle w:val="587"/>
              <w:ind w:left="0"/>
              <w:jc w:val="right"/>
              <w:tabs>
                <w:tab w:val="left" w:pos="992" w:leader="none"/>
              </w:tabs>
              <w:rPr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sz w:val="28"/>
                <w:szCs w:val="28"/>
              </w:rPr>
              <w:t xml:space="preserve">0,3585 га</w:t>
            </w:r>
            <w:r>
              <w:rPr>
                <w:sz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7423081800:03:000:0942</w:t>
            </w:r>
            <w:r>
              <w:rPr>
                <w:sz w:val="28"/>
              </w:rPr>
            </w:r>
          </w:p>
        </w:tc>
      </w:tr>
      <w:tr>
        <w:trPr/>
        <w:tc>
          <w:tcPr>
            <w:tcW w:w="2405" w:type="dxa"/>
            <w:textDirection w:val="lrTb"/>
            <w:noWrap w:val="false"/>
          </w:tcPr>
          <w:p>
            <w:pPr>
              <w:pStyle w:val="587"/>
              <w:ind w:left="0"/>
              <w:jc w:val="right"/>
              <w:tabs>
                <w:tab w:val="left" w:pos="992" w:leader="none"/>
              </w:tabs>
              <w:rPr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sz w:val="28"/>
                <w:szCs w:val="28"/>
              </w:rPr>
              <w:t xml:space="preserve">0,4045 га</w:t>
            </w:r>
            <w:r>
              <w:rPr>
                <w:sz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7423081800:03:000:0941</w:t>
            </w:r>
            <w:r>
              <w:rPr>
                <w:sz w:val="28"/>
              </w:rPr>
            </w:r>
          </w:p>
        </w:tc>
      </w:tr>
      <w:tr>
        <w:trPr/>
        <w:tc>
          <w:tcPr>
            <w:tcW w:w="2405" w:type="dxa"/>
            <w:textDirection w:val="lrTb"/>
            <w:noWrap w:val="false"/>
          </w:tcPr>
          <w:p>
            <w:pPr>
              <w:pStyle w:val="587"/>
              <w:ind w:left="0"/>
              <w:jc w:val="right"/>
              <w:tabs>
                <w:tab w:val="left" w:pos="992" w:leader="none"/>
              </w:tabs>
              <w:rPr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sz w:val="28"/>
                <w:szCs w:val="28"/>
              </w:rPr>
              <w:t xml:space="preserve">0,4630 га</w:t>
            </w:r>
            <w:r>
              <w:rPr>
                <w:sz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7423081800:03:000:0940</w:t>
            </w:r>
            <w:r>
              <w:rPr>
                <w:sz w:val="28"/>
              </w:rPr>
            </w:r>
          </w:p>
        </w:tc>
      </w:tr>
      <w:tr>
        <w:trPr/>
        <w:tc>
          <w:tcPr>
            <w:tcW w:w="2405" w:type="dxa"/>
            <w:textDirection w:val="lrTb"/>
            <w:noWrap w:val="false"/>
          </w:tcPr>
          <w:p>
            <w:pPr>
              <w:pStyle w:val="587"/>
              <w:ind w:left="0"/>
              <w:jc w:val="right"/>
              <w:tabs>
                <w:tab w:val="left" w:pos="992" w:leader="none"/>
              </w:tabs>
              <w:rPr>
                <w:sz w:val="28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sz w:val="28"/>
                <w:szCs w:val="28"/>
              </w:rPr>
              <w:t xml:space="preserve">0,8727 га</w:t>
            </w:r>
            <w:r>
              <w:rPr>
                <w:sz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7423081800:03:000:0939</w:t>
            </w:r>
            <w:r>
              <w:rPr>
                <w:sz w:val="28"/>
              </w:rPr>
            </w:r>
          </w:p>
        </w:tc>
      </w:tr>
    </w:tbl>
    <w:p>
      <w:pPr>
        <w:pStyle w:val="587"/>
        <w:numPr>
          <w:ilvl w:val="0"/>
          <w:numId w:val="2"/>
        </w:numPr>
        <w:ind w:left="0" w:firstLine="426"/>
        <w:jc w:val="both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Передати земельні ділянки (невитребувані </w:t>
      </w:r>
      <w:r>
        <w:rPr>
          <w:sz w:val="28"/>
          <w:szCs w:val="28"/>
        </w:rPr>
        <w:t xml:space="preserve">паї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зазначені в п.1 цього рішення</w:t>
      </w:r>
      <w:r>
        <w:rPr>
          <w:sz w:val="28"/>
          <w:szCs w:val="28"/>
        </w:rPr>
        <w:t xml:space="preserve"> в оренду </w:t>
      </w:r>
      <w:r>
        <w:rPr>
          <w:sz w:val="28"/>
          <w:szCs w:val="28"/>
        </w:rPr>
        <w:t xml:space="preserve">ФГ </w:t>
      </w:r>
      <w:r>
        <w:rPr>
          <w:sz w:val="28"/>
          <w:szCs w:val="28"/>
        </w:rPr>
        <w:t xml:space="preserve">«Шанс-2006»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терміном на 7 (сім) років та уста</w:t>
      </w:r>
      <w:r>
        <w:rPr>
          <w:sz w:val="28"/>
          <w:szCs w:val="28"/>
        </w:rPr>
        <w:t xml:space="preserve">новити орендну плату в розмірі 8</w:t>
      </w:r>
      <w:r>
        <w:rPr>
          <w:sz w:val="28"/>
          <w:szCs w:val="28"/>
        </w:rPr>
        <w:t xml:space="preserve">% від нормативної грошової оцінки в рік, по кожній земельній ділянці, </w:t>
      </w:r>
      <w:r>
        <w:rPr>
          <w:sz w:val="28"/>
          <w:szCs w:val="28"/>
        </w:rPr>
        <w:t xml:space="preserve">відповідно до рішення 40 сесії 7 скликання Менської міської ради від 10.07.2020 року за № 257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яка повинна сплачуватись в строки передбачені чинним законодавством.</w:t>
      </w:r>
      <w:r>
        <w:rPr>
          <w:sz w:val="28"/>
        </w:rPr>
      </w:r>
    </w:p>
    <w:p>
      <w:pPr>
        <w:pStyle w:val="587"/>
        <w:numPr>
          <w:ilvl w:val="0"/>
          <w:numId w:val="2"/>
        </w:numPr>
        <w:ind w:left="0" w:firstLine="567"/>
        <w:jc w:val="both"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Доручити міському голові укласти</w:t>
      </w:r>
      <w:r>
        <w:rPr>
          <w:sz w:val="28"/>
          <w:szCs w:val="28"/>
        </w:rPr>
        <w:t xml:space="preserve"> відповідні догово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и оренди землі</w:t>
      </w:r>
      <w:r>
        <w:rPr>
          <w:sz w:val="28"/>
          <w:szCs w:val="28"/>
        </w:rPr>
        <w:t xml:space="preserve"> з ФГ </w:t>
      </w:r>
      <w:r>
        <w:rPr>
          <w:sz w:val="28"/>
          <w:szCs w:val="28"/>
        </w:rPr>
        <w:t xml:space="preserve">«Шанс-2006»</w:t>
      </w:r>
      <w:r>
        <w:rPr>
          <w:sz w:val="28"/>
          <w:szCs w:val="28"/>
        </w:rPr>
        <w:t xml:space="preserve">.</w:t>
      </w:r>
      <w:r>
        <w:rPr>
          <w:sz w:val="28"/>
        </w:rPr>
      </w:r>
    </w:p>
    <w:p>
      <w:pPr>
        <w:pStyle w:val="587"/>
        <w:numPr>
          <w:ilvl w:val="0"/>
          <w:numId w:val="2"/>
        </w:numPr>
        <w:ind w:left="0" w:firstLine="284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</w:rPr>
      </w:r>
      <w:bookmarkStart w:id="1" w:name="_GoBack"/>
      <w:r>
        <w:rPr>
          <w:sz w:val="28"/>
        </w:rPr>
      </w:r>
      <w:bookmarkEnd w:id="1"/>
      <w:r>
        <w:rPr>
          <w:sz w:val="28"/>
          <w:szCs w:val="28"/>
        </w:rPr>
        <w:t xml:space="preserve">Контроль за виконанням рішення покласти на постійну комісію з питань містобудування, будівництва, земельних відносин та охорони природи</w:t>
      </w:r>
      <w:r>
        <w:rPr>
          <w:sz w:val="28"/>
        </w:rPr>
      </w:r>
    </w:p>
    <w:p>
      <w:pPr>
        <w:tabs>
          <w:tab w:val="left" w:pos="7371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sz w:val="28"/>
        </w:rPr>
      </w:r>
    </w:p>
    <w:p>
      <w:pPr>
        <w:tabs>
          <w:tab w:val="left" w:pos="7371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tabs>
          <w:tab w:val="left" w:pos="7371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tabs>
          <w:tab w:val="left" w:pos="6236" w:leader="none"/>
        </w:tabs>
        <w:rPr>
          <w:b w:val="false"/>
          <w:sz w:val="28"/>
        </w:rPr>
      </w:pPr>
      <w:r>
        <w:rPr>
          <w:b w:val="false"/>
          <w:sz w:val="28"/>
          <w:szCs w:val="28"/>
        </w:rPr>
        <w:t xml:space="preserve">Міський голова</w:t>
      </w:r>
      <w:r>
        <w:rPr>
          <w:b w:val="false"/>
          <w:sz w:val="28"/>
          <w:szCs w:val="28"/>
        </w:rPr>
        <w:tab/>
        <w:t xml:space="preserve">Г.А. Примаков</w:t>
      </w:r>
      <w:r>
        <w:rPr>
          <w:b w:val="false"/>
          <w:sz w:val="28"/>
        </w:rPr>
      </w:r>
    </w:p>
    <w:sectPr>
      <w:footnotePr/>
      <w:type w:val="nextPage"/>
      <w:pgSz w:w="11906" w:h="16838" w:orient="portrait"/>
      <w:pgMar w:top="1134" w:right="567" w:bottom="1134" w:left="1701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2050405020303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59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59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79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59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59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79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59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59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79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5" w:hanging="359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25" w:hanging="359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45" w:hanging="179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65" w:hanging="359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285" w:hanging="359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005" w:hanging="179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725" w:hanging="359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45" w:hanging="359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65" w:hanging="179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Times New Roman"/>
        <w:color w:val="auto"/>
        <w:spacing w:val="0"/>
        <w:position w:val="0"/>
        <w:sz w:val="22"/>
        <w:szCs w:val="22"/>
        <w:lang w:val="uk-UA" w:bidi="ar-SA" w:eastAsia="uk-UA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90">
    <w:name w:val="Heading 2 Char"/>
    <w:basedOn w:val="521"/>
    <w:link w:val="513"/>
    <w:uiPriority w:val="9"/>
    <w:rPr>
      <w:rFonts w:ascii="Arial" w:hAnsi="Arial" w:cs="Arial" w:eastAsia="Arial"/>
      <w:sz w:val="34"/>
    </w:rPr>
  </w:style>
  <w:style w:type="character" w:styleId="391">
    <w:name w:val="Heading 3 Char"/>
    <w:basedOn w:val="521"/>
    <w:link w:val="514"/>
    <w:uiPriority w:val="9"/>
    <w:rPr>
      <w:rFonts w:ascii="Arial" w:hAnsi="Arial" w:cs="Arial" w:eastAsia="Arial"/>
      <w:sz w:val="30"/>
      <w:szCs w:val="30"/>
    </w:rPr>
  </w:style>
  <w:style w:type="character" w:styleId="392">
    <w:name w:val="Heading 4 Char"/>
    <w:basedOn w:val="521"/>
    <w:link w:val="515"/>
    <w:uiPriority w:val="9"/>
    <w:rPr>
      <w:rFonts w:ascii="Arial" w:hAnsi="Arial" w:cs="Arial" w:eastAsia="Arial"/>
      <w:b/>
      <w:bCs/>
      <w:sz w:val="26"/>
      <w:szCs w:val="26"/>
    </w:rPr>
  </w:style>
  <w:style w:type="character" w:styleId="393">
    <w:name w:val="Heading 5 Char"/>
    <w:basedOn w:val="521"/>
    <w:link w:val="516"/>
    <w:uiPriority w:val="9"/>
    <w:rPr>
      <w:rFonts w:ascii="Arial" w:hAnsi="Arial" w:cs="Arial" w:eastAsia="Arial"/>
      <w:b/>
      <w:bCs/>
      <w:sz w:val="24"/>
      <w:szCs w:val="24"/>
    </w:rPr>
  </w:style>
  <w:style w:type="character" w:styleId="394">
    <w:name w:val="Heading 6 Char"/>
    <w:basedOn w:val="521"/>
    <w:link w:val="517"/>
    <w:uiPriority w:val="9"/>
    <w:rPr>
      <w:rFonts w:ascii="Arial" w:hAnsi="Arial" w:cs="Arial" w:eastAsia="Arial"/>
      <w:b/>
      <w:bCs/>
      <w:sz w:val="22"/>
      <w:szCs w:val="22"/>
    </w:rPr>
  </w:style>
  <w:style w:type="character" w:styleId="395">
    <w:name w:val="Heading 7 Char"/>
    <w:basedOn w:val="521"/>
    <w:link w:val="51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396">
    <w:name w:val="Heading 8 Char"/>
    <w:basedOn w:val="521"/>
    <w:link w:val="519"/>
    <w:uiPriority w:val="9"/>
    <w:rPr>
      <w:rFonts w:ascii="Arial" w:hAnsi="Arial" w:cs="Arial" w:eastAsia="Arial"/>
      <w:i/>
      <w:iCs/>
      <w:sz w:val="22"/>
      <w:szCs w:val="22"/>
    </w:rPr>
  </w:style>
  <w:style w:type="character" w:styleId="397">
    <w:name w:val="Heading 9 Char"/>
    <w:basedOn w:val="521"/>
    <w:link w:val="520"/>
    <w:uiPriority w:val="9"/>
    <w:rPr>
      <w:rFonts w:ascii="Arial" w:hAnsi="Arial" w:cs="Arial" w:eastAsia="Arial"/>
      <w:i/>
      <w:iCs/>
      <w:sz w:val="21"/>
      <w:szCs w:val="21"/>
    </w:rPr>
  </w:style>
  <w:style w:type="character" w:styleId="398">
    <w:name w:val="Title Char"/>
    <w:basedOn w:val="521"/>
    <w:link w:val="534"/>
    <w:uiPriority w:val="10"/>
    <w:rPr>
      <w:sz w:val="48"/>
      <w:szCs w:val="48"/>
    </w:rPr>
  </w:style>
  <w:style w:type="character" w:styleId="399">
    <w:name w:val="Subtitle Char"/>
    <w:basedOn w:val="521"/>
    <w:link w:val="536"/>
    <w:uiPriority w:val="11"/>
    <w:rPr>
      <w:sz w:val="24"/>
      <w:szCs w:val="24"/>
    </w:rPr>
  </w:style>
  <w:style w:type="character" w:styleId="400">
    <w:name w:val="Quote Char"/>
    <w:link w:val="538"/>
    <w:uiPriority w:val="29"/>
    <w:rPr>
      <w:i/>
    </w:rPr>
  </w:style>
  <w:style w:type="character" w:styleId="401">
    <w:name w:val="Intense Quote Char"/>
    <w:link w:val="540"/>
    <w:uiPriority w:val="30"/>
    <w:rPr>
      <w:i/>
    </w:rPr>
  </w:style>
  <w:style w:type="character" w:styleId="402">
    <w:name w:val="Header Char"/>
    <w:basedOn w:val="521"/>
    <w:link w:val="542"/>
    <w:uiPriority w:val="99"/>
  </w:style>
  <w:style w:type="character" w:styleId="403">
    <w:name w:val="Footer Char"/>
    <w:basedOn w:val="521"/>
    <w:link w:val="544"/>
    <w:uiPriority w:val="99"/>
  </w:style>
  <w:style w:type="table" w:styleId="404">
    <w:name w:val="Table Grid Light"/>
    <w:basedOn w:val="52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05">
    <w:name w:val="Plain Table 1"/>
    <w:basedOn w:val="52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06">
    <w:name w:val="Plain Table 2"/>
    <w:basedOn w:val="52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07">
    <w:name w:val="Plain Table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08">
    <w:name w:val="Plain Table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09">
    <w:name w:val="Plain Table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10">
    <w:name w:val="Grid Table 1 Light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1">
    <w:name w:val="Grid Table 1 Light - Accent 1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2">
    <w:name w:val="Grid Table 1 Light - Accent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3">
    <w:name w:val="Grid Table 1 Light - Accent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4">
    <w:name w:val="Grid Table 1 Light - Accent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5">
    <w:name w:val="Grid Table 1 Light - Accent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6">
    <w:name w:val="Grid Table 1 Light - Accent 6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7">
    <w:name w:val="Grid Table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18">
    <w:name w:val="Grid Table 2 - Accent 1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19">
    <w:name w:val="Grid Table 2 - Accent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20">
    <w:name w:val="Grid Table 2 - Accent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21">
    <w:name w:val="Grid Table 2 - Accent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22">
    <w:name w:val="Grid Table 2 - Accent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23">
    <w:name w:val="Grid Table 2 - Accent 6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24">
    <w:name w:val="Grid Table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5">
    <w:name w:val="Grid Table 3 - Accent 1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6">
    <w:name w:val="Grid Table 3 - Accent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7">
    <w:name w:val="Grid Table 3 - Accent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8">
    <w:name w:val="Grid Table 3 - Accent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9">
    <w:name w:val="Grid Table 3 - Accent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30">
    <w:name w:val="Grid Table 3 - Accent 6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31">
    <w:name w:val="Grid Table 4"/>
    <w:basedOn w:val="52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32">
    <w:name w:val="Grid Table 4 - Accent 1"/>
    <w:basedOn w:val="52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33">
    <w:name w:val="Grid Table 4 - Accent 2"/>
    <w:basedOn w:val="52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34">
    <w:name w:val="Grid Table 4 - Accent 3"/>
    <w:basedOn w:val="52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35">
    <w:name w:val="Grid Table 4 - Accent 4"/>
    <w:basedOn w:val="52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36">
    <w:name w:val="Grid Table 4 - Accent 5"/>
    <w:basedOn w:val="52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37">
    <w:name w:val="Grid Table 4 - Accent 6"/>
    <w:basedOn w:val="52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38">
    <w:name w:val="Grid Table 5 Dark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39">
    <w:name w:val="Grid Table 5 Dark- Accent 1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40">
    <w:name w:val="Grid Table 5 Dark - Accent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41">
    <w:name w:val="Grid Table 5 Dark - Accent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42">
    <w:name w:val="Grid Table 5 Dark- Accent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43">
    <w:name w:val="Grid Table 5 Dark - Accent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44">
    <w:name w:val="Grid Table 5 Dark - Accent 6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45">
    <w:name w:val="Grid Table 6 Colorful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46">
    <w:name w:val="Grid Table 6 Colorful - Accent 1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47">
    <w:name w:val="Grid Table 6 Colorful - Accent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48">
    <w:name w:val="Grid Table 6 Colorful - Accent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49">
    <w:name w:val="Grid Table 6 Colorful - Accent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50">
    <w:name w:val="Grid Table 6 Colorful - Accent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51">
    <w:name w:val="Grid Table 6 Colorful - Accent 6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52">
    <w:name w:val="Grid Table 7 Colorful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53">
    <w:name w:val="Grid Table 7 Colorful - Accent 1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54">
    <w:name w:val="Grid Table 7 Colorful - Accent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55">
    <w:name w:val="Grid Table 7 Colorful - Accent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56">
    <w:name w:val="Grid Table 7 Colorful - Accent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57">
    <w:name w:val="Grid Table 7 Colorful - Accent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58">
    <w:name w:val="Grid Table 7 Colorful - Accent 6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59">
    <w:name w:val="List Table 1 Light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60">
    <w:name w:val="List Table 1 Light - Accent 1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61">
    <w:name w:val="List Table 1 Light - Accent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62">
    <w:name w:val="List Table 1 Light - Accent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63">
    <w:name w:val="List Table 1 Light - Accent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64">
    <w:name w:val="List Table 1 Light - Accent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65">
    <w:name w:val="List Table 1 Light - Accent 6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66">
    <w:name w:val="List Table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67">
    <w:name w:val="List Table 2 - Accent 1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68">
    <w:name w:val="List Table 2 - Accent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69">
    <w:name w:val="List Table 2 - Accent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70">
    <w:name w:val="List Table 2 - Accent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71">
    <w:name w:val="List Table 2 - Accent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72">
    <w:name w:val="List Table 2 - Accent 6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73">
    <w:name w:val="List Table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4">
    <w:name w:val="List Table 3 - Accent 1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5">
    <w:name w:val="List Table 3 - Accent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6">
    <w:name w:val="List Table 3 - Accent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7">
    <w:name w:val="List Table 3 - Accent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8">
    <w:name w:val="List Table 3 - Accent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9">
    <w:name w:val="List Table 3 - Accent 6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0">
    <w:name w:val="List Table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1">
    <w:name w:val="List Table 4 - Accent 1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2">
    <w:name w:val="List Table 4 - Accent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3">
    <w:name w:val="List Table 4 - Accent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List Table 4 - Accent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5">
    <w:name w:val="List Table 4 - Accent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List Table 4 - Accent 6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List Table 5 Dark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88">
    <w:name w:val="List Table 5 Dark - Accent 1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89">
    <w:name w:val="List Table 5 Dark - Accent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0">
    <w:name w:val="List Table 5 Dark - Accent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1">
    <w:name w:val="List Table 5 Dark - Accent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2">
    <w:name w:val="List Table 5 Dark - Accent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3">
    <w:name w:val="List Table 5 Dark - Accent 6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4">
    <w:name w:val="List Table 6 Colorful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495">
    <w:name w:val="List Table 6 Colorful - Accent 1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496">
    <w:name w:val="List Table 6 Colorful - Accent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497">
    <w:name w:val="List Table 6 Colorful - Accent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498">
    <w:name w:val="List Table 6 Colorful - Accent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499">
    <w:name w:val="List Table 6 Colorful - Accent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00">
    <w:name w:val="List Table 6 Colorful - Accent 6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01">
    <w:name w:val="List Table 7 Colorful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02">
    <w:name w:val="List Table 7 Colorful - Accent 1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03">
    <w:name w:val="List Table 7 Colorful - Accent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04">
    <w:name w:val="List Table 7 Colorful - Accent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05">
    <w:name w:val="List Table 7 Colorful - Accent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06">
    <w:name w:val="List Table 7 Colorful - Accent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07">
    <w:name w:val="List Table 7 Colorful - Accent 6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08">
    <w:name w:val="Lined - Accent"/>
    <w:basedOn w:val="52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09">
    <w:name w:val="Bordered &amp; Lined - Accent"/>
    <w:basedOn w:val="52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character" w:styleId="510">
    <w:name w:val="Footnote Text Char"/>
    <w:link w:val="569"/>
    <w:uiPriority w:val="99"/>
    <w:rPr>
      <w:sz w:val="18"/>
    </w:rPr>
  </w:style>
  <w:style w:type="paragraph" w:styleId="511" w:default="1">
    <w:name w:val="Normal"/>
    <w:qFormat/>
    <w:rPr>
      <w:rFonts w:ascii="Times New Roman" w:hAnsi="Times New Roman" w:cs="Times New Roman"/>
      <w:sz w:val="20"/>
      <w:szCs w:val="20"/>
      <w:lang w:eastAsia="ru-RU"/>
    </w:rPr>
    <w:pPr>
      <w:spacing w:lineRule="auto" w:line="240" w:after="0"/>
    </w:pPr>
  </w:style>
  <w:style w:type="paragraph" w:styleId="512">
    <w:name w:val="Heading 1"/>
    <w:basedOn w:val="511"/>
    <w:next w:val="511"/>
    <w:link w:val="582"/>
    <w:qFormat/>
    <w:uiPriority w:val="99"/>
    <w:rPr>
      <w:b/>
      <w:sz w:val="32"/>
    </w:rPr>
    <w:pPr>
      <w:jc w:val="center"/>
      <w:keepNext/>
      <w:outlineLvl w:val="0"/>
    </w:pPr>
  </w:style>
  <w:style w:type="paragraph" w:styleId="513">
    <w:name w:val="Heading 2"/>
    <w:basedOn w:val="511"/>
    <w:next w:val="511"/>
    <w:link w:val="525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514">
    <w:name w:val="Heading 3"/>
    <w:basedOn w:val="511"/>
    <w:next w:val="511"/>
    <w:link w:val="52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515">
    <w:name w:val="Heading 4"/>
    <w:basedOn w:val="511"/>
    <w:next w:val="511"/>
    <w:link w:val="52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516">
    <w:name w:val="Heading 5"/>
    <w:basedOn w:val="511"/>
    <w:next w:val="511"/>
    <w:link w:val="52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517">
    <w:name w:val="Heading 6"/>
    <w:basedOn w:val="511"/>
    <w:next w:val="511"/>
    <w:link w:val="52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518">
    <w:name w:val="Heading 7"/>
    <w:basedOn w:val="511"/>
    <w:next w:val="511"/>
    <w:link w:val="53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519">
    <w:name w:val="Heading 8"/>
    <w:basedOn w:val="511"/>
    <w:next w:val="511"/>
    <w:link w:val="53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520">
    <w:name w:val="Heading 9"/>
    <w:basedOn w:val="511"/>
    <w:next w:val="511"/>
    <w:link w:val="53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21" w:default="1">
    <w:name w:val="Default Paragraph Font"/>
    <w:uiPriority w:val="1"/>
    <w:semiHidden/>
    <w:unhideWhenUsed/>
  </w:style>
  <w:style w:type="table" w:styleId="5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23" w:default="1">
    <w:name w:val="No List"/>
    <w:uiPriority w:val="99"/>
    <w:semiHidden/>
    <w:unhideWhenUsed/>
  </w:style>
  <w:style w:type="character" w:styleId="524" w:customStyle="1">
    <w:name w:val="Heading 1 Char"/>
    <w:basedOn w:val="521"/>
    <w:uiPriority w:val="9"/>
    <w:rPr>
      <w:rFonts w:ascii="Arial" w:hAnsi="Arial" w:cs="Arial" w:eastAsia="Arial"/>
      <w:sz w:val="40"/>
      <w:szCs w:val="40"/>
    </w:rPr>
  </w:style>
  <w:style w:type="character" w:styleId="525" w:customStyle="1">
    <w:name w:val="Заголовок 2 Знак"/>
    <w:basedOn w:val="521"/>
    <w:link w:val="513"/>
    <w:uiPriority w:val="9"/>
    <w:rPr>
      <w:rFonts w:ascii="Arial" w:hAnsi="Arial" w:cs="Arial" w:eastAsia="Arial"/>
      <w:sz w:val="34"/>
    </w:rPr>
  </w:style>
  <w:style w:type="character" w:styleId="526" w:customStyle="1">
    <w:name w:val="Заголовок 3 Знак"/>
    <w:basedOn w:val="521"/>
    <w:link w:val="514"/>
    <w:uiPriority w:val="9"/>
    <w:rPr>
      <w:rFonts w:ascii="Arial" w:hAnsi="Arial" w:cs="Arial" w:eastAsia="Arial"/>
      <w:sz w:val="30"/>
      <w:szCs w:val="30"/>
    </w:rPr>
  </w:style>
  <w:style w:type="character" w:styleId="527" w:customStyle="1">
    <w:name w:val="Заголовок 4 Знак"/>
    <w:basedOn w:val="521"/>
    <w:link w:val="515"/>
    <w:uiPriority w:val="9"/>
    <w:rPr>
      <w:rFonts w:ascii="Arial" w:hAnsi="Arial" w:cs="Arial" w:eastAsia="Arial"/>
      <w:b/>
      <w:bCs/>
      <w:sz w:val="26"/>
      <w:szCs w:val="26"/>
    </w:rPr>
  </w:style>
  <w:style w:type="character" w:styleId="528" w:customStyle="1">
    <w:name w:val="Заголовок 5 Знак"/>
    <w:basedOn w:val="521"/>
    <w:link w:val="516"/>
    <w:uiPriority w:val="9"/>
    <w:rPr>
      <w:rFonts w:ascii="Arial" w:hAnsi="Arial" w:cs="Arial" w:eastAsia="Arial"/>
      <w:b/>
      <w:bCs/>
      <w:sz w:val="24"/>
      <w:szCs w:val="24"/>
    </w:rPr>
  </w:style>
  <w:style w:type="character" w:styleId="529" w:customStyle="1">
    <w:name w:val="Заголовок 6 Знак"/>
    <w:basedOn w:val="521"/>
    <w:link w:val="517"/>
    <w:uiPriority w:val="9"/>
    <w:rPr>
      <w:rFonts w:ascii="Arial" w:hAnsi="Arial" w:cs="Arial" w:eastAsia="Arial"/>
      <w:b/>
      <w:bCs/>
      <w:sz w:val="22"/>
      <w:szCs w:val="22"/>
    </w:rPr>
  </w:style>
  <w:style w:type="character" w:styleId="530" w:customStyle="1">
    <w:name w:val="Заголовок 7 Знак"/>
    <w:basedOn w:val="521"/>
    <w:link w:val="51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531" w:customStyle="1">
    <w:name w:val="Заголовок 8 Знак"/>
    <w:basedOn w:val="521"/>
    <w:link w:val="519"/>
    <w:uiPriority w:val="9"/>
    <w:rPr>
      <w:rFonts w:ascii="Arial" w:hAnsi="Arial" w:cs="Arial" w:eastAsia="Arial"/>
      <w:i/>
      <w:iCs/>
      <w:sz w:val="22"/>
      <w:szCs w:val="22"/>
    </w:rPr>
  </w:style>
  <w:style w:type="character" w:styleId="532" w:customStyle="1">
    <w:name w:val="Заголовок 9 Знак"/>
    <w:basedOn w:val="521"/>
    <w:link w:val="520"/>
    <w:uiPriority w:val="9"/>
    <w:rPr>
      <w:rFonts w:ascii="Arial" w:hAnsi="Arial" w:cs="Arial" w:eastAsia="Arial"/>
      <w:i/>
      <w:iCs/>
      <w:sz w:val="21"/>
      <w:szCs w:val="21"/>
    </w:rPr>
  </w:style>
  <w:style w:type="paragraph" w:styleId="533">
    <w:name w:val="No Spacing"/>
    <w:qFormat/>
    <w:uiPriority w:val="1"/>
    <w:pPr>
      <w:spacing w:lineRule="auto" w:line="240" w:after="0"/>
    </w:pPr>
  </w:style>
  <w:style w:type="paragraph" w:styleId="534">
    <w:name w:val="Title"/>
    <w:basedOn w:val="511"/>
    <w:next w:val="511"/>
    <w:link w:val="53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35" w:customStyle="1">
    <w:name w:val="Заголовок Знак"/>
    <w:basedOn w:val="521"/>
    <w:link w:val="534"/>
    <w:uiPriority w:val="10"/>
    <w:rPr>
      <w:sz w:val="48"/>
      <w:szCs w:val="48"/>
    </w:rPr>
  </w:style>
  <w:style w:type="paragraph" w:styleId="536">
    <w:name w:val="Subtitle"/>
    <w:basedOn w:val="511"/>
    <w:next w:val="511"/>
    <w:link w:val="537"/>
    <w:qFormat/>
    <w:uiPriority w:val="11"/>
    <w:rPr>
      <w:sz w:val="24"/>
      <w:szCs w:val="24"/>
    </w:rPr>
    <w:pPr>
      <w:spacing w:after="200" w:before="200"/>
    </w:pPr>
  </w:style>
  <w:style w:type="character" w:styleId="537" w:customStyle="1">
    <w:name w:val="Подзаголовок Знак"/>
    <w:basedOn w:val="521"/>
    <w:link w:val="536"/>
    <w:uiPriority w:val="11"/>
    <w:rPr>
      <w:sz w:val="24"/>
      <w:szCs w:val="24"/>
    </w:rPr>
  </w:style>
  <w:style w:type="paragraph" w:styleId="538">
    <w:name w:val="Quote"/>
    <w:basedOn w:val="511"/>
    <w:next w:val="511"/>
    <w:link w:val="539"/>
    <w:qFormat/>
    <w:uiPriority w:val="29"/>
    <w:rPr>
      <w:i/>
    </w:rPr>
    <w:pPr>
      <w:ind w:left="720" w:right="720"/>
    </w:pPr>
  </w:style>
  <w:style w:type="character" w:styleId="539" w:customStyle="1">
    <w:name w:val="Цитата 2 Знак"/>
    <w:link w:val="538"/>
    <w:uiPriority w:val="29"/>
    <w:rPr>
      <w:i/>
    </w:rPr>
  </w:style>
  <w:style w:type="paragraph" w:styleId="540">
    <w:name w:val="Intense Quote"/>
    <w:basedOn w:val="511"/>
    <w:next w:val="511"/>
    <w:link w:val="541"/>
    <w:qFormat/>
    <w:uiPriority w:val="30"/>
    <w:rPr>
      <w:i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41" w:customStyle="1">
    <w:name w:val="Выделенная цитата Знак"/>
    <w:link w:val="540"/>
    <w:uiPriority w:val="30"/>
    <w:rPr>
      <w:i/>
    </w:rPr>
  </w:style>
  <w:style w:type="paragraph" w:styleId="542">
    <w:name w:val="Header"/>
    <w:basedOn w:val="511"/>
    <w:link w:val="54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543" w:customStyle="1">
    <w:name w:val="Верхний колонтитул Знак"/>
    <w:basedOn w:val="521"/>
    <w:link w:val="542"/>
    <w:uiPriority w:val="99"/>
  </w:style>
  <w:style w:type="paragraph" w:styleId="544">
    <w:name w:val="Footer"/>
    <w:basedOn w:val="511"/>
    <w:link w:val="54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545" w:customStyle="1">
    <w:name w:val="Нижний колонтитул Знак"/>
    <w:basedOn w:val="521"/>
    <w:link w:val="544"/>
    <w:uiPriority w:val="99"/>
  </w:style>
  <w:style w:type="table" w:styleId="546">
    <w:name w:val="Table Grid"/>
    <w:basedOn w:val="522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547" w:customStyle="1">
    <w:name w:val="Lined"/>
    <w:basedOn w:val="522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48" w:customStyle="1">
    <w:name w:val="Lined - Accent 1"/>
    <w:basedOn w:val="522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49" w:customStyle="1">
    <w:name w:val="Lined - Accent 2"/>
    <w:basedOn w:val="522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50" w:customStyle="1">
    <w:name w:val="Lined - Accent 3"/>
    <w:basedOn w:val="522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551" w:customStyle="1">
    <w:name w:val="Lined - Accent 4"/>
    <w:basedOn w:val="522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52" w:customStyle="1">
    <w:name w:val="Lined - Accent 5"/>
    <w:basedOn w:val="522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53" w:customStyle="1">
    <w:name w:val="Lined - Accent 6"/>
    <w:basedOn w:val="522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54" w:customStyle="1">
    <w:name w:val="Bordered"/>
    <w:basedOn w:val="5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55" w:customStyle="1">
    <w:name w:val="Bordered - Accent 1"/>
    <w:basedOn w:val="5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56" w:customStyle="1">
    <w:name w:val="Bordered - Accent 2"/>
    <w:basedOn w:val="5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7" w:customStyle="1">
    <w:name w:val="Bordered - Accent 3"/>
    <w:basedOn w:val="5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58" w:customStyle="1">
    <w:name w:val="Bordered - Accent 4"/>
    <w:basedOn w:val="5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59" w:customStyle="1">
    <w:name w:val="Bordered - Accent 5"/>
    <w:basedOn w:val="5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60" w:customStyle="1">
    <w:name w:val="Bordered - Accent 6"/>
    <w:basedOn w:val="5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61" w:customStyle="1">
    <w:name w:val="Bordered &amp; Lined"/>
    <w:basedOn w:val="522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62" w:customStyle="1">
    <w:name w:val="Bordered &amp; Lined - Accent 1"/>
    <w:basedOn w:val="522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63" w:customStyle="1">
    <w:name w:val="Bordered &amp; Lined - Accent 2"/>
    <w:basedOn w:val="522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64" w:customStyle="1">
    <w:name w:val="Bordered &amp; Lined - Accent 3"/>
    <w:basedOn w:val="522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565" w:customStyle="1">
    <w:name w:val="Bordered &amp; Lined - Accent 4"/>
    <w:basedOn w:val="522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66" w:customStyle="1">
    <w:name w:val="Bordered &amp; Lined - Accent 5"/>
    <w:basedOn w:val="522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67" w:customStyle="1">
    <w:name w:val="Bordered &amp; Lined - Accent 6"/>
    <w:basedOn w:val="522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568">
    <w:name w:val="Hyperlink"/>
    <w:uiPriority w:val="99"/>
    <w:unhideWhenUsed/>
    <w:rPr>
      <w:color w:val="0563C1" w:themeColor="hyperlink"/>
      <w:u w:val="single"/>
    </w:rPr>
  </w:style>
  <w:style w:type="paragraph" w:styleId="569">
    <w:name w:val="footnote text"/>
    <w:basedOn w:val="511"/>
    <w:link w:val="570"/>
    <w:uiPriority w:val="99"/>
    <w:semiHidden/>
    <w:unhideWhenUsed/>
    <w:rPr>
      <w:sz w:val="18"/>
    </w:rPr>
    <w:pPr>
      <w:spacing w:after="40"/>
    </w:pPr>
  </w:style>
  <w:style w:type="character" w:styleId="570" w:customStyle="1">
    <w:name w:val="Текст сноски Знак"/>
    <w:link w:val="569"/>
    <w:uiPriority w:val="99"/>
    <w:rPr>
      <w:sz w:val="18"/>
    </w:rPr>
  </w:style>
  <w:style w:type="character" w:styleId="571">
    <w:name w:val="footnote reference"/>
    <w:basedOn w:val="521"/>
    <w:uiPriority w:val="99"/>
    <w:unhideWhenUsed/>
    <w:rPr>
      <w:vertAlign w:val="superscript"/>
    </w:rPr>
  </w:style>
  <w:style w:type="paragraph" w:styleId="572">
    <w:name w:val="toc 1"/>
    <w:basedOn w:val="511"/>
    <w:next w:val="511"/>
    <w:uiPriority w:val="39"/>
    <w:unhideWhenUsed/>
    <w:pPr>
      <w:spacing w:after="57"/>
    </w:pPr>
  </w:style>
  <w:style w:type="paragraph" w:styleId="573">
    <w:name w:val="toc 2"/>
    <w:basedOn w:val="511"/>
    <w:next w:val="511"/>
    <w:uiPriority w:val="39"/>
    <w:unhideWhenUsed/>
    <w:pPr>
      <w:ind w:left="283"/>
      <w:spacing w:after="57"/>
    </w:pPr>
  </w:style>
  <w:style w:type="paragraph" w:styleId="574">
    <w:name w:val="toc 3"/>
    <w:basedOn w:val="511"/>
    <w:next w:val="511"/>
    <w:uiPriority w:val="39"/>
    <w:unhideWhenUsed/>
    <w:pPr>
      <w:ind w:left="567"/>
      <w:spacing w:after="57"/>
    </w:pPr>
  </w:style>
  <w:style w:type="paragraph" w:styleId="575">
    <w:name w:val="toc 4"/>
    <w:basedOn w:val="511"/>
    <w:next w:val="511"/>
    <w:uiPriority w:val="39"/>
    <w:unhideWhenUsed/>
    <w:pPr>
      <w:ind w:left="850"/>
      <w:spacing w:after="57"/>
    </w:pPr>
  </w:style>
  <w:style w:type="paragraph" w:styleId="576">
    <w:name w:val="toc 5"/>
    <w:basedOn w:val="511"/>
    <w:next w:val="511"/>
    <w:uiPriority w:val="39"/>
    <w:unhideWhenUsed/>
    <w:pPr>
      <w:ind w:left="1134"/>
      <w:spacing w:after="57"/>
    </w:pPr>
  </w:style>
  <w:style w:type="paragraph" w:styleId="577">
    <w:name w:val="toc 6"/>
    <w:basedOn w:val="511"/>
    <w:next w:val="511"/>
    <w:uiPriority w:val="39"/>
    <w:unhideWhenUsed/>
    <w:pPr>
      <w:ind w:left="1417"/>
      <w:spacing w:after="57"/>
    </w:pPr>
  </w:style>
  <w:style w:type="paragraph" w:styleId="578">
    <w:name w:val="toc 7"/>
    <w:basedOn w:val="511"/>
    <w:next w:val="511"/>
    <w:uiPriority w:val="39"/>
    <w:unhideWhenUsed/>
    <w:pPr>
      <w:ind w:left="1701"/>
      <w:spacing w:after="57"/>
    </w:pPr>
  </w:style>
  <w:style w:type="paragraph" w:styleId="579">
    <w:name w:val="toc 8"/>
    <w:basedOn w:val="511"/>
    <w:next w:val="511"/>
    <w:uiPriority w:val="39"/>
    <w:unhideWhenUsed/>
    <w:pPr>
      <w:ind w:left="1984"/>
      <w:spacing w:after="57"/>
    </w:pPr>
  </w:style>
  <w:style w:type="paragraph" w:styleId="580">
    <w:name w:val="toc 9"/>
    <w:basedOn w:val="511"/>
    <w:next w:val="511"/>
    <w:uiPriority w:val="39"/>
    <w:unhideWhenUsed/>
    <w:pPr>
      <w:ind w:left="2268"/>
      <w:spacing w:after="57"/>
    </w:pPr>
  </w:style>
  <w:style w:type="paragraph" w:styleId="581">
    <w:name w:val="TOC Heading"/>
    <w:uiPriority w:val="39"/>
    <w:unhideWhenUsed/>
  </w:style>
  <w:style w:type="character" w:styleId="582" w:customStyle="1">
    <w:name w:val="Заголовок 1 Знак"/>
    <w:basedOn w:val="521"/>
    <w:link w:val="512"/>
    <w:uiPriority w:val="99"/>
    <w:rPr>
      <w:rFonts w:ascii="Times New Roman" w:hAnsi="Times New Roman" w:cs="Times New Roman"/>
      <w:b/>
      <w:sz w:val="20"/>
      <w:szCs w:val="20"/>
      <w:lang w:val="uk-UA"/>
    </w:rPr>
  </w:style>
  <w:style w:type="paragraph" w:styleId="583">
    <w:name w:val="HTML Preformatted"/>
    <w:basedOn w:val="511"/>
    <w:link w:val="584"/>
    <w:uiPriority w:val="99"/>
    <w:rPr>
      <w:rFonts w:ascii="Courier New" w:hAnsi="Courier New" w:cs="Courier New"/>
      <w:lang w:val="ru-RU"/>
    </w:rPr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character" w:styleId="584" w:customStyle="1">
    <w:name w:val="Стандартный HTML Знак"/>
    <w:basedOn w:val="521"/>
    <w:link w:val="583"/>
    <w:uiPriority w:val="99"/>
    <w:rPr>
      <w:rFonts w:ascii="Courier New" w:hAnsi="Courier New" w:cs="Courier New"/>
    </w:rPr>
  </w:style>
  <w:style w:type="character" w:styleId="585" w:customStyle="1">
    <w:name w:val="rvts23"/>
    <w:basedOn w:val="521"/>
    <w:uiPriority w:val="99"/>
    <w:rPr>
      <w:rFonts w:cs="Times New Roman"/>
    </w:rPr>
  </w:style>
  <w:style w:type="paragraph" w:styleId="586" w:customStyle="1">
    <w:name w:val="Титулка"/>
    <w:basedOn w:val="511"/>
    <w:uiPriority w:val="99"/>
    <w:rPr>
      <w:rFonts w:cs="Mangal"/>
      <w:b/>
      <w:sz w:val="24"/>
      <w:szCs w:val="24"/>
      <w:lang w:bidi="hi-IN" w:eastAsia="hi-IN"/>
    </w:rPr>
    <w:pPr>
      <w:jc w:val="center"/>
      <w:spacing w:after="120"/>
      <w:widowControl w:val="off"/>
    </w:pPr>
  </w:style>
  <w:style w:type="paragraph" w:styleId="587">
    <w:name w:val="List Paragraph"/>
    <w:basedOn w:val="511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ONLYOFFICE/5.4.2.46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</dc:creator>
  <cp:lastModifiedBy>Adminov Admin </cp:lastModifiedBy>
  <cp:revision>23</cp:revision>
  <dcterms:created xsi:type="dcterms:W3CDTF">2020-11-18T13:19:00Z</dcterms:created>
  <dcterms:modified xsi:type="dcterms:W3CDTF">2020-12-26T18:25:29Z</dcterms:modified>
</cp:coreProperties>
</file>