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</w:t>
      </w:r>
      <w:r>
        <w:rPr>
          <w:sz w:val="28"/>
          <w:szCs w:val="28"/>
        </w:rPr>
        <w:t xml:space="preserve">93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(паїв) гр</w:t>
            </w:r>
            <w:r>
              <w:rPr>
                <w:b/>
                <w:sz w:val="28"/>
              </w:rPr>
              <w:t xml:space="preserve">омадянам на території Менської </w:t>
            </w:r>
            <w:r>
              <w:rPr>
                <w:b/>
                <w:sz w:val="28"/>
              </w:rPr>
              <w:t xml:space="preserve">ТГ 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</w:t>
      </w:r>
      <w:r>
        <w:rPr>
          <w:sz w:val="28"/>
          <w:szCs w:val="28"/>
        </w:rPr>
        <w:t xml:space="preserve">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85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</w:t>
      </w:r>
      <w:r>
        <w:rPr>
          <w:sz w:val="28"/>
          <w:szCs w:val="28"/>
        </w:rPr>
        <w:t xml:space="preserve">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</w:t>
      </w:r>
      <w:r>
        <w:rPr>
          <w:sz w:val="28"/>
          <w:szCs w:val="28"/>
        </w:rPr>
        <w:t xml:space="preserve">Менської міської територіальної громади</w:t>
      </w:r>
      <w:bookmarkStart w:id="0" w:name="_GoBack"/>
      <w:r/>
      <w:bookmarkEnd w:id="0"/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widowControl w:val="off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Блистова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/>
      <w:bookmarkStart w:id="1" w:name="_Hlk52885876"/>
      <w:r>
        <w:rPr>
          <w:sz w:val="28"/>
          <w:szCs w:val="28"/>
        </w:rPr>
        <w:t xml:space="preserve">Гальчук</w:t>
      </w:r>
      <w:r>
        <w:rPr>
          <w:sz w:val="28"/>
          <w:szCs w:val="28"/>
        </w:rPr>
        <w:t xml:space="preserve"> Олександр</w:t>
      </w:r>
      <w:r>
        <w:rPr>
          <w:sz w:val="28"/>
          <w:szCs w:val="28"/>
        </w:rPr>
        <w:t xml:space="preserve"> Григорович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2300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1467</w:t>
      </w:r>
      <w:r>
        <w:rPr>
          <w:sz w:val="28"/>
          <w:szCs w:val="28"/>
        </w:rPr>
        <w:t xml:space="preserve"> </w:t>
      </w:r>
      <w:bookmarkEnd w:id="1"/>
      <w:r/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</w:t>
      </w:r>
      <w:r>
        <w:rPr>
          <w:sz w:val="28"/>
          <w:szCs w:val="28"/>
        </w:rPr>
        <w:t xml:space="preserve"> Олександр Григорович</w:t>
      </w:r>
      <w:r>
        <w:rPr>
          <w:sz w:val="28"/>
          <w:szCs w:val="28"/>
        </w:rPr>
        <w:tab/>
        <w:t xml:space="preserve">0,</w:t>
      </w:r>
      <w:r>
        <w:rPr>
          <w:sz w:val="28"/>
          <w:szCs w:val="28"/>
        </w:rPr>
        <w:t xml:space="preserve">5861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7423081000:04:000:0478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</w:t>
      </w:r>
      <w:r>
        <w:rPr>
          <w:sz w:val="28"/>
          <w:szCs w:val="28"/>
        </w:rPr>
        <w:t xml:space="preserve"> Олександр Григорович</w:t>
      </w:r>
      <w:r>
        <w:rPr>
          <w:sz w:val="28"/>
          <w:szCs w:val="28"/>
        </w:rPr>
        <w:tab/>
        <w:t xml:space="preserve">0,2300 га</w:t>
      </w:r>
      <w:r>
        <w:rPr>
          <w:sz w:val="28"/>
          <w:szCs w:val="28"/>
        </w:rPr>
        <w:tab/>
        <w:t xml:space="preserve">7423081000:03:000:1466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Лях Михайло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1965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7423081000:03:000:14</w:t>
      </w:r>
      <w:r>
        <w:rPr>
          <w:sz w:val="28"/>
          <w:szCs w:val="28"/>
        </w:rPr>
        <w:t xml:space="preserve">78</w:t>
      </w:r>
      <w:r>
        <w:rPr>
          <w:sz w:val="28"/>
          <w:szCs w:val="28"/>
        </w:rPr>
        <w:t xml:space="preserve">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Лях Михайло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8128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7423081000:03:000:14</w:t>
      </w:r>
      <w:r>
        <w:rPr>
          <w:sz w:val="28"/>
          <w:szCs w:val="28"/>
        </w:rPr>
        <w:t xml:space="preserve">75</w:t>
      </w:r>
      <w:r>
        <w:rPr>
          <w:sz w:val="28"/>
          <w:szCs w:val="28"/>
        </w:rPr>
        <w:t xml:space="preserve">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Лях Михайло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8100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7423081000:03:000:14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Лях Михайло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8100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7423081000:03:000:14</w:t>
      </w:r>
      <w:r>
        <w:rPr>
          <w:sz w:val="28"/>
          <w:szCs w:val="28"/>
        </w:rPr>
        <w:t xml:space="preserve">77</w:t>
      </w:r>
      <w:r>
        <w:rPr>
          <w:sz w:val="28"/>
          <w:szCs w:val="28"/>
        </w:rPr>
        <w:t xml:space="preserve">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Убогович</w:t>
      </w:r>
      <w:r>
        <w:rPr>
          <w:sz w:val="28"/>
          <w:szCs w:val="28"/>
        </w:rPr>
        <w:t xml:space="preserve"> Наталія Григорівна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0,2300 га</w:t>
      </w:r>
      <w:r>
        <w:rPr>
          <w:sz w:val="28"/>
          <w:szCs w:val="28"/>
        </w:rPr>
        <w:tab/>
        <w:t xml:space="preserve">7423081000:03:000:146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Убогович</w:t>
      </w:r>
      <w:r>
        <w:rPr>
          <w:sz w:val="28"/>
          <w:szCs w:val="28"/>
        </w:rPr>
        <w:t xml:space="preserve"> Наталія Григорівна</w:t>
      </w:r>
      <w:r>
        <w:rPr>
          <w:sz w:val="28"/>
          <w:szCs w:val="28"/>
        </w:rPr>
        <w:tab/>
        <w:t xml:space="preserve">0,</w:t>
      </w:r>
      <w:r>
        <w:rPr>
          <w:sz w:val="28"/>
          <w:szCs w:val="28"/>
        </w:rPr>
        <w:t xml:space="preserve">5861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7423081000:0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0479</w:t>
      </w:r>
      <w:r>
        <w:rPr>
          <w:sz w:val="28"/>
          <w:szCs w:val="28"/>
        </w:rPr>
        <w:t xml:space="preserve">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Убогович</w:t>
      </w:r>
      <w:r>
        <w:rPr>
          <w:sz w:val="28"/>
          <w:szCs w:val="28"/>
        </w:rPr>
        <w:t xml:space="preserve"> Наталія Григорівна</w:t>
      </w:r>
      <w:r>
        <w:rPr>
          <w:sz w:val="28"/>
          <w:szCs w:val="28"/>
        </w:rPr>
        <w:tab/>
        <w:t xml:space="preserve">0,2300 га</w:t>
      </w:r>
      <w:r>
        <w:rPr>
          <w:sz w:val="28"/>
          <w:szCs w:val="28"/>
        </w:rPr>
        <w:tab/>
        <w:t xml:space="preserve">7423081000:03:000:146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widowControl w:val="off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Куковичі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/>
      <w:bookmarkStart w:id="2" w:name="_Hlk52892682"/>
      <w:r/>
      <w:bookmarkStart w:id="3" w:name="_Hlk48747297"/>
      <w:r>
        <w:rPr>
          <w:sz w:val="28"/>
          <w:szCs w:val="28"/>
        </w:rPr>
        <w:t xml:space="preserve">Лавський</w:t>
      </w:r>
      <w:r>
        <w:rPr>
          <w:sz w:val="28"/>
          <w:szCs w:val="28"/>
        </w:rPr>
        <w:t xml:space="preserve"> Олександр Олександрович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4222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7423085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00:08:000:</w:t>
      </w:r>
      <w:r>
        <w:rPr>
          <w:sz w:val="28"/>
          <w:szCs w:val="28"/>
        </w:rPr>
        <w:t xml:space="preserve">1455</w:t>
      </w:r>
      <w:r>
        <w:rPr>
          <w:sz w:val="28"/>
          <w:szCs w:val="28"/>
        </w:rPr>
        <w:t xml:space="preserve"> 1/4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Фурман Світлана Олександрівна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0,4222 га</w:t>
      </w:r>
      <w:r>
        <w:rPr>
          <w:sz w:val="28"/>
          <w:szCs w:val="28"/>
        </w:rPr>
        <w:tab/>
        <w:t xml:space="preserve">7423085000:08:000:1455 1/4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/>
      <w:bookmarkStart w:id="4" w:name="_Hlk52893047"/>
      <w:r/>
      <w:bookmarkStart w:id="5" w:name="_Hlk52893331"/>
      <w:r>
        <w:rPr>
          <w:sz w:val="28"/>
          <w:szCs w:val="28"/>
        </w:rPr>
        <w:t xml:space="preserve">Миц Юлія Володимирівна 0,4093 га</w:t>
      </w:r>
      <w:r>
        <w:rPr>
          <w:sz w:val="28"/>
          <w:szCs w:val="28"/>
        </w:rPr>
        <w:tab/>
        <w:t xml:space="preserve">7423085000:08:000:0385 1/3 </w:t>
      </w:r>
      <w:bookmarkEnd w:id="4"/>
      <w:r/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Миц</w:t>
      </w:r>
      <w:r>
        <w:rPr>
          <w:sz w:val="28"/>
          <w:szCs w:val="28"/>
        </w:rPr>
        <w:t xml:space="preserve"> Наталія Володимирівна 0,4093 га</w:t>
      </w:r>
      <w:r>
        <w:rPr>
          <w:sz w:val="28"/>
          <w:szCs w:val="28"/>
        </w:rPr>
        <w:tab/>
        <w:t xml:space="preserve">7423085000:08:000:0385 1/3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Миц</w:t>
      </w:r>
      <w:r>
        <w:rPr>
          <w:sz w:val="28"/>
          <w:szCs w:val="28"/>
        </w:rPr>
        <w:t xml:space="preserve"> Дмитро Володимирович 0,4093 га</w:t>
      </w:r>
      <w:r>
        <w:rPr>
          <w:sz w:val="28"/>
          <w:szCs w:val="28"/>
        </w:rPr>
        <w:tab/>
        <w:t xml:space="preserve">7423085000:08:000:0385 1/3 </w:t>
      </w:r>
      <w:bookmarkEnd w:id="5"/>
      <w:r/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Миц</w:t>
      </w:r>
      <w:r>
        <w:rPr>
          <w:sz w:val="28"/>
          <w:szCs w:val="28"/>
        </w:rPr>
        <w:t xml:space="preserve"> Юлія Володимирівна 0,4093 га</w:t>
      </w:r>
      <w:r>
        <w:rPr>
          <w:sz w:val="28"/>
          <w:szCs w:val="28"/>
        </w:rPr>
        <w:tab/>
        <w:t xml:space="preserve">7423085000:08:000:0384 1/3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Миц</w:t>
      </w:r>
      <w:r>
        <w:rPr>
          <w:sz w:val="28"/>
          <w:szCs w:val="28"/>
        </w:rPr>
        <w:t xml:space="preserve"> Наталія Володимирівна 0,4093 га</w:t>
      </w:r>
      <w:r>
        <w:rPr>
          <w:sz w:val="28"/>
          <w:szCs w:val="28"/>
        </w:rPr>
        <w:tab/>
        <w:t xml:space="preserve">7423085000:08:000:0384 1/3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Миц</w:t>
      </w:r>
      <w:r>
        <w:rPr>
          <w:sz w:val="28"/>
          <w:szCs w:val="28"/>
        </w:rPr>
        <w:t xml:space="preserve"> Дмитро Володимирович 0,4093 га</w:t>
      </w:r>
      <w:r>
        <w:rPr>
          <w:sz w:val="28"/>
          <w:szCs w:val="28"/>
        </w:rPr>
        <w:tab/>
        <w:t xml:space="preserve">7423085000:08:000:0384 1/3 </w:t>
      </w:r>
      <w:bookmarkEnd w:id="2"/>
      <w:r/>
      <w:bookmarkEnd w:id="3"/>
      <w:r/>
      <w:r/>
    </w:p>
    <w:p>
      <w:pPr>
        <w:ind w:firstLine="709"/>
        <w:jc w:val="both"/>
        <w:widowControl w:val="off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Мена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Лавський</w:t>
      </w:r>
      <w:r>
        <w:rPr>
          <w:sz w:val="28"/>
          <w:szCs w:val="28"/>
        </w:rPr>
        <w:t xml:space="preserve"> Олександр Олександрович 3,1342 га</w:t>
      </w:r>
      <w:r>
        <w:rPr>
          <w:sz w:val="28"/>
          <w:szCs w:val="28"/>
        </w:rPr>
        <w:tab/>
        <w:t xml:space="preserve">7423010100:03:000:0265 1/4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Фурман Світлана Олександрівна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1342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101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0265</w:t>
      </w:r>
      <w:r>
        <w:rPr>
          <w:sz w:val="28"/>
          <w:szCs w:val="28"/>
        </w:rPr>
        <w:t xml:space="preserve"> 1/4 </w:t>
      </w:r>
      <w:r/>
    </w:p>
    <w:p>
      <w:pPr>
        <w:ind w:firstLine="709"/>
        <w:jc w:val="both"/>
        <w:widowControl w:val="off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Ліски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Лавський</w:t>
      </w:r>
      <w:r>
        <w:rPr>
          <w:sz w:val="28"/>
          <w:szCs w:val="28"/>
        </w:rPr>
        <w:t xml:space="preserve"> Олександр Олександрович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5986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859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:000:02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 1/4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Фурман Світлана Олександрівна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5986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859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0207</w:t>
      </w:r>
      <w:r>
        <w:rPr>
          <w:sz w:val="28"/>
          <w:szCs w:val="28"/>
        </w:rPr>
        <w:t xml:space="preserve"> 1/4 </w:t>
      </w:r>
      <w:r/>
    </w:p>
    <w:p>
      <w:pPr>
        <w:ind w:firstLine="708"/>
        <w:jc w:val="both"/>
        <w:rPr>
          <w:szCs w:val="28"/>
        </w:rPr>
      </w:pPr>
      <w:r>
        <w:rPr>
          <w:b/>
          <w:sz w:val="28"/>
        </w:rPr>
        <w:t xml:space="preserve">за межами с. </w:t>
      </w:r>
      <w:r>
        <w:rPr>
          <w:b/>
          <w:sz w:val="28"/>
        </w:rPr>
        <w:t xml:space="preserve">Киселівка</w:t>
      </w:r>
      <w:r>
        <w:rPr>
          <w:b/>
          <w:sz w:val="28"/>
        </w:rPr>
        <w:t xml:space="preserve">: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Миц</w:t>
      </w:r>
      <w:r>
        <w:rPr>
          <w:sz w:val="28"/>
          <w:szCs w:val="28"/>
        </w:rPr>
        <w:t xml:space="preserve"> Юлія Володимирівна 2,4410 га</w:t>
      </w:r>
      <w:r>
        <w:rPr>
          <w:sz w:val="28"/>
          <w:szCs w:val="28"/>
        </w:rPr>
        <w:tab/>
        <w:t xml:space="preserve">7423084500:04:000:0569 1/3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Миц</w:t>
      </w:r>
      <w:r>
        <w:rPr>
          <w:sz w:val="28"/>
          <w:szCs w:val="28"/>
        </w:rPr>
        <w:t xml:space="preserve"> Наталія Володимирівна 2,4410 га</w:t>
      </w:r>
      <w:r>
        <w:rPr>
          <w:sz w:val="28"/>
          <w:szCs w:val="28"/>
        </w:rPr>
        <w:tab/>
        <w:t xml:space="preserve">7423084500:04:000:0569 1/3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Миц</w:t>
      </w:r>
      <w:r>
        <w:rPr>
          <w:sz w:val="28"/>
          <w:szCs w:val="28"/>
        </w:rPr>
        <w:t xml:space="preserve"> Дмитро Володимирович 2,4410 га</w:t>
      </w:r>
      <w:r>
        <w:rPr>
          <w:sz w:val="28"/>
          <w:szCs w:val="28"/>
        </w:rPr>
        <w:tab/>
        <w:t xml:space="preserve">7423084500:04:000:0569 1/3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Миц</w:t>
      </w:r>
      <w:r>
        <w:rPr>
          <w:sz w:val="28"/>
          <w:szCs w:val="28"/>
        </w:rPr>
        <w:t xml:space="preserve"> Юлія Володимирівна 2,4410 га</w:t>
      </w:r>
      <w:r>
        <w:rPr>
          <w:sz w:val="28"/>
          <w:szCs w:val="28"/>
        </w:rPr>
        <w:tab/>
        <w:t xml:space="preserve">7423084500:04:000:0568 1/3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Миц</w:t>
      </w:r>
      <w:r>
        <w:rPr>
          <w:sz w:val="28"/>
          <w:szCs w:val="28"/>
        </w:rPr>
        <w:t xml:space="preserve"> Наталія Володимирівна 2,4410 га</w:t>
      </w:r>
      <w:r>
        <w:rPr>
          <w:sz w:val="28"/>
          <w:szCs w:val="28"/>
        </w:rPr>
        <w:tab/>
        <w:t xml:space="preserve">7423084500:04:000:0568 1/3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Миц</w:t>
      </w:r>
      <w:r>
        <w:rPr>
          <w:sz w:val="28"/>
          <w:szCs w:val="28"/>
        </w:rPr>
        <w:t xml:space="preserve"> Дмитро Володимирович 2,4410 га</w:t>
      </w:r>
      <w:r>
        <w:rPr>
          <w:sz w:val="28"/>
          <w:szCs w:val="28"/>
        </w:rPr>
        <w:tab/>
        <w:t xml:space="preserve">7423084500:04:000:0568 1/3 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смт Макошине: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Бабич Катерина Олександрівна</w:t>
      </w:r>
      <w:r>
        <w:rPr>
          <w:sz w:val="28"/>
          <w:szCs w:val="28"/>
        </w:rPr>
        <w:tab/>
        <w:t xml:space="preserve">1,8365 га</w:t>
      </w:r>
      <w:r>
        <w:rPr>
          <w:sz w:val="28"/>
          <w:szCs w:val="28"/>
        </w:rPr>
        <w:tab/>
        <w:t xml:space="preserve">7423055700:05:000:0342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Бабич Катерина Олександрівна</w:t>
      </w:r>
      <w:r>
        <w:rPr>
          <w:sz w:val="28"/>
          <w:szCs w:val="28"/>
        </w:rPr>
        <w:tab/>
        <w:t xml:space="preserve">0,0227 га</w:t>
      </w:r>
      <w:r>
        <w:rPr>
          <w:sz w:val="28"/>
          <w:szCs w:val="28"/>
        </w:rPr>
        <w:tab/>
        <w:t xml:space="preserve">7423055700:08:000:0399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Бабич Катерина Олександрівна</w:t>
      </w:r>
      <w:r>
        <w:rPr>
          <w:sz w:val="28"/>
          <w:szCs w:val="28"/>
        </w:rPr>
        <w:tab/>
        <w:t xml:space="preserve">1,5141 га</w:t>
      </w:r>
      <w:r>
        <w:rPr>
          <w:sz w:val="28"/>
          <w:szCs w:val="28"/>
        </w:rPr>
        <w:tab/>
        <w:t xml:space="preserve">7423055700:06:000:0142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Бабич Катерина Олександрівна</w:t>
      </w:r>
      <w:r>
        <w:rPr>
          <w:sz w:val="28"/>
          <w:szCs w:val="28"/>
        </w:rPr>
        <w:tab/>
        <w:t xml:space="preserve">1,5140 га</w:t>
      </w:r>
      <w:r>
        <w:rPr>
          <w:sz w:val="28"/>
          <w:szCs w:val="28"/>
        </w:rPr>
        <w:tab/>
        <w:t xml:space="preserve">7423055700:07:000:0706</w:t>
      </w:r>
      <w:r/>
    </w:p>
    <w:p>
      <w:pPr>
        <w:ind w:firstLine="709"/>
        <w:jc w:val="both"/>
        <w:widowControl w:val="off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Слобідка: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Нагорна Леся Володимирівна</w:t>
      </w:r>
      <w:r>
        <w:rPr>
          <w:sz w:val="28"/>
          <w:szCs w:val="28"/>
        </w:rPr>
        <w:tab/>
        <w:t xml:space="preserve">2,11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7423088200:02:000:0</w:t>
      </w:r>
      <w:r>
        <w:rPr>
          <w:sz w:val="28"/>
          <w:szCs w:val="28"/>
        </w:rPr>
        <w:t xml:space="preserve">427</w:t>
      </w:r>
      <w:r>
        <w:rPr>
          <w:sz w:val="28"/>
          <w:szCs w:val="28"/>
        </w:rPr>
        <w:t xml:space="preserve"> 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/>
      <w:bookmarkStart w:id="6" w:name="_Hlk48905209"/>
      <w:r>
        <w:rPr>
          <w:sz w:val="28"/>
          <w:szCs w:val="28"/>
        </w:rPr>
        <w:t xml:space="preserve">Нагорна Леся Володимирівна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5070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7423088200:0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869</w:t>
      </w:r>
      <w:r>
        <w:rPr>
          <w:sz w:val="28"/>
          <w:szCs w:val="28"/>
        </w:rPr>
        <w:t xml:space="preserve"> </w:t>
      </w:r>
      <w:bookmarkEnd w:id="6"/>
      <w:r/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Титаренко Микола Степанович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7423088200:03:000:0492</w:t>
      </w:r>
      <w:r/>
    </w:p>
    <w:p>
      <w:pPr>
        <w:pStyle w:val="585"/>
        <w:ind w:left="0" w:firstLine="708"/>
        <w:jc w:val="both"/>
        <w:widowControl w:val="off"/>
        <w:rPr>
          <w:bCs/>
          <w:sz w:val="24"/>
          <w:szCs w:val="28"/>
        </w:rPr>
      </w:pPr>
      <w:r>
        <w:rPr>
          <w:bCs/>
          <w:sz w:val="24"/>
          <w:szCs w:val="28"/>
        </w:rPr>
      </w:r>
      <w:r/>
    </w:p>
    <w:p>
      <w:pPr>
        <w:pStyle w:val="585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постійну комісію з питань </w:t>
      </w:r>
      <w:r>
        <w:rPr>
          <w:sz w:val="28"/>
          <w:szCs w:val="28"/>
        </w:rPr>
        <w:t xml:space="preserve">містобудування</w:t>
      </w:r>
      <w:r>
        <w:rPr>
          <w:sz w:val="28"/>
          <w:szCs w:val="28"/>
        </w:rPr>
        <w:t xml:space="preserve">, будівництва, земельних відносин та охорони природи, згідно до регламенту роботи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0"/>
        <w:spacing w:after="0" w:before="0"/>
        <w:rPr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b w:val="false"/>
          <w:sz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415"/>
    <w:link w:val="407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415"/>
    <w:link w:val="428"/>
    <w:uiPriority w:val="10"/>
    <w:rPr>
      <w:sz w:val="48"/>
      <w:szCs w:val="48"/>
    </w:rPr>
  </w:style>
  <w:style w:type="character" w:styleId="399">
    <w:name w:val="Subtitle Char"/>
    <w:basedOn w:val="415"/>
    <w:link w:val="430"/>
    <w:uiPriority w:val="11"/>
    <w:rPr>
      <w:sz w:val="24"/>
      <w:szCs w:val="24"/>
    </w:rPr>
  </w:style>
  <w:style w:type="character" w:styleId="400">
    <w:name w:val="Quote Char"/>
    <w:link w:val="432"/>
    <w:uiPriority w:val="29"/>
    <w:rPr>
      <w:i/>
    </w:rPr>
  </w:style>
  <w:style w:type="character" w:styleId="401">
    <w:name w:val="Intense Quote Char"/>
    <w:link w:val="434"/>
    <w:uiPriority w:val="30"/>
    <w:rPr>
      <w:i/>
    </w:rPr>
  </w:style>
  <w:style w:type="character" w:styleId="402">
    <w:name w:val="Header Char"/>
    <w:basedOn w:val="415"/>
    <w:link w:val="436"/>
    <w:uiPriority w:val="99"/>
  </w:style>
  <w:style w:type="character" w:styleId="403">
    <w:name w:val="Footer Char"/>
    <w:basedOn w:val="415"/>
    <w:link w:val="438"/>
    <w:uiPriority w:val="99"/>
  </w:style>
  <w:style w:type="character" w:styleId="404">
    <w:name w:val="Footnote Text Char"/>
    <w:link w:val="567"/>
    <w:uiPriority w:val="99"/>
    <w:rPr>
      <w:sz w:val="18"/>
    </w:rPr>
  </w:style>
  <w:style w:type="paragraph" w:styleId="405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6">
    <w:name w:val="Heading 1"/>
    <w:basedOn w:val="405"/>
    <w:next w:val="405"/>
    <w:link w:val="580"/>
    <w:qFormat/>
    <w:uiPriority w:val="99"/>
    <w:rPr>
      <w:b/>
      <w:sz w:val="32"/>
    </w:rPr>
    <w:pPr>
      <w:jc w:val="center"/>
      <w:keepNext/>
      <w:outlineLvl w:val="0"/>
    </w:pPr>
  </w:style>
  <w:style w:type="paragraph" w:styleId="407">
    <w:name w:val="Heading 2"/>
    <w:basedOn w:val="405"/>
    <w:next w:val="405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8">
    <w:name w:val="Heading 3"/>
    <w:basedOn w:val="405"/>
    <w:next w:val="405"/>
    <w:link w:val="4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9">
    <w:name w:val="Heading 4"/>
    <w:basedOn w:val="405"/>
    <w:next w:val="405"/>
    <w:link w:val="4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0">
    <w:name w:val="Heading 5"/>
    <w:basedOn w:val="405"/>
    <w:next w:val="405"/>
    <w:link w:val="4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1">
    <w:name w:val="Heading 6"/>
    <w:basedOn w:val="405"/>
    <w:next w:val="405"/>
    <w:link w:val="4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2">
    <w:name w:val="Heading 7"/>
    <w:basedOn w:val="405"/>
    <w:next w:val="405"/>
    <w:link w:val="4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3">
    <w:name w:val="Heading 8"/>
    <w:basedOn w:val="405"/>
    <w:next w:val="405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4">
    <w:name w:val="Heading 9"/>
    <w:basedOn w:val="405"/>
    <w:next w:val="405"/>
    <w:link w:val="4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character" w:styleId="418" w:customStyle="1">
    <w:name w:val="Heading 1 Char"/>
    <w:basedOn w:val="415"/>
    <w:uiPriority w:val="9"/>
    <w:rPr>
      <w:rFonts w:ascii="Arial" w:hAnsi="Arial" w:cs="Arial" w:eastAsia="Arial"/>
      <w:sz w:val="40"/>
      <w:szCs w:val="40"/>
    </w:rPr>
  </w:style>
  <w:style w:type="character" w:styleId="419" w:customStyle="1">
    <w:name w:val="Заголовок 2 Знак"/>
    <w:basedOn w:val="415"/>
    <w:link w:val="407"/>
    <w:uiPriority w:val="9"/>
    <w:rPr>
      <w:rFonts w:ascii="Arial" w:hAnsi="Arial" w:cs="Arial" w:eastAsia="Arial"/>
      <w:sz w:val="34"/>
    </w:rPr>
  </w:style>
  <w:style w:type="character" w:styleId="420" w:customStyle="1">
    <w:name w:val="Заголовок 3 Знак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421" w:customStyle="1">
    <w:name w:val="Заголовок 4 Знак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422" w:customStyle="1">
    <w:name w:val="Заголовок 5 Знак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23" w:customStyle="1">
    <w:name w:val="Заголовок 6 Знак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424" w:customStyle="1">
    <w:name w:val="Заголовок 7 Знак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 w:customStyle="1">
    <w:name w:val="Заголовок 8 Знак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426" w:customStyle="1">
    <w:name w:val="Заголовок 9 Знак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27">
    <w:name w:val="No Spacing"/>
    <w:qFormat/>
    <w:uiPriority w:val="1"/>
    <w:pPr>
      <w:spacing w:lineRule="auto" w:line="240" w:after="0"/>
    </w:pPr>
  </w:style>
  <w:style w:type="paragraph" w:styleId="428">
    <w:name w:val="Title"/>
    <w:basedOn w:val="405"/>
    <w:next w:val="405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 w:customStyle="1">
    <w:name w:val="Название Знак"/>
    <w:basedOn w:val="415"/>
    <w:link w:val="428"/>
    <w:uiPriority w:val="10"/>
    <w:rPr>
      <w:sz w:val="48"/>
      <w:szCs w:val="48"/>
    </w:rPr>
  </w:style>
  <w:style w:type="paragraph" w:styleId="430">
    <w:name w:val="Subtitle"/>
    <w:basedOn w:val="405"/>
    <w:next w:val="405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 w:customStyle="1">
    <w:name w:val="Подзаголовок Знак"/>
    <w:basedOn w:val="415"/>
    <w:link w:val="430"/>
    <w:uiPriority w:val="11"/>
    <w:rPr>
      <w:sz w:val="24"/>
      <w:szCs w:val="24"/>
    </w:rPr>
  </w:style>
  <w:style w:type="paragraph" w:styleId="432">
    <w:name w:val="Quote"/>
    <w:basedOn w:val="405"/>
    <w:next w:val="405"/>
    <w:link w:val="433"/>
    <w:qFormat/>
    <w:uiPriority w:val="29"/>
    <w:rPr>
      <w:i/>
    </w:rPr>
    <w:pPr>
      <w:ind w:left="720" w:right="720"/>
    </w:pPr>
  </w:style>
  <w:style w:type="character" w:styleId="433" w:customStyle="1">
    <w:name w:val="Цитата 2 Знак"/>
    <w:link w:val="432"/>
    <w:uiPriority w:val="29"/>
    <w:rPr>
      <w:i/>
    </w:rPr>
  </w:style>
  <w:style w:type="paragraph" w:styleId="434">
    <w:name w:val="Intense Quote"/>
    <w:basedOn w:val="405"/>
    <w:next w:val="405"/>
    <w:link w:val="4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 w:customStyle="1">
    <w:name w:val="Выделенная цитата Знак"/>
    <w:link w:val="434"/>
    <w:uiPriority w:val="30"/>
    <w:rPr>
      <w:i/>
    </w:rPr>
  </w:style>
  <w:style w:type="paragraph" w:styleId="436">
    <w:name w:val="Header"/>
    <w:basedOn w:val="405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Верхний колонтитул Знак"/>
    <w:basedOn w:val="415"/>
    <w:link w:val="436"/>
    <w:uiPriority w:val="99"/>
  </w:style>
  <w:style w:type="paragraph" w:styleId="438">
    <w:name w:val="Footer"/>
    <w:basedOn w:val="405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Нижний колонтитул Знак"/>
    <w:basedOn w:val="415"/>
    <w:link w:val="438"/>
    <w:uiPriority w:val="99"/>
  </w:style>
  <w:style w:type="table" w:styleId="440">
    <w:name w:val="Table Grid"/>
    <w:basedOn w:val="41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1" w:customStyle="1">
    <w:name w:val="Table Grid Light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2" w:customStyle="1">
    <w:name w:val="Plain Table 1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 w:customStyle="1">
    <w:name w:val="Plain Table 2"/>
    <w:basedOn w:val="41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 w:customStyle="1">
    <w:name w:val="Plain Table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 w:customStyle="1">
    <w:name w:val="Plain Table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Plain Table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 w:customStyle="1">
    <w:name w:val="Grid Table 1 Light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 w:customStyle="1">
    <w:name w:val="Grid Table 4 - Accent 1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0" w:customStyle="1">
    <w:name w:val="Grid Table 4 - Accent 2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1" w:customStyle="1">
    <w:name w:val="Grid Table 4 - Accent 3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2" w:customStyle="1">
    <w:name w:val="Grid Table 4 - Accent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3" w:customStyle="1">
    <w:name w:val="Grid Table 4 - Accent 5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4" w:customStyle="1">
    <w:name w:val="Grid Table 4 - Accent 6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5" w:customStyle="1">
    <w:name w:val="Grid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3" w:customStyle="1">
    <w:name w:val="Grid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4" w:customStyle="1">
    <w:name w:val="Grid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5" w:customStyle="1">
    <w:name w:val="Grid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6" w:customStyle="1">
    <w:name w:val="Grid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7" w:customStyle="1">
    <w:name w:val="Grid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8" w:customStyle="1">
    <w:name w:val="Grid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9" w:customStyle="1">
    <w:name w:val="Grid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1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2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6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4" w:customStyle="1">
    <w:name w:val="List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5" w:customStyle="1">
    <w:name w:val="List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6" w:customStyle="1">
    <w:name w:val="List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7" w:customStyle="1">
    <w:name w:val="List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8" w:customStyle="1">
    <w:name w:val="List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9" w:customStyle="1">
    <w:name w:val="List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0" w:customStyle="1">
    <w:name w:val="List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2" w:customStyle="1">
    <w:name w:val="List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3" w:customStyle="1">
    <w:name w:val="List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4" w:customStyle="1">
    <w:name w:val="List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5" w:customStyle="1">
    <w:name w:val="List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6" w:customStyle="1">
    <w:name w:val="List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7" w:customStyle="1">
    <w:name w:val="List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8" w:customStyle="1">
    <w:name w:val="List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7" w:customStyle="1">
    <w:name w:val="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8" w:customStyle="1">
    <w:name w:val="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9" w:customStyle="1">
    <w:name w:val="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0" w:customStyle="1">
    <w:name w:val="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1" w:customStyle="1">
    <w:name w:val="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2" w:customStyle="1">
    <w:name w:val="Bordered &amp; 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Bordered &amp; 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4" w:customStyle="1">
    <w:name w:val="Bordered &amp; 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5" w:customStyle="1">
    <w:name w:val="Bordered &amp; 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6" w:customStyle="1">
    <w:name w:val="Bordered &amp; 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7" w:customStyle="1">
    <w:name w:val="Bordered &amp; 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8" w:customStyle="1">
    <w:name w:val="Bordered &amp; 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9" w:customStyle="1">
    <w:name w:val="Bordered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0" w:customStyle="1">
    <w:name w:val="Bordered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1" w:customStyle="1">
    <w:name w:val="Bordered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2" w:customStyle="1">
    <w:name w:val="Bordered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3" w:customStyle="1">
    <w:name w:val="Bordered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4" w:customStyle="1">
    <w:name w:val="Bordered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5" w:customStyle="1">
    <w:name w:val="Bordered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563C1" w:themeColor="hyperlink"/>
      <w:u w:val="single"/>
    </w:rPr>
  </w:style>
  <w:style w:type="paragraph" w:styleId="567">
    <w:name w:val="footnote text"/>
    <w:basedOn w:val="405"/>
    <w:link w:val="568"/>
    <w:uiPriority w:val="99"/>
    <w:semiHidden/>
    <w:unhideWhenUsed/>
    <w:rPr>
      <w:sz w:val="18"/>
    </w:rPr>
    <w:pPr>
      <w:spacing w:after="40"/>
    </w:pPr>
  </w:style>
  <w:style w:type="character" w:styleId="568" w:customStyle="1">
    <w:name w:val="Текст сноски Знак"/>
    <w:link w:val="567"/>
    <w:uiPriority w:val="99"/>
    <w:rPr>
      <w:sz w:val="18"/>
    </w:rPr>
  </w:style>
  <w:style w:type="character" w:styleId="569">
    <w:name w:val="footnote reference"/>
    <w:basedOn w:val="415"/>
    <w:uiPriority w:val="99"/>
    <w:unhideWhenUsed/>
    <w:rPr>
      <w:vertAlign w:val="superscript"/>
    </w:rPr>
  </w:style>
  <w:style w:type="paragraph" w:styleId="570">
    <w:name w:val="toc 1"/>
    <w:basedOn w:val="405"/>
    <w:next w:val="405"/>
    <w:uiPriority w:val="39"/>
    <w:unhideWhenUsed/>
    <w:pPr>
      <w:spacing w:after="57"/>
    </w:pPr>
  </w:style>
  <w:style w:type="paragraph" w:styleId="571">
    <w:name w:val="toc 2"/>
    <w:basedOn w:val="405"/>
    <w:next w:val="405"/>
    <w:uiPriority w:val="39"/>
    <w:unhideWhenUsed/>
    <w:pPr>
      <w:ind w:left="283"/>
      <w:spacing w:after="57"/>
    </w:pPr>
  </w:style>
  <w:style w:type="paragraph" w:styleId="572">
    <w:name w:val="toc 3"/>
    <w:basedOn w:val="405"/>
    <w:next w:val="405"/>
    <w:uiPriority w:val="39"/>
    <w:unhideWhenUsed/>
    <w:pPr>
      <w:ind w:left="567"/>
      <w:spacing w:after="57"/>
    </w:pPr>
  </w:style>
  <w:style w:type="paragraph" w:styleId="573">
    <w:name w:val="toc 4"/>
    <w:basedOn w:val="405"/>
    <w:next w:val="405"/>
    <w:uiPriority w:val="39"/>
    <w:unhideWhenUsed/>
    <w:pPr>
      <w:ind w:left="850"/>
      <w:spacing w:after="57"/>
    </w:pPr>
  </w:style>
  <w:style w:type="paragraph" w:styleId="574">
    <w:name w:val="toc 5"/>
    <w:basedOn w:val="405"/>
    <w:next w:val="405"/>
    <w:uiPriority w:val="39"/>
    <w:unhideWhenUsed/>
    <w:pPr>
      <w:ind w:left="1134"/>
      <w:spacing w:after="57"/>
    </w:pPr>
  </w:style>
  <w:style w:type="paragraph" w:styleId="575">
    <w:name w:val="toc 6"/>
    <w:basedOn w:val="405"/>
    <w:next w:val="405"/>
    <w:uiPriority w:val="39"/>
    <w:unhideWhenUsed/>
    <w:pPr>
      <w:ind w:left="1417"/>
      <w:spacing w:after="57"/>
    </w:pPr>
  </w:style>
  <w:style w:type="paragraph" w:styleId="576">
    <w:name w:val="toc 7"/>
    <w:basedOn w:val="405"/>
    <w:next w:val="405"/>
    <w:uiPriority w:val="39"/>
    <w:unhideWhenUsed/>
    <w:pPr>
      <w:ind w:left="1701"/>
      <w:spacing w:after="57"/>
    </w:pPr>
  </w:style>
  <w:style w:type="paragraph" w:styleId="577">
    <w:name w:val="toc 8"/>
    <w:basedOn w:val="405"/>
    <w:next w:val="405"/>
    <w:uiPriority w:val="39"/>
    <w:unhideWhenUsed/>
    <w:pPr>
      <w:ind w:left="1984"/>
      <w:spacing w:after="57"/>
    </w:pPr>
  </w:style>
  <w:style w:type="paragraph" w:styleId="578">
    <w:name w:val="toc 9"/>
    <w:basedOn w:val="405"/>
    <w:next w:val="405"/>
    <w:uiPriority w:val="39"/>
    <w:unhideWhenUsed/>
    <w:pPr>
      <w:ind w:left="2268"/>
      <w:spacing w:after="57"/>
    </w:pPr>
  </w:style>
  <w:style w:type="paragraph" w:styleId="579">
    <w:name w:val="TOC Heading"/>
    <w:uiPriority w:val="39"/>
    <w:unhideWhenUsed/>
  </w:style>
  <w:style w:type="character" w:styleId="580" w:customStyle="1">
    <w:name w:val="Заголовок 1 Знак"/>
    <w:basedOn w:val="415"/>
    <w:link w:val="406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1">
    <w:name w:val="HTML Preformatted"/>
    <w:basedOn w:val="405"/>
    <w:link w:val="58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Стандартный HTML Знак"/>
    <w:basedOn w:val="415"/>
    <w:link w:val="581"/>
    <w:uiPriority w:val="99"/>
    <w:rPr>
      <w:rFonts w:ascii="Courier New" w:hAnsi="Courier New" w:cs="Courier New"/>
    </w:rPr>
  </w:style>
  <w:style w:type="character" w:styleId="583" w:customStyle="1">
    <w:name w:val="rvts23"/>
    <w:basedOn w:val="415"/>
    <w:uiPriority w:val="99"/>
    <w:rPr>
      <w:rFonts w:cs="Times New Roman"/>
    </w:rPr>
  </w:style>
  <w:style w:type="paragraph" w:styleId="584" w:customStyle="1">
    <w:name w:val="Титулка"/>
    <w:basedOn w:val="405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5">
    <w:name w:val="List Paragraph"/>
    <w:basedOn w:val="405"/>
    <w:qFormat/>
    <w:uiPriority w:val="34"/>
    <w:pPr>
      <w:contextualSpacing w:val="true"/>
      <w:ind w:left="720"/>
    </w:pPr>
  </w:style>
  <w:style w:type="paragraph" w:styleId="586">
    <w:name w:val="Balloon Text"/>
    <w:basedOn w:val="405"/>
    <w:link w:val="5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7" w:customStyle="1">
    <w:name w:val="Текст выноски Знак"/>
    <w:basedOn w:val="415"/>
    <w:link w:val="58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Adminov Admin </cp:lastModifiedBy>
  <cp:revision>26</cp:revision>
  <dcterms:created xsi:type="dcterms:W3CDTF">2020-08-19T13:13:00Z</dcterms:created>
  <dcterms:modified xsi:type="dcterms:W3CDTF">2020-12-26T17:55:39Z</dcterms:modified>
</cp:coreProperties>
</file>