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pStyle w:val="4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Чернігівської області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/>
          <w:b/>
          <w:sz w:val="28"/>
          <w:szCs w:val="28"/>
        </w:rPr>
        <w:t xml:space="preserve">друга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восьмого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 )</w:t>
      </w:r>
      <w:r/>
    </w:p>
    <w:p>
      <w:pPr>
        <w:pStyle w:val="5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ПРОЄКТ </w:t>
      </w:r>
      <w:r>
        <w:rPr>
          <w:rFonts w:ascii="Times New Roman" w:hAnsi="Times New Roman" w:cs="Times New Roman"/>
          <w:sz w:val="28"/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</w:t>
      </w:r>
      <w:r>
        <w:rPr>
          <w:rFonts w:ascii="Times New Roman" w:hAnsi="Times New Roman" w:cs="Times New Roman"/>
          <w:sz w:val="28"/>
          <w:szCs w:val="28"/>
        </w:rPr>
        <w:t xml:space="preserve">2020 року</w:t>
      </w:r>
      <w:r>
        <w:rPr>
          <w:rFonts w:ascii="Times New Roman" w:hAnsi="Times New Roman" w:cs="Times New Roman"/>
          <w:sz w:val="28"/>
          <w:szCs w:val="28"/>
        </w:rPr>
        <w:tab/>
        <w:t xml:space="preserve"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4644"/>
      </w:tblGrid>
      <w:tr>
        <w:trPr>
          <w:cantSplit/>
          <w:trHeight w:val="34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Про надання дозволу громадянам на розробку документації із землеустрою по встановленню меж земельних ділянок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(паїв)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на території Менської міської територіальної громади</w:t>
            </w:r>
            <w:r/>
          </w:p>
        </w:tc>
      </w:tr>
    </w:tbl>
    <w:p>
      <w:pPr>
        <w:ind w:right="5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Розглянувши заяви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 w:cs="Times New Roman"/>
          <w:sz w:val="28"/>
        </w:rPr>
        <w:t xml:space="preserve">відповідно до розробленої проєктно-технічної документації по</w:t>
      </w:r>
      <w:r>
        <w:rPr>
          <w:rFonts w:ascii="Times New Roman" w:hAnsi="Times New Roman" w:cs="Times New Roman"/>
          <w:sz w:val="28"/>
          <w:szCs w:val="28"/>
        </w:rPr>
        <w:t xml:space="preserve"> паюванню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КСП «Іскра» за межами с. Ліски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КСП «Великий  Жовтень»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межами с. Покровське,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ВИРІШИЛА:</w:t>
      </w:r>
      <w:r/>
    </w:p>
    <w:p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Надати дозвіл громадянам, власникам сертифікатів, на виготовл</w:t>
      </w:r>
      <w:r>
        <w:rPr>
          <w:rFonts w:ascii="Times New Roman" w:hAnsi="Times New Roman" w:cs="Times New Roman"/>
          <w:sz w:val="28"/>
          <w:szCs w:val="28"/>
        </w:rPr>
        <w:t xml:space="preserve">ення документації із землеустрою по встановленню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Ліски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Василець Тамара Олександрівна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0101061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Покровське: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Олещенко Анастасія Олександрівна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0271499</w:t>
      </w:r>
      <w:r/>
    </w:p>
    <w:p>
      <w:pPr>
        <w:ind w:left="0" w:right="0" w:firstLine="709"/>
        <w:jc w:val="both"/>
        <w:spacing w:after="0" w:before="0"/>
        <w:tabs>
          <w:tab w:val="left" w:pos="5811" w:leader="none"/>
        </w:tabs>
        <w:rPr>
          <w:sz w:val="20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за межами с. Дягова:</w:t>
      </w:r>
      <w:r/>
    </w:p>
    <w:p>
      <w:pPr>
        <w:ind w:left="0" w:right="0" w:firstLine="709"/>
        <w:jc w:val="both"/>
        <w:spacing w:after="0" w:before="0"/>
        <w:tabs>
          <w:tab w:val="left" w:pos="5811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Василенко Любов Петрівна</w:t>
        <w:tab/>
        <w:t xml:space="preserve">ЧН № 0271882 –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свідоцтво про спадщину за законом від 10.12.2020 року, спадкова справа №356/2006, зареєстровано в реєстрі за № 3100.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Громадянам замовити технічну документацію із землеустрою та подати на затвердження в установленому законодавством порядку.</w:t>
      </w:r>
      <w:r/>
    </w:p>
    <w:p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/>
    </w:p>
    <w:p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widowControl w:val="off"/>
        <w:tabs>
          <w:tab w:val="left" w:pos="7371" w:leader="none"/>
        </w:tabs>
        <w:rPr>
          <w:rFonts w:ascii="Times New Roman" w:hAnsi="Times New Roman" w:cs="Times New Roman"/>
          <w:b/>
          <w:bCs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426" w:right="851" w:bottom="284" w:left="153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413"/>
    <w:link w:val="405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413"/>
    <w:link w:val="406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413"/>
    <w:link w:val="407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413"/>
    <w:link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413"/>
    <w:link w:val="409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413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413"/>
    <w:link w:val="411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413"/>
    <w:link w:val="412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413"/>
    <w:link w:val="427"/>
    <w:uiPriority w:val="10"/>
    <w:rPr>
      <w:sz w:val="48"/>
      <w:szCs w:val="48"/>
    </w:rPr>
  </w:style>
  <w:style w:type="character" w:styleId="397">
    <w:name w:val="Subtitle Char"/>
    <w:basedOn w:val="413"/>
    <w:link w:val="429"/>
    <w:uiPriority w:val="11"/>
    <w:rPr>
      <w:sz w:val="24"/>
      <w:szCs w:val="24"/>
    </w:rPr>
  </w:style>
  <w:style w:type="character" w:styleId="398">
    <w:name w:val="Quote Char"/>
    <w:link w:val="431"/>
    <w:uiPriority w:val="29"/>
    <w:rPr>
      <w:i/>
    </w:rPr>
  </w:style>
  <w:style w:type="character" w:styleId="399">
    <w:name w:val="Intense Quote Char"/>
    <w:link w:val="433"/>
    <w:uiPriority w:val="30"/>
    <w:rPr>
      <w:i/>
    </w:rPr>
  </w:style>
  <w:style w:type="character" w:styleId="400">
    <w:name w:val="Header Char"/>
    <w:basedOn w:val="413"/>
    <w:link w:val="435"/>
    <w:uiPriority w:val="99"/>
  </w:style>
  <w:style w:type="character" w:styleId="401">
    <w:name w:val="Footer Char"/>
    <w:basedOn w:val="413"/>
    <w:link w:val="437"/>
    <w:uiPriority w:val="99"/>
  </w:style>
  <w:style w:type="character" w:styleId="402">
    <w:name w:val="Footnote Text Char"/>
    <w:link w:val="566"/>
    <w:uiPriority w:val="99"/>
    <w:rPr>
      <w:sz w:val="18"/>
    </w:rPr>
  </w:style>
  <w:style w:type="paragraph" w:styleId="403" w:default="1">
    <w:name w:val="Normal"/>
    <w:qFormat/>
  </w:style>
  <w:style w:type="paragraph" w:styleId="404">
    <w:name w:val="Heading 1"/>
    <w:basedOn w:val="403"/>
    <w:next w:val="403"/>
    <w:link w:val="579"/>
    <w:rPr>
      <w:b/>
      <w:sz w:val="32"/>
    </w:rPr>
    <w:pPr>
      <w:jc w:val="center"/>
      <w:keepNext/>
      <w:outlineLvl w:val="0"/>
    </w:pPr>
  </w:style>
  <w:style w:type="paragraph" w:styleId="405">
    <w:name w:val="Heading 2"/>
    <w:link w:val="4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6">
    <w:name w:val="Heading 3"/>
    <w:link w:val="4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7">
    <w:name w:val="Heading 4"/>
    <w:link w:val="4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8">
    <w:name w:val="Heading 5"/>
    <w:link w:val="4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9">
    <w:name w:val="Heading 6"/>
    <w:link w:val="42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0">
    <w:name w:val="Heading 7"/>
    <w:link w:val="42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1">
    <w:name w:val="Heading 8"/>
    <w:link w:val="42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2">
    <w:name w:val="Heading 9"/>
    <w:link w:val="4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 w:default="1">
    <w:name w:val="Default Paragraph Font"/>
    <w:uiPriority w:val="1"/>
    <w:semiHidden/>
    <w:unhideWhenUsed/>
  </w:style>
  <w:style w:type="table" w:styleId="4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5" w:default="1">
    <w:name w:val="No List"/>
    <w:uiPriority w:val="99"/>
    <w:semiHidden/>
    <w:unhideWhenUsed/>
  </w:style>
  <w:style w:type="character" w:styleId="41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17" w:customStyle="1">
    <w:name w:val="Заголовок 2 Знак"/>
    <w:link w:val="405"/>
    <w:uiPriority w:val="9"/>
    <w:rPr>
      <w:rFonts w:ascii="Arial" w:hAnsi="Arial" w:cs="Arial" w:eastAsia="Arial"/>
      <w:sz w:val="34"/>
    </w:rPr>
  </w:style>
  <w:style w:type="character" w:styleId="418" w:customStyle="1">
    <w:name w:val="Заголовок 3 Знак"/>
    <w:link w:val="406"/>
    <w:uiPriority w:val="9"/>
    <w:rPr>
      <w:rFonts w:ascii="Arial" w:hAnsi="Arial" w:cs="Arial" w:eastAsia="Arial"/>
      <w:sz w:val="30"/>
      <w:szCs w:val="30"/>
    </w:rPr>
  </w:style>
  <w:style w:type="character" w:styleId="419" w:customStyle="1">
    <w:name w:val="Заголовок 4 Знак"/>
    <w:link w:val="407"/>
    <w:uiPriority w:val="9"/>
    <w:rPr>
      <w:rFonts w:ascii="Arial" w:hAnsi="Arial" w:cs="Arial" w:eastAsia="Arial"/>
      <w:b/>
      <w:bCs/>
      <w:sz w:val="26"/>
      <w:szCs w:val="26"/>
    </w:rPr>
  </w:style>
  <w:style w:type="character" w:styleId="420" w:customStyle="1">
    <w:name w:val="Заголовок 5 Знак"/>
    <w:link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421" w:customStyle="1">
    <w:name w:val="Заголовок 6 Знак"/>
    <w:link w:val="409"/>
    <w:uiPriority w:val="9"/>
    <w:rPr>
      <w:rFonts w:ascii="Arial" w:hAnsi="Arial" w:cs="Arial" w:eastAsia="Arial"/>
      <w:b/>
      <w:bCs/>
      <w:sz w:val="22"/>
      <w:szCs w:val="22"/>
    </w:rPr>
  </w:style>
  <w:style w:type="character" w:styleId="422" w:customStyle="1">
    <w:name w:val="Заголовок 7 Знак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3" w:customStyle="1">
    <w:name w:val="Заголовок 8 Знак"/>
    <w:link w:val="411"/>
    <w:uiPriority w:val="9"/>
    <w:rPr>
      <w:rFonts w:ascii="Arial" w:hAnsi="Arial" w:cs="Arial" w:eastAsia="Arial"/>
      <w:i/>
      <w:iCs/>
      <w:sz w:val="22"/>
      <w:szCs w:val="22"/>
    </w:rPr>
  </w:style>
  <w:style w:type="character" w:styleId="424" w:customStyle="1">
    <w:name w:val="Заголовок 9 Знак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25">
    <w:name w:val="List Paragraph"/>
    <w:qFormat/>
    <w:uiPriority w:val="34"/>
    <w:pPr>
      <w:contextualSpacing w:val="true"/>
      <w:ind w:left="720"/>
    </w:pPr>
  </w:style>
  <w:style w:type="paragraph" w:styleId="426">
    <w:name w:val="No Spacing"/>
    <w:qFormat/>
    <w:uiPriority w:val="1"/>
  </w:style>
  <w:style w:type="paragraph" w:styleId="427">
    <w:name w:val="Title"/>
    <w:link w:val="4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8" w:customStyle="1">
    <w:name w:val="Заголовок Знак"/>
    <w:link w:val="427"/>
    <w:uiPriority w:val="10"/>
    <w:rPr>
      <w:sz w:val="48"/>
      <w:szCs w:val="48"/>
    </w:rPr>
  </w:style>
  <w:style w:type="paragraph" w:styleId="429">
    <w:name w:val="Subtitle"/>
    <w:link w:val="430"/>
    <w:qFormat/>
    <w:uiPriority w:val="11"/>
    <w:rPr>
      <w:sz w:val="24"/>
      <w:szCs w:val="24"/>
    </w:rPr>
    <w:pPr>
      <w:spacing w:after="200" w:before="200"/>
    </w:pPr>
  </w:style>
  <w:style w:type="character" w:styleId="430" w:customStyle="1">
    <w:name w:val="Подзаголовок Знак"/>
    <w:link w:val="429"/>
    <w:uiPriority w:val="11"/>
    <w:rPr>
      <w:sz w:val="24"/>
      <w:szCs w:val="24"/>
    </w:rPr>
  </w:style>
  <w:style w:type="paragraph" w:styleId="431">
    <w:name w:val="Quote"/>
    <w:link w:val="432"/>
    <w:qFormat/>
    <w:uiPriority w:val="29"/>
    <w:rPr>
      <w:i/>
    </w:rPr>
    <w:pPr>
      <w:ind w:left="720" w:right="720"/>
    </w:pPr>
  </w:style>
  <w:style w:type="character" w:styleId="432" w:customStyle="1">
    <w:name w:val="Цитата 2 Знак"/>
    <w:link w:val="431"/>
    <w:uiPriority w:val="29"/>
    <w:rPr>
      <w:i/>
    </w:rPr>
  </w:style>
  <w:style w:type="paragraph" w:styleId="433">
    <w:name w:val="Intense Quote"/>
    <w:link w:val="43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4" w:customStyle="1">
    <w:name w:val="Выделенная цитата Знак"/>
    <w:link w:val="433"/>
    <w:uiPriority w:val="30"/>
    <w:rPr>
      <w:i/>
    </w:rPr>
  </w:style>
  <w:style w:type="paragraph" w:styleId="435">
    <w:name w:val="Header"/>
    <w:link w:val="4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6" w:customStyle="1">
    <w:name w:val="Верхний колонтитул Знак"/>
    <w:link w:val="435"/>
    <w:uiPriority w:val="99"/>
  </w:style>
  <w:style w:type="paragraph" w:styleId="437">
    <w:name w:val="Footer"/>
    <w:link w:val="4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8" w:customStyle="1">
    <w:name w:val="Нижний колонтитул Знак"/>
    <w:link w:val="437"/>
    <w:uiPriority w:val="99"/>
  </w:style>
  <w:style w:type="table" w:styleId="43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4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6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4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8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9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7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5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6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7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8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9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0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1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3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4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5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6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7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5">
    <w:name w:val="Hyperlink"/>
    <w:uiPriority w:val="99"/>
    <w:unhideWhenUsed/>
    <w:rPr>
      <w:color w:val="0000FF" w:themeColor="hyperlink"/>
      <w:u w:val="single"/>
    </w:rPr>
  </w:style>
  <w:style w:type="paragraph" w:styleId="566">
    <w:name w:val="footnote text"/>
    <w:link w:val="567"/>
    <w:uiPriority w:val="99"/>
    <w:semiHidden/>
    <w:unhideWhenUsed/>
    <w:rPr>
      <w:sz w:val="18"/>
    </w:rPr>
    <w:pPr>
      <w:spacing w:after="40"/>
    </w:pPr>
  </w:style>
  <w:style w:type="character" w:styleId="567" w:customStyle="1">
    <w:name w:val="Текст сноски Знак"/>
    <w:link w:val="566"/>
    <w:uiPriority w:val="99"/>
    <w:rPr>
      <w:sz w:val="18"/>
    </w:rPr>
  </w:style>
  <w:style w:type="character" w:styleId="568">
    <w:name w:val="footnote reference"/>
    <w:uiPriority w:val="99"/>
    <w:unhideWhenUsed/>
    <w:rPr>
      <w:vertAlign w:val="superscript"/>
    </w:rPr>
  </w:style>
  <w:style w:type="paragraph" w:styleId="569">
    <w:name w:val="toc 1"/>
    <w:uiPriority w:val="39"/>
    <w:unhideWhenUsed/>
    <w:pPr>
      <w:spacing w:after="57"/>
    </w:pPr>
  </w:style>
  <w:style w:type="paragraph" w:styleId="570">
    <w:name w:val="toc 2"/>
    <w:uiPriority w:val="39"/>
    <w:unhideWhenUsed/>
    <w:pPr>
      <w:ind w:left="283"/>
      <w:spacing w:after="57"/>
    </w:pPr>
  </w:style>
  <w:style w:type="paragraph" w:styleId="571">
    <w:name w:val="toc 3"/>
    <w:uiPriority w:val="39"/>
    <w:unhideWhenUsed/>
    <w:pPr>
      <w:ind w:left="567"/>
      <w:spacing w:after="57"/>
    </w:pPr>
  </w:style>
  <w:style w:type="paragraph" w:styleId="572">
    <w:name w:val="toc 4"/>
    <w:uiPriority w:val="39"/>
    <w:unhideWhenUsed/>
    <w:pPr>
      <w:ind w:left="850"/>
      <w:spacing w:after="57"/>
    </w:pPr>
  </w:style>
  <w:style w:type="paragraph" w:styleId="573">
    <w:name w:val="toc 5"/>
    <w:uiPriority w:val="39"/>
    <w:unhideWhenUsed/>
    <w:pPr>
      <w:ind w:left="1134"/>
      <w:spacing w:after="57"/>
    </w:pPr>
  </w:style>
  <w:style w:type="paragraph" w:styleId="574">
    <w:name w:val="toc 6"/>
    <w:uiPriority w:val="39"/>
    <w:unhideWhenUsed/>
    <w:pPr>
      <w:ind w:left="1417"/>
      <w:spacing w:after="57"/>
    </w:pPr>
  </w:style>
  <w:style w:type="paragraph" w:styleId="575">
    <w:name w:val="toc 7"/>
    <w:uiPriority w:val="39"/>
    <w:unhideWhenUsed/>
    <w:pPr>
      <w:ind w:left="1701"/>
      <w:spacing w:after="57"/>
    </w:pPr>
  </w:style>
  <w:style w:type="paragraph" w:styleId="576">
    <w:name w:val="toc 8"/>
    <w:uiPriority w:val="39"/>
    <w:unhideWhenUsed/>
    <w:pPr>
      <w:ind w:left="1984"/>
      <w:spacing w:after="57"/>
    </w:pPr>
  </w:style>
  <w:style w:type="paragraph" w:styleId="577">
    <w:name w:val="toc 9"/>
    <w:uiPriority w:val="39"/>
    <w:unhideWhenUsed/>
    <w:pPr>
      <w:ind w:left="2268"/>
      <w:spacing w:after="57"/>
    </w:pPr>
  </w:style>
  <w:style w:type="paragraph" w:styleId="578">
    <w:name w:val="TOC Heading"/>
    <w:uiPriority w:val="39"/>
    <w:unhideWhenUsed/>
  </w:style>
  <w:style w:type="character" w:styleId="579" w:customStyle="1">
    <w:name w:val="Заголовок 1 Знак"/>
    <w:link w:val="404"/>
    <w:rPr>
      <w:rFonts w:ascii="Times New Roman" w:hAnsi="Times New Roman"/>
      <w:b/>
      <w:sz w:val="20"/>
      <w:szCs w:val="20"/>
      <w:lang w:val="uk-UA" w:eastAsia="en-US"/>
    </w:rPr>
  </w:style>
  <w:style w:type="paragraph" w:styleId="580">
    <w:name w:val="HTML Preformatted"/>
    <w:basedOn w:val="403"/>
    <w:link w:val="581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1" w:customStyle="1">
    <w:name w:val="Стандартный HTML Знак"/>
    <w:link w:val="580"/>
    <w:rPr>
      <w:rFonts w:ascii="Courier New" w:hAnsi="Courier New"/>
    </w:rPr>
  </w:style>
  <w:style w:type="character" w:styleId="582" w:customStyle="1">
    <w:name w:val="rvts23"/>
  </w:style>
  <w:style w:type="paragraph" w:styleId="583" w:customStyle="1">
    <w:name w:val="Титулка"/>
    <w:basedOn w:val="40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84">
    <w:name w:val="Balloon Text"/>
    <w:basedOn w:val="403"/>
    <w:link w:val="585"/>
    <w:semiHidden/>
    <w:rPr>
      <w:rFonts w:ascii="Segoe UI" w:hAnsi="Segoe UI"/>
      <w:sz w:val="18"/>
      <w:szCs w:val="18"/>
    </w:rPr>
  </w:style>
  <w:style w:type="character" w:styleId="585" w:customStyle="1">
    <w:name w:val="Текст выноски Знак"/>
    <w:link w:val="584"/>
    <w:semiHidden/>
    <w:rPr>
      <w:rFonts w:ascii="Segoe UI" w:hAnsi="Segoe UI"/>
      <w:sz w:val="18"/>
      <w:szCs w:val="18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7</cp:revision>
  <dcterms:created xsi:type="dcterms:W3CDTF">2020-12-17T13:44:00Z</dcterms:created>
  <dcterms:modified xsi:type="dcterms:W3CDTF">2020-12-24T06:15:37Z</dcterms:modified>
</cp:coreProperties>
</file>