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92" w:rsidRDefault="006F3D92">
      <w:pPr>
        <w:pStyle w:val="1"/>
        <w:rPr>
          <w:sz w:val="20"/>
          <w:szCs w:val="28"/>
          <w:lang w:val="uk-UA"/>
        </w:rPr>
      </w:pPr>
    </w:p>
    <w:p w:rsidR="006F3D92" w:rsidRDefault="006033CA">
      <w:pPr>
        <w:pStyle w:val="1"/>
        <w:widowControl w:val="0"/>
        <w:jc w:val="center"/>
        <w:rPr>
          <w:sz w:val="28"/>
          <w:szCs w:val="28"/>
          <w:lang w:val="uk-UA" w:eastAsia="hi-IN" w:bidi="hi-IN"/>
        </w:rPr>
      </w:pPr>
      <w:r w:rsidRPr="006033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33.75pt;height:48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6F3D92" w:rsidRDefault="00844D4B">
      <w:pPr>
        <w:pStyle w:val="1"/>
        <w:widowControl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uk-UA" w:eastAsia="hi-IN" w:bidi="hi-IN"/>
        </w:rPr>
        <w:t>Україна</w:t>
      </w:r>
    </w:p>
    <w:p w:rsidR="006F3D92" w:rsidRDefault="00844D4B">
      <w:pPr>
        <w:pStyle w:val="1"/>
        <w:widowControl w:val="0"/>
        <w:jc w:val="center"/>
        <w:rPr>
          <w:b/>
          <w:sz w:val="28"/>
          <w:szCs w:val="28"/>
          <w:lang w:val="uk-UA" w:eastAsia="hi-IN" w:bidi="hi-IN"/>
        </w:rPr>
      </w:pPr>
      <w:r>
        <w:rPr>
          <w:b/>
          <w:sz w:val="28"/>
          <w:szCs w:val="28"/>
          <w:lang w:val="uk-UA" w:eastAsia="hi-IN" w:bidi="hi-IN"/>
        </w:rPr>
        <w:t>МЕНСЬКА МІСЬКА РАДА</w:t>
      </w:r>
    </w:p>
    <w:p w:rsidR="006F3D92" w:rsidRDefault="00844D4B">
      <w:pPr>
        <w:pStyle w:val="1"/>
        <w:widowControl w:val="0"/>
        <w:jc w:val="center"/>
        <w:rPr>
          <w:b/>
          <w:color w:val="000000"/>
          <w:sz w:val="28"/>
          <w:szCs w:val="28"/>
          <w:lang w:val="uk-UA" w:eastAsia="hi-IN" w:bidi="hi-IN"/>
        </w:rPr>
      </w:pPr>
      <w:r>
        <w:rPr>
          <w:b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6F3D92" w:rsidRDefault="00844D4B">
      <w:pPr>
        <w:pStyle w:val="1"/>
        <w:widowControl w:val="0"/>
        <w:jc w:val="center"/>
        <w:rPr>
          <w:b/>
          <w:color w:val="000000"/>
          <w:sz w:val="28"/>
          <w:szCs w:val="28"/>
          <w:lang w:val="uk-UA" w:eastAsia="hi-IN" w:bidi="hi-IN"/>
        </w:rPr>
      </w:pPr>
      <w:r>
        <w:rPr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6F3D92" w:rsidRDefault="00844D4B">
      <w:pPr>
        <w:pStyle w:val="1"/>
        <w:widowControl w:val="0"/>
        <w:jc w:val="center"/>
        <w:rPr>
          <w:rFonts w:eastAsia="Lucida Sans Unicode"/>
          <w:b/>
          <w:sz w:val="28"/>
          <w:szCs w:val="28"/>
          <w:lang w:val="uk-UA" w:eastAsia="hi-IN" w:bidi="hi-IN"/>
        </w:rPr>
      </w:pPr>
      <w:r>
        <w:rPr>
          <w:b/>
          <w:sz w:val="28"/>
          <w:szCs w:val="28"/>
          <w:lang w:val="uk-UA"/>
        </w:rPr>
        <w:t>ПРОЄКТ</w:t>
      </w: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 xml:space="preserve">  РІШЕННЯ</w:t>
      </w:r>
    </w:p>
    <w:p w:rsidR="006F3D92" w:rsidRDefault="006F3D92">
      <w:pPr>
        <w:pStyle w:val="1"/>
        <w:widowControl w:val="0"/>
        <w:rPr>
          <w:b/>
          <w:sz w:val="28"/>
          <w:szCs w:val="28"/>
          <w:lang w:val="uk-UA" w:eastAsia="hi-IN" w:bidi="hi-IN"/>
        </w:rPr>
      </w:pPr>
    </w:p>
    <w:p w:rsidR="006F3D92" w:rsidRDefault="00844D4B">
      <w:pPr>
        <w:pStyle w:val="1"/>
        <w:widowControl w:val="0"/>
        <w:rPr>
          <w:sz w:val="28"/>
          <w:szCs w:val="28"/>
          <w:lang w:val="uk-UA" w:eastAsia="hi-IN" w:bidi="hi-IN"/>
        </w:rPr>
      </w:pPr>
      <w:r>
        <w:rPr>
          <w:sz w:val="28"/>
          <w:szCs w:val="28"/>
          <w:lang w:val="uk-UA" w:eastAsia="hi-IN" w:bidi="hi-IN"/>
        </w:rPr>
        <w:t xml:space="preserve">22 грудня 2020 року                            м. Мена                                № </w:t>
      </w:r>
    </w:p>
    <w:p w:rsidR="006F3D92" w:rsidRDefault="006F3D92">
      <w:pPr>
        <w:pStyle w:val="1"/>
        <w:widowControl w:val="0"/>
        <w:rPr>
          <w:sz w:val="28"/>
          <w:szCs w:val="28"/>
          <w:lang w:val="uk-UA" w:eastAsia="hi-IN" w:bidi="hi-IN"/>
        </w:rPr>
      </w:pPr>
    </w:p>
    <w:p w:rsidR="006F3D92" w:rsidRDefault="00844D4B">
      <w:pPr>
        <w:pStyle w:val="1"/>
        <w:ind w:right="521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рішення виконавчого комітету Менської міської ради від 29 жовтня 2020 року № 219</w:t>
      </w:r>
    </w:p>
    <w:p w:rsidR="006F3D92" w:rsidRDefault="006F3D92">
      <w:pPr>
        <w:pStyle w:val="1"/>
        <w:jc w:val="both"/>
        <w:rPr>
          <w:sz w:val="28"/>
          <w:szCs w:val="28"/>
          <w:lang w:val="uk-UA"/>
        </w:rPr>
      </w:pPr>
    </w:p>
    <w:p w:rsidR="006F3D92" w:rsidRDefault="00844D4B">
      <w:pPr>
        <w:pStyle w:val="1"/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роботи виконавчого комітету Менської міської ради стосовно проведення конкурсів по визначенню суб’єктів оціночної діяльності з незалежної оцінки комунального майна, експертної грошової оцінки земельних ділянок,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 зв’язку з кадровими змінами, 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керуючись ст. 52 Закону України «Про місцеве самоврядування в Україні», виконавчий комітет Менської міської ради </w:t>
      </w:r>
    </w:p>
    <w:p w:rsidR="006F3D92" w:rsidRDefault="00844D4B">
      <w:pPr>
        <w:pStyle w:val="1"/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rFonts w:eastAsia="Lucida Sans Unicode"/>
          <w:sz w:val="28"/>
          <w:szCs w:val="28"/>
          <w:lang w:val="uk-UA" w:eastAsia="hi-IN" w:bidi="hi-IN"/>
        </w:rPr>
        <w:t>ВИРІШИВ:</w:t>
      </w:r>
    </w:p>
    <w:p w:rsidR="006F3D92" w:rsidRDefault="00844D4B">
      <w:pPr>
        <w:pStyle w:val="1"/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рішення виконавчого комітету Менської міської ради від 29 жовтня 2020 року № 219 «Про конкурсний відбір суб’єктів оціночної діяльності з незалежної оцінки майна та експертної грошової оцінки земельних ділянок комунальної власності Менської міської ради»,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а саме: ввести до складу </w:t>
      </w:r>
      <w:r w:rsidR="0098548D">
        <w:rPr>
          <w:rFonts w:eastAsia="Times New Roman"/>
          <w:color w:val="000000"/>
          <w:sz w:val="28"/>
          <w:szCs w:val="28"/>
          <w:lang w:val="uk-UA"/>
        </w:rPr>
        <w:t xml:space="preserve">комісії </w:t>
      </w:r>
      <w:proofErr w:type="spellStart"/>
      <w:r w:rsidR="0098548D">
        <w:rPr>
          <w:rFonts w:eastAsia="Times New Roman"/>
          <w:color w:val="000000"/>
          <w:sz w:val="28"/>
          <w:szCs w:val="28"/>
          <w:lang w:val="uk-UA"/>
        </w:rPr>
        <w:t>Гнипа</w:t>
      </w:r>
      <w:proofErr w:type="spellEnd"/>
      <w:r w:rsidR="0098548D">
        <w:rPr>
          <w:rFonts w:eastAsia="Times New Roman"/>
          <w:color w:val="000000"/>
          <w:sz w:val="28"/>
          <w:szCs w:val="28"/>
          <w:lang w:val="uk-UA"/>
        </w:rPr>
        <w:t xml:space="preserve"> Володимира Івановича –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заступника міського голови </w:t>
      </w:r>
      <w:r w:rsidR="0098548D">
        <w:rPr>
          <w:rFonts w:eastAsia="Times New Roman"/>
          <w:color w:val="000000"/>
          <w:sz w:val="28"/>
          <w:szCs w:val="28"/>
          <w:lang w:val="uk-UA"/>
        </w:rPr>
        <w:t xml:space="preserve">з питань діяльності виконавчого комітету </w:t>
      </w:r>
      <w:r>
        <w:rPr>
          <w:rFonts w:eastAsia="Times New Roman"/>
          <w:color w:val="000000"/>
          <w:sz w:val="28"/>
          <w:szCs w:val="28"/>
          <w:lang w:val="uk-UA"/>
        </w:rPr>
        <w:t>Менської міської ради замість Гайдукевича Максима Валерійовича – заступника міського голови з питань діяльності виконавчого комітету Менської міської ради.</w:t>
      </w:r>
    </w:p>
    <w:p w:rsidR="006F3D92" w:rsidRDefault="006F3D92">
      <w:pPr>
        <w:pStyle w:val="1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6F3D92" w:rsidRDefault="006F3D92">
      <w:pPr>
        <w:pStyle w:val="1"/>
        <w:rPr>
          <w:sz w:val="28"/>
          <w:szCs w:val="28"/>
          <w:lang w:val="uk-UA"/>
        </w:rPr>
      </w:pPr>
    </w:p>
    <w:p w:rsidR="006F3D92" w:rsidRDefault="00844D4B">
      <w:pPr>
        <w:pStyle w:val="1"/>
        <w:tabs>
          <w:tab w:val="left" w:pos="70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  <w:t>Г.А. Примаков</w:t>
      </w:r>
    </w:p>
    <w:p w:rsidR="006F3D92" w:rsidRDefault="006F3D92">
      <w:pPr>
        <w:pStyle w:val="1"/>
        <w:rPr>
          <w:sz w:val="28"/>
          <w:szCs w:val="28"/>
          <w:lang w:val="uk-UA"/>
        </w:rPr>
      </w:pPr>
    </w:p>
    <w:p w:rsidR="006F3D92" w:rsidRDefault="006F3D92">
      <w:pPr>
        <w:pStyle w:val="1"/>
        <w:rPr>
          <w:sz w:val="28"/>
          <w:szCs w:val="28"/>
          <w:lang w:val="uk-UA"/>
        </w:rPr>
      </w:pPr>
    </w:p>
    <w:p w:rsidR="006F3D92" w:rsidRDefault="006F3D92">
      <w:pPr>
        <w:pStyle w:val="1"/>
        <w:rPr>
          <w:sz w:val="28"/>
          <w:szCs w:val="28"/>
          <w:lang w:val="uk-UA"/>
        </w:rPr>
      </w:pPr>
    </w:p>
    <w:sectPr w:rsidR="006F3D92" w:rsidSect="006F3D92">
      <w:pgSz w:w="11906" w:h="16838"/>
      <w:pgMar w:top="114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A5" w:rsidRDefault="005541A5" w:rsidP="006F3D92">
      <w:r>
        <w:separator/>
      </w:r>
    </w:p>
  </w:endnote>
  <w:endnote w:type="continuationSeparator" w:id="0">
    <w:p w:rsidR="005541A5" w:rsidRDefault="005541A5" w:rsidP="006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A5" w:rsidRDefault="005541A5">
      <w:r>
        <w:separator/>
      </w:r>
    </w:p>
  </w:footnote>
  <w:footnote w:type="continuationSeparator" w:id="0">
    <w:p w:rsidR="005541A5" w:rsidRDefault="00554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BA4"/>
    <w:multiLevelType w:val="hybridMultilevel"/>
    <w:tmpl w:val="5FD02FCE"/>
    <w:lvl w:ilvl="0" w:tplc="612AF440">
      <w:start w:val="18"/>
      <w:numFmt w:val="bullet"/>
      <w:lvlText w:val="-"/>
      <w:lvlJc w:val="left"/>
      <w:pPr>
        <w:tabs>
          <w:tab w:val="left" w:pos="840"/>
        </w:tabs>
        <w:ind w:left="840" w:hanging="360"/>
      </w:pPr>
      <w:rPr>
        <w:rFonts w:ascii="Times New Roman" w:eastAsia="Batang" w:hAnsi="Times New Roman"/>
      </w:rPr>
    </w:lvl>
    <w:lvl w:ilvl="1" w:tplc="C67C2EAC">
      <w:start w:val="1"/>
      <w:numFmt w:val="bullet"/>
      <w:lvlText w:val="o"/>
      <w:lvlJc w:val="left"/>
      <w:pPr>
        <w:tabs>
          <w:tab w:val="left" w:pos="1560"/>
        </w:tabs>
        <w:ind w:left="1560" w:hanging="360"/>
      </w:pPr>
      <w:rPr>
        <w:rFonts w:ascii="Courier New" w:hAnsi="Courier New"/>
      </w:rPr>
    </w:lvl>
    <w:lvl w:ilvl="2" w:tplc="0C94080C">
      <w:start w:val="1"/>
      <w:numFmt w:val="bullet"/>
      <w:lvlText w:val=""/>
      <w:lvlJc w:val="left"/>
      <w:pPr>
        <w:tabs>
          <w:tab w:val="left" w:pos="2280"/>
        </w:tabs>
        <w:ind w:left="2280" w:hanging="360"/>
      </w:pPr>
      <w:rPr>
        <w:rFonts w:ascii="Wingdings" w:hAnsi="Wingdings"/>
      </w:rPr>
    </w:lvl>
    <w:lvl w:ilvl="3" w:tplc="0728F8E6">
      <w:start w:val="1"/>
      <w:numFmt w:val="bullet"/>
      <w:lvlText w:val=""/>
      <w:lvlJc w:val="left"/>
      <w:pPr>
        <w:tabs>
          <w:tab w:val="left" w:pos="3000"/>
        </w:tabs>
        <w:ind w:left="3000" w:hanging="360"/>
      </w:pPr>
      <w:rPr>
        <w:rFonts w:ascii="Symbol" w:hAnsi="Symbol"/>
      </w:rPr>
    </w:lvl>
    <w:lvl w:ilvl="4" w:tplc="41D8468E">
      <w:start w:val="1"/>
      <w:numFmt w:val="bullet"/>
      <w:lvlText w:val="o"/>
      <w:lvlJc w:val="left"/>
      <w:pPr>
        <w:tabs>
          <w:tab w:val="left" w:pos="3720"/>
        </w:tabs>
        <w:ind w:left="3720" w:hanging="360"/>
      </w:pPr>
      <w:rPr>
        <w:rFonts w:ascii="Courier New" w:hAnsi="Courier New"/>
      </w:rPr>
    </w:lvl>
    <w:lvl w:ilvl="5" w:tplc="0624EF18">
      <w:start w:val="1"/>
      <w:numFmt w:val="bullet"/>
      <w:lvlText w:val=""/>
      <w:lvlJc w:val="left"/>
      <w:pPr>
        <w:tabs>
          <w:tab w:val="left" w:pos="4440"/>
        </w:tabs>
        <w:ind w:left="4440" w:hanging="360"/>
      </w:pPr>
      <w:rPr>
        <w:rFonts w:ascii="Wingdings" w:hAnsi="Wingdings"/>
      </w:rPr>
    </w:lvl>
    <w:lvl w:ilvl="6" w:tplc="2188CCDC">
      <w:start w:val="1"/>
      <w:numFmt w:val="bullet"/>
      <w:lvlText w:val=""/>
      <w:lvlJc w:val="left"/>
      <w:pPr>
        <w:tabs>
          <w:tab w:val="left" w:pos="5160"/>
        </w:tabs>
        <w:ind w:left="5160" w:hanging="360"/>
      </w:pPr>
      <w:rPr>
        <w:rFonts w:ascii="Symbol" w:hAnsi="Symbol"/>
      </w:rPr>
    </w:lvl>
    <w:lvl w:ilvl="7" w:tplc="BA665C62">
      <w:start w:val="1"/>
      <w:numFmt w:val="bullet"/>
      <w:lvlText w:val="o"/>
      <w:lvlJc w:val="left"/>
      <w:pPr>
        <w:tabs>
          <w:tab w:val="left" w:pos="5880"/>
        </w:tabs>
        <w:ind w:left="5880" w:hanging="360"/>
      </w:pPr>
      <w:rPr>
        <w:rFonts w:ascii="Courier New" w:hAnsi="Courier New"/>
      </w:rPr>
    </w:lvl>
    <w:lvl w:ilvl="8" w:tplc="B7A6DB18">
      <w:start w:val="1"/>
      <w:numFmt w:val="bullet"/>
      <w:lvlText w:val=""/>
      <w:lvlJc w:val="left"/>
      <w:pPr>
        <w:tabs>
          <w:tab w:val="left" w:pos="6600"/>
        </w:tabs>
        <w:ind w:left="66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D92"/>
    <w:rsid w:val="004661E8"/>
    <w:rsid w:val="005541A5"/>
    <w:rsid w:val="006033CA"/>
    <w:rsid w:val="006F3D92"/>
    <w:rsid w:val="00844D4B"/>
    <w:rsid w:val="0098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6F3D92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6F3D92"/>
    <w:rPr>
      <w:sz w:val="24"/>
      <w:szCs w:val="24"/>
    </w:rPr>
  </w:style>
  <w:style w:type="character" w:customStyle="1" w:styleId="QuoteChar">
    <w:name w:val="Quote Char"/>
    <w:link w:val="2"/>
    <w:uiPriority w:val="29"/>
    <w:rsid w:val="006F3D92"/>
    <w:rPr>
      <w:i/>
    </w:rPr>
  </w:style>
  <w:style w:type="character" w:customStyle="1" w:styleId="IntenseQuoteChar">
    <w:name w:val="Intense Quote Char"/>
    <w:link w:val="a5"/>
    <w:uiPriority w:val="30"/>
    <w:rsid w:val="006F3D92"/>
    <w:rPr>
      <w:i/>
    </w:rPr>
  </w:style>
  <w:style w:type="character" w:customStyle="1" w:styleId="FootnoteTextChar">
    <w:name w:val="Footnote Text Char"/>
    <w:link w:val="a6"/>
    <w:uiPriority w:val="99"/>
    <w:rsid w:val="006F3D92"/>
    <w:rPr>
      <w:sz w:val="18"/>
    </w:rPr>
  </w:style>
  <w:style w:type="paragraph" w:customStyle="1" w:styleId="Heading1">
    <w:name w:val="Heading 1"/>
    <w:basedOn w:val="1"/>
    <w:next w:val="1"/>
    <w:link w:val="1"/>
    <w:rsid w:val="006F3D92"/>
    <w:pPr>
      <w:keepNext/>
      <w:spacing w:before="240" w:after="60"/>
      <w:outlineLvl w:val="0"/>
    </w:pPr>
    <w:rPr>
      <w:rFonts w:ascii="Arial" w:eastAsia="Times New Roman" w:hAnsi="Arial"/>
      <w:b/>
      <w:bCs/>
      <w:sz w:val="32"/>
      <w:szCs w:val="32"/>
    </w:rPr>
  </w:style>
  <w:style w:type="paragraph" w:customStyle="1" w:styleId="Heading10">
    <w:name w:val="Heading 1"/>
    <w:link w:val="Heading1Char"/>
    <w:uiPriority w:val="9"/>
    <w:qFormat/>
    <w:rsid w:val="006F3D9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6F3D9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6F3D9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F3D92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6F3D9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F3D9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6F3D9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F3D9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6F3D9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F3D9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6F3D9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6F3D9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6F3D9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6F3D9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6F3D9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6F3D9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6F3D9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F3D92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6F3D92"/>
    <w:pPr>
      <w:ind w:left="720"/>
      <w:contextualSpacing/>
    </w:pPr>
  </w:style>
  <w:style w:type="paragraph" w:styleId="a8">
    <w:name w:val="No Spacing"/>
    <w:uiPriority w:val="1"/>
    <w:qFormat/>
    <w:rsid w:val="006F3D92"/>
  </w:style>
  <w:style w:type="paragraph" w:styleId="a3">
    <w:name w:val="Title"/>
    <w:link w:val="a9"/>
    <w:uiPriority w:val="10"/>
    <w:qFormat/>
    <w:rsid w:val="006F3D92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3"/>
    <w:uiPriority w:val="10"/>
    <w:rsid w:val="006F3D92"/>
    <w:rPr>
      <w:sz w:val="48"/>
      <w:szCs w:val="48"/>
    </w:rPr>
  </w:style>
  <w:style w:type="paragraph" w:styleId="a4">
    <w:name w:val="Subtitle"/>
    <w:link w:val="aa"/>
    <w:uiPriority w:val="11"/>
    <w:qFormat/>
    <w:rsid w:val="006F3D92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4"/>
    <w:uiPriority w:val="11"/>
    <w:rsid w:val="006F3D92"/>
    <w:rPr>
      <w:sz w:val="24"/>
      <w:szCs w:val="24"/>
    </w:rPr>
  </w:style>
  <w:style w:type="paragraph" w:styleId="2">
    <w:name w:val="Quote"/>
    <w:link w:val="20"/>
    <w:uiPriority w:val="29"/>
    <w:qFormat/>
    <w:rsid w:val="006F3D9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F3D92"/>
    <w:rPr>
      <w:i/>
    </w:rPr>
  </w:style>
  <w:style w:type="paragraph" w:styleId="a5">
    <w:name w:val="Intense Quote"/>
    <w:link w:val="ab"/>
    <w:uiPriority w:val="30"/>
    <w:qFormat/>
    <w:rsid w:val="006F3D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6F3D92"/>
    <w:rPr>
      <w:i/>
    </w:rPr>
  </w:style>
  <w:style w:type="paragraph" w:customStyle="1" w:styleId="Header">
    <w:name w:val="Header"/>
    <w:link w:val="HeaderChar"/>
    <w:uiPriority w:val="99"/>
    <w:unhideWhenUsed/>
    <w:rsid w:val="006F3D9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6F3D92"/>
  </w:style>
  <w:style w:type="paragraph" w:customStyle="1" w:styleId="Footer">
    <w:name w:val="Footer"/>
    <w:link w:val="FooterChar"/>
    <w:uiPriority w:val="99"/>
    <w:unhideWhenUsed/>
    <w:rsid w:val="006F3D9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6F3D92"/>
  </w:style>
  <w:style w:type="table" w:styleId="ac">
    <w:name w:val="Table Grid"/>
    <w:uiPriority w:val="59"/>
    <w:rsid w:val="006F3D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F3D9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F3D9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"/>
      </w:tcPr>
    </w:tblStylePr>
    <w:tblStylePr w:type="band1Horz">
      <w:tblPr/>
      <w:tcPr>
        <w:shd w:val="clear" w:color="auto" w:fill="FFFFFF" w:themeFill="text1" w:themeFillTint="0"/>
      </w:tcPr>
    </w:tblStylePr>
  </w:style>
  <w:style w:type="table" w:customStyle="1" w:styleId="PlainTable2">
    <w:name w:val="Plain Table 2"/>
    <w:uiPriority w:val="59"/>
    <w:rsid w:val="006F3D9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PlainTable4">
    <w:name w:val="Plain Table 4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PlainTable5">
    <w:name w:val="Plain Table 5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GridTable1Light">
    <w:name w:val="Grid Table 1 Light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6F3D9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F3D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F3D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F3D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F3D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F3D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F3D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F3D9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F3D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6F3D9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F3D9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6F3D9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F3D9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F3D9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F3D9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F3D9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F3D9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F3D9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F3D9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F3D9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F3D9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F3D9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F3D9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Lined-Accent1">
    <w:name w:val="Lined - Accent 1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F3D92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F3D9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6F3D92"/>
    <w:rPr>
      <w:color w:val="0000FF" w:themeColor="hyperlink"/>
      <w:u w:val="single"/>
    </w:rPr>
  </w:style>
  <w:style w:type="paragraph" w:styleId="a6">
    <w:name w:val="footnote text"/>
    <w:link w:val="ae"/>
    <w:uiPriority w:val="99"/>
    <w:semiHidden/>
    <w:unhideWhenUsed/>
    <w:rsid w:val="006F3D92"/>
    <w:pPr>
      <w:spacing w:after="40"/>
    </w:pPr>
    <w:rPr>
      <w:sz w:val="18"/>
    </w:rPr>
  </w:style>
  <w:style w:type="character" w:customStyle="1" w:styleId="ae">
    <w:name w:val="Текст сноски Знак"/>
    <w:link w:val="a6"/>
    <w:uiPriority w:val="99"/>
    <w:rsid w:val="006F3D92"/>
    <w:rPr>
      <w:sz w:val="18"/>
    </w:rPr>
  </w:style>
  <w:style w:type="character" w:styleId="af">
    <w:name w:val="footnote reference"/>
    <w:uiPriority w:val="99"/>
    <w:unhideWhenUsed/>
    <w:rsid w:val="006F3D92"/>
    <w:rPr>
      <w:vertAlign w:val="superscript"/>
    </w:rPr>
  </w:style>
  <w:style w:type="paragraph" w:styleId="10">
    <w:name w:val="toc 1"/>
    <w:uiPriority w:val="39"/>
    <w:unhideWhenUsed/>
    <w:rsid w:val="006F3D92"/>
    <w:pPr>
      <w:spacing w:after="57"/>
    </w:pPr>
  </w:style>
  <w:style w:type="paragraph" w:styleId="21">
    <w:name w:val="toc 2"/>
    <w:uiPriority w:val="39"/>
    <w:unhideWhenUsed/>
    <w:rsid w:val="006F3D92"/>
    <w:pPr>
      <w:spacing w:after="57"/>
      <w:ind w:left="283"/>
    </w:pPr>
  </w:style>
  <w:style w:type="paragraph" w:styleId="3">
    <w:name w:val="toc 3"/>
    <w:uiPriority w:val="39"/>
    <w:unhideWhenUsed/>
    <w:rsid w:val="006F3D92"/>
    <w:pPr>
      <w:spacing w:after="57"/>
      <w:ind w:left="567"/>
    </w:pPr>
  </w:style>
  <w:style w:type="paragraph" w:styleId="4">
    <w:name w:val="toc 4"/>
    <w:uiPriority w:val="39"/>
    <w:unhideWhenUsed/>
    <w:rsid w:val="006F3D92"/>
    <w:pPr>
      <w:spacing w:after="57"/>
      <w:ind w:left="850"/>
    </w:pPr>
  </w:style>
  <w:style w:type="paragraph" w:styleId="5">
    <w:name w:val="toc 5"/>
    <w:uiPriority w:val="39"/>
    <w:unhideWhenUsed/>
    <w:rsid w:val="006F3D92"/>
    <w:pPr>
      <w:spacing w:after="57"/>
      <w:ind w:left="1134"/>
    </w:pPr>
  </w:style>
  <w:style w:type="paragraph" w:styleId="6">
    <w:name w:val="toc 6"/>
    <w:uiPriority w:val="39"/>
    <w:unhideWhenUsed/>
    <w:rsid w:val="006F3D92"/>
    <w:pPr>
      <w:spacing w:after="57"/>
      <w:ind w:left="1417"/>
    </w:pPr>
  </w:style>
  <w:style w:type="paragraph" w:styleId="7">
    <w:name w:val="toc 7"/>
    <w:uiPriority w:val="39"/>
    <w:unhideWhenUsed/>
    <w:rsid w:val="006F3D92"/>
    <w:pPr>
      <w:spacing w:after="57"/>
      <w:ind w:left="1701"/>
    </w:pPr>
  </w:style>
  <w:style w:type="paragraph" w:styleId="8">
    <w:name w:val="toc 8"/>
    <w:uiPriority w:val="39"/>
    <w:unhideWhenUsed/>
    <w:rsid w:val="006F3D92"/>
    <w:pPr>
      <w:spacing w:after="57"/>
      <w:ind w:left="1984"/>
    </w:pPr>
  </w:style>
  <w:style w:type="paragraph" w:styleId="9">
    <w:name w:val="toc 9"/>
    <w:uiPriority w:val="39"/>
    <w:unhideWhenUsed/>
    <w:rsid w:val="006F3D92"/>
    <w:pPr>
      <w:spacing w:after="57"/>
      <w:ind w:left="2268"/>
    </w:pPr>
  </w:style>
  <w:style w:type="paragraph" w:styleId="af0">
    <w:name w:val="TOC Heading"/>
    <w:uiPriority w:val="39"/>
    <w:unhideWhenUsed/>
    <w:rsid w:val="006F3D92"/>
  </w:style>
  <w:style w:type="paragraph" w:customStyle="1" w:styleId="1">
    <w:name w:val="Заголовок 1 Знак"/>
    <w:link w:val="1"/>
    <w:rsid w:val="006F3D92"/>
    <w:rPr>
      <w:rFonts w:eastAsia="Batang"/>
      <w:sz w:val="24"/>
      <w:szCs w:val="24"/>
      <w:lang w:val="ru-RU" w:eastAsia="ru-RU" w:bidi="ar-SA"/>
    </w:rPr>
  </w:style>
  <w:style w:type="character" w:customStyle="1" w:styleId="af1">
    <w:name w:val="Шрифт абзацу за замовчуванням"/>
    <w:link w:val="1"/>
    <w:semiHidden/>
    <w:rsid w:val="006F3D92"/>
  </w:style>
  <w:style w:type="table" w:customStyle="1" w:styleId="af2">
    <w:name w:val="Звичайна таблиця"/>
    <w:link w:val="1"/>
    <w:semiHidden/>
    <w:rsid w:val="006F3D92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3">
    <w:name w:val="Немає списку"/>
    <w:link w:val="1"/>
    <w:semiHidden/>
    <w:rsid w:val="006F3D92"/>
  </w:style>
  <w:style w:type="character" w:customStyle="1" w:styleId="af4">
    <w:name w:val="Гіперпосилання"/>
    <w:link w:val="1"/>
    <w:rsid w:val="006F3D92"/>
    <w:rPr>
      <w:color w:val="0000FF"/>
      <w:u w:val="single"/>
    </w:rPr>
  </w:style>
  <w:style w:type="paragraph" w:customStyle="1" w:styleId="af5">
    <w:name w:val="Основний текст"/>
    <w:basedOn w:val="1"/>
    <w:link w:val="1"/>
    <w:rsid w:val="006F3D92"/>
    <w:rPr>
      <w:rFonts w:eastAsia="Times New Roman"/>
      <w:sz w:val="18"/>
      <w:szCs w:val="20"/>
      <w:u w:val="single"/>
      <w:lang w:val="uk-UA"/>
    </w:rPr>
  </w:style>
  <w:style w:type="paragraph" w:customStyle="1" w:styleId="af6">
    <w:name w:val="Назва об'єкта"/>
    <w:basedOn w:val="1"/>
    <w:next w:val="1"/>
    <w:link w:val="1"/>
    <w:rsid w:val="006F3D92"/>
    <w:pPr>
      <w:jc w:val="center"/>
    </w:pPr>
    <w:rPr>
      <w:rFonts w:eastAsia="Calibri"/>
      <w:sz w:val="32"/>
      <w:szCs w:val="20"/>
      <w:lang w:val="uk-UA"/>
    </w:rPr>
  </w:style>
  <w:style w:type="paragraph" w:customStyle="1" w:styleId="af7">
    <w:name w:val="Знак Знак Знак Знак"/>
    <w:basedOn w:val="1"/>
    <w:link w:val="1"/>
    <w:rsid w:val="006F3D92"/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8">
    <w:name w:val="Звичайний (веб)"/>
    <w:basedOn w:val="1"/>
    <w:link w:val="1"/>
    <w:rsid w:val="006F3D9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2020-12-21T10:25:00Z</dcterms:created>
  <dcterms:modified xsi:type="dcterms:W3CDTF">2020-12-21T10:36:00Z</dcterms:modified>
</cp:coreProperties>
</file>