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numPr>
          <w:ilvl w:val="0"/>
          <w:numId w:val="3"/>
        </w:num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  <w:lang w:val="ru-RU" w:eastAsia="ar-S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  <w:lang w:eastAsia="uk-UA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4289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42890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9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eastAsia="uk-UA"/>
        </w:rPr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УКРАЇНА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Менського району Чернігівської області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 О З П О Р Я Д Ж Е Н Н Я</w:t>
      </w:r>
      <w:r/>
    </w:p>
    <w:p>
      <w:pPr>
        <w:pStyle w:val="585"/>
        <w:spacing w:after="0" w:afterAutospacing="0" w:before="0" w:beforeAutospacing="0"/>
      </w:pPr>
      <w:r>
        <w:t xml:space="preserve"> </w:t>
      </w:r>
      <w:r/>
    </w:p>
    <w:p>
      <w:pPr>
        <w:pStyle w:val="585"/>
        <w:spacing w:after="0" w:afterAutospacing="0" w:before="0" w:beforeAutospacing="0"/>
        <w:tabs>
          <w:tab w:val="left" w:pos="439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 </w:t>
      </w:r>
      <w:r>
        <w:rPr>
          <w:color w:val="000000"/>
          <w:sz w:val="28"/>
          <w:szCs w:val="28"/>
        </w:rPr>
        <w:t xml:space="preserve"> 16 грудня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2020 року </w:t>
      </w:r>
      <w:r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</w:rPr>
        <w:t xml:space="preserve">338</w:t>
      </w:r>
      <w:r/>
    </w:p>
    <w:p>
      <w:pPr>
        <w:pStyle w:val="585"/>
        <w:spacing w:after="0" w:afterAutospacing="0" w:before="0" w:beforeAutospacing="0"/>
        <w:tabs>
          <w:tab w:val="left" w:pos="4394" w:leader="none"/>
        </w:tabs>
      </w:pPr>
      <w:r/>
      <w:r/>
    </w:p>
    <w:p>
      <w:pPr>
        <w:pStyle w:val="585"/>
        <w:ind w:right="5245"/>
        <w:jc w:val="both"/>
        <w:spacing w:after="0" w:afterAutospacing="0" w:before="0" w:beforeAutospacing="0"/>
        <w:tabs>
          <w:tab w:val="left" w:pos="4394" w:leader="none"/>
        </w:tabs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створення </w:t>
      </w:r>
      <w:r>
        <w:rPr>
          <w:b/>
          <w:bCs/>
          <w:color w:val="000000"/>
          <w:sz w:val="28"/>
          <w:szCs w:val="28"/>
        </w:rPr>
        <w:t xml:space="preserve">комісії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</w:rPr>
        <w:t xml:space="preserve">по прийому-передачі майна</w:t>
      </w:r>
      <w:r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 xml:space="preserve">та бібліотечних фондів КЗ </w:t>
      </w:r>
      <w:r>
        <w:rPr>
          <w:color w:val="000000"/>
          <w:sz w:val="28"/>
          <w:szCs w:val="28"/>
        </w:rPr>
        <w:t xml:space="preserve">«</w:t>
      </w:r>
      <w:r>
        <w:rPr>
          <w:b/>
          <w:color w:val="000000"/>
          <w:sz w:val="28"/>
        </w:rPr>
        <w:t xml:space="preserve">Менська центральна районна бібліотека</w:t>
      </w:r>
      <w:r>
        <w:rPr>
          <w:color w:val="000000"/>
          <w:sz w:val="28"/>
          <w:szCs w:val="28"/>
        </w:rPr>
        <w:t xml:space="preserve">»</w:t>
      </w:r>
      <w:r>
        <w:rPr>
          <w:b/>
          <w:color w:val="000000"/>
          <w:sz w:val="28"/>
        </w:rPr>
        <w:t xml:space="preserve"> у комунальну власність Менської міської територіальної громади</w:t>
      </w:r>
      <w:r/>
    </w:p>
    <w:p>
      <w:pPr>
        <w:pStyle w:val="585"/>
        <w:spacing w:after="0" w:afterAutospacing="0" w:before="0" w:beforeAutospacing="0"/>
      </w:pPr>
      <w:r/>
      <w:r/>
    </w:p>
    <w:p>
      <w:pPr>
        <w:ind w:firstLine="709"/>
        <w:jc w:val="both"/>
        <w:spacing w:lineRule="auto" w:line="240" w:after="0" w:before="240"/>
        <w:rPr>
          <w:rFonts w:ascii="Times New Roman" w:hAnsi="Times New Roman" w:cs="Times New Roman" w:eastAsia="Times New Roman"/>
          <w:color w:val="000000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 виконання рішення 42 сесії Менської міської ради від 26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серпня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2020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року №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369 «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Про клопотання щодо надання згоди на безоплатну передачу у комунальну власність Менської міської об’єднаної територіальної громади майна та бібліотечних фондів КЗ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Менська центральна районна бібліотека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», рішення Менської районної ради від 25 вересня 2020 року № 552 «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Про безоплатну передачу із спільної власності територіальних громад сіл, селищ, міста Менського району у комунальну власність Менської міської об’єднаної територіальної громади майна та бібліотечних фондів КЗ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Менська централізована бібліотечна система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», відповідно до Положення про порядок передачі об’єктів права спільної власності територіальних громад сіл, селищ, міста Менського району, затвердженого рішенням 13 сесії 5  скликання Менської районної ради від 11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листопада 2008 року,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керуючись п. 20 ст. 42 Закону України «Про місцеве самоврядування в Україні</w:t>
      </w:r>
      <w:r>
        <w:rPr>
          <w:rFonts w:ascii="Times New Roman" w:hAnsi="Times New Roman" w:cs="Times New Roman" w:eastAsia="Times New Roman"/>
          <w:sz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:</w:t>
      </w:r>
      <w:r/>
    </w:p>
    <w:p>
      <w:pPr>
        <w:pStyle w:val="585"/>
        <w:numPr>
          <w:ilvl w:val="0"/>
          <w:numId w:val="1"/>
        </w:numPr>
        <w:ind w:left="0" w:firstLine="709"/>
        <w:jc w:val="both"/>
        <w:spacing w:after="0" w:afterAutospacing="0" w:before="0" w:beforeAutospacing="0"/>
        <w:tabs>
          <w:tab w:val="clear" w:pos="720" w:leader="none"/>
          <w:tab w:val="left" w:pos="1134" w:leader="none"/>
        </w:tabs>
      </w:pPr>
      <w:r>
        <w:rPr>
          <w:rStyle w:val="588"/>
          <w:rFonts w:eastAsia="Arial"/>
          <w:color w:val="000000"/>
          <w:sz w:val="28"/>
          <w:szCs w:val="28"/>
        </w:rPr>
        <w:t xml:space="preserve">З 17 грудня 2020 року затвердити склад </w:t>
      </w:r>
      <w:r>
        <w:rPr>
          <w:color w:val="000000"/>
          <w:sz w:val="28"/>
          <w:szCs w:val="28"/>
        </w:rPr>
        <w:t xml:space="preserve">комісії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прийому-передачі майна </w:t>
      </w:r>
      <w:r>
        <w:rPr>
          <w:color w:val="000000"/>
          <w:sz w:val="28"/>
        </w:rPr>
        <w:t xml:space="preserve">та бібліотечних фондів КЗ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</w:rPr>
        <w:t xml:space="preserve">Менська центральна районна бібліотека</w:t>
      </w:r>
      <w:r>
        <w:rPr>
          <w:color w:val="000000"/>
          <w:sz w:val="28"/>
          <w:szCs w:val="28"/>
        </w:rPr>
        <w:t xml:space="preserve">» у комунальну власність Менської міської територіальної громади у складі:</w:t>
      </w:r>
      <w:r/>
    </w:p>
    <w:p>
      <w:pPr>
        <w:pStyle w:val="585"/>
        <w:ind w:firstLine="709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Голова </w:t>
      </w:r>
      <w:r>
        <w:rPr>
          <w:color w:val="000000"/>
          <w:sz w:val="28"/>
          <w:szCs w:val="28"/>
        </w:rPr>
        <w:t xml:space="preserve">комісії</w:t>
      </w:r>
      <w:r>
        <w:rPr>
          <w:color w:val="000000"/>
          <w:sz w:val="28"/>
          <w:szCs w:val="28"/>
        </w:rPr>
        <w:t xml:space="preserve">: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Небера Олег Леонідович </w:t>
      </w:r>
      <w:r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перший </w:t>
      </w:r>
      <w:r>
        <w:rPr>
          <w:color w:val="000000"/>
          <w:sz w:val="28"/>
          <w:szCs w:val="28"/>
        </w:rPr>
        <w:t xml:space="preserve">заступник міського голови Менської міської ради.</w:t>
      </w:r>
      <w:r/>
    </w:p>
    <w:p>
      <w:pPr>
        <w:pStyle w:val="585"/>
        <w:ind w:firstLine="709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Заступник голови </w:t>
      </w:r>
      <w:r>
        <w:rPr>
          <w:color w:val="000000"/>
          <w:sz w:val="28"/>
          <w:szCs w:val="28"/>
        </w:rPr>
        <w:t xml:space="preserve">комісії</w:t>
      </w:r>
      <w:r>
        <w:rPr>
          <w:color w:val="000000"/>
          <w:sz w:val="28"/>
          <w:szCs w:val="28"/>
        </w:rPr>
        <w:t xml:space="preserve">: Шелудько Світлана Валеріївна – начальник відділу культури Менської міської ради.</w:t>
      </w:r>
      <w:r/>
    </w:p>
    <w:p>
      <w:pPr>
        <w:pStyle w:val="585"/>
        <w:ind w:firstLine="709"/>
        <w:jc w:val="both"/>
        <w:spacing w:after="0" w:afterAutospacing="0" w:before="0" w:beforeAutospacing="0"/>
        <w:shd w:val="clear" w:color="auto" w:fill="FFFFFF"/>
        <w:tabs>
          <w:tab w:val="left" w:pos="1134" w:leader="none"/>
        </w:tabs>
      </w:pPr>
      <w:r>
        <w:rPr>
          <w:color w:val="000000"/>
          <w:sz w:val="28"/>
          <w:szCs w:val="28"/>
        </w:rPr>
        <w:t xml:space="preserve">Секретар: Савченко Любов Миколаївна – бухгалтер першої категорії централізованої бухгалтерії відділу культури Менської міської ради;</w:t>
      </w:r>
      <w:r/>
    </w:p>
    <w:p>
      <w:pPr>
        <w:pStyle w:val="585"/>
        <w:ind w:left="709"/>
        <w:jc w:val="both"/>
        <w:spacing w:after="0" w:afterAutospacing="0" w:before="0" w:beforeAutospacing="0"/>
        <w:shd w:val="clear" w:color="auto" w:fill="FFFFFF"/>
        <w:tabs>
          <w:tab w:val="left" w:pos="1134" w:leader="none"/>
        </w:tabs>
      </w:pPr>
      <w:r>
        <w:rPr>
          <w:color w:val="000000"/>
          <w:sz w:val="28"/>
          <w:szCs w:val="28"/>
        </w:rPr>
        <w:t xml:space="preserve">Члени комісії:</w:t>
      </w:r>
      <w:r/>
    </w:p>
    <w:p>
      <w:pPr>
        <w:pStyle w:val="585"/>
        <w:ind w:firstLine="709"/>
        <w:jc w:val="both"/>
        <w:spacing w:after="0" w:afterAutospacing="0" w:before="0" w:beforeAutospacing="0"/>
        <w:shd w:val="clear" w:color="auto" w:fill="FFFFFF"/>
        <w:tabs>
          <w:tab w:val="left" w:pos="1134" w:leader="none"/>
        </w:tabs>
      </w:pPr>
      <w:r>
        <w:rPr>
          <w:color w:val="000000"/>
          <w:sz w:val="28"/>
          <w:szCs w:val="28"/>
        </w:rPr>
        <w:t xml:space="preserve">Молочко Тетяна Миколаївна – головний бухгалтер централізованої бухгалтерії відділу культури Менської міської ради;</w:t>
      </w:r>
      <w:r/>
    </w:p>
    <w:p>
      <w:pPr>
        <w:pStyle w:val="585"/>
        <w:ind w:firstLine="709"/>
        <w:jc w:val="both"/>
        <w:spacing w:after="0" w:afterAutospacing="0" w:before="0" w:beforeAutospacing="0"/>
        <w:shd w:val="clear" w:color="auto" w:fill="FFFFFF"/>
        <w:tabs>
          <w:tab w:val="left" w:pos="1134" w:leader="none"/>
        </w:tabs>
      </w:pPr>
      <w:r>
        <w:rPr>
          <w:color w:val="000000"/>
          <w:sz w:val="28"/>
          <w:szCs w:val="28"/>
        </w:rPr>
        <w:t xml:space="preserve">Невжинська Олена Григорівна – директор КЗ «Менська публічна бібліотека» Менської міської ради;</w:t>
      </w:r>
      <w:r/>
    </w:p>
    <w:p>
      <w:pPr>
        <w:pStyle w:val="585"/>
        <w:ind w:firstLine="709"/>
        <w:jc w:val="both"/>
        <w:spacing w:after="0" w:afterAutospacing="0" w:before="0" w:beforeAutospacing="0"/>
        <w:shd w:val="clear" w:color="auto" w:fill="FFFFFF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Дурницький Богдан Вікторович – головний спеціаліст відділу культури Менської міської ради;</w:t>
      </w:r>
      <w:r/>
    </w:p>
    <w:p>
      <w:pPr>
        <w:pStyle w:val="585"/>
        <w:ind w:firstLine="709"/>
        <w:jc w:val="both"/>
        <w:spacing w:after="0" w:afterAutospacing="0" w:before="0" w:beforeAutospacing="0"/>
        <w:shd w:val="clear" w:color="auto" w:fill="FFFFFF"/>
        <w:tabs>
          <w:tab w:val="left" w:pos="1134" w:leader="none"/>
        </w:tabs>
        <w:rPr>
          <w:lang w:val="ru-RU"/>
        </w:rPr>
      </w:pPr>
      <w:r>
        <w:rPr>
          <w:rStyle w:val="588"/>
          <w:rFonts w:eastAsia="Arial"/>
          <w:color w:val="000000"/>
          <w:sz w:val="28"/>
          <w:szCs w:val="28"/>
        </w:rPr>
        <w:t xml:space="preserve">Кроха</w:t>
      </w:r>
      <w:r>
        <w:rPr>
          <w:color w:val="000000"/>
          <w:sz w:val="28"/>
          <w:szCs w:val="28"/>
        </w:rPr>
        <w:t xml:space="preserve"> Наталія Олексіївна – головний спеціаліст юридичног</w:t>
      </w:r>
      <w:r>
        <w:rPr>
          <w:color w:val="000000"/>
          <w:sz w:val="28"/>
          <w:szCs w:val="28"/>
        </w:rPr>
        <w:t xml:space="preserve">о відділу Менської міської ради;</w:t>
      </w:r>
      <w:r/>
    </w:p>
    <w:p>
      <w:pPr>
        <w:pStyle w:val="585"/>
        <w:ind w:firstLine="709"/>
        <w:jc w:val="both"/>
        <w:spacing w:after="0" w:afterAutospacing="0" w:before="0" w:beforeAutospacing="0"/>
        <w:shd w:val="clear" w:color="auto" w:fill="FFFFFF"/>
        <w:tabs>
          <w:tab w:val="left" w:pos="1134" w:leader="none"/>
        </w:tabs>
      </w:pPr>
      <w:r>
        <w:rPr>
          <w:color w:val="000000"/>
          <w:sz w:val="28"/>
          <w:szCs w:val="28"/>
        </w:rPr>
        <w:t xml:space="preserve">Дудко Інна Володимирівна – директор КЗ «Менська ЦБС»;</w:t>
      </w:r>
      <w:r/>
    </w:p>
    <w:p>
      <w:pPr>
        <w:pStyle w:val="585"/>
        <w:ind w:firstLine="709"/>
        <w:jc w:val="both"/>
        <w:spacing w:after="0" w:afterAutospacing="0" w:before="0" w:beforeAutospacing="0"/>
        <w:shd w:val="clear" w:color="auto" w:fill="FFFFFF"/>
        <w:tabs>
          <w:tab w:val="left" w:pos="1134" w:leader="none"/>
        </w:tabs>
      </w:pPr>
      <w:r>
        <w:rPr>
          <w:color w:val="000000"/>
          <w:sz w:val="28"/>
          <w:szCs w:val="28"/>
        </w:rPr>
        <w:t xml:space="preserve">Олєшко Катерина Олександрівна – головний спеціаліст сектору культури і туризму Менської РДА;</w:t>
      </w:r>
      <w:r/>
    </w:p>
    <w:p>
      <w:pPr>
        <w:pStyle w:val="585"/>
        <w:ind w:firstLine="709"/>
        <w:jc w:val="both"/>
        <w:spacing w:after="0" w:afterAutospacing="0" w:before="0" w:beforeAutospacing="0"/>
        <w:shd w:val="clear" w:color="auto" w:fill="FFFFFF"/>
        <w:tabs>
          <w:tab w:val="left" w:pos="1134" w:leader="none"/>
        </w:tabs>
      </w:pPr>
      <w:r>
        <w:rPr>
          <w:color w:val="000000"/>
          <w:sz w:val="28"/>
          <w:szCs w:val="28"/>
        </w:rPr>
        <w:t xml:space="preserve">Фесюн Марина Вадимівна – головний бухгалтер централізованої бухгалтерії сектору культури і туризму Менської РДА;</w:t>
      </w:r>
      <w:r/>
    </w:p>
    <w:p>
      <w:pPr>
        <w:pStyle w:val="585"/>
        <w:ind w:firstLine="709"/>
        <w:jc w:val="both"/>
        <w:spacing w:after="0" w:afterAutospacing="0" w:before="0" w:beforeAutospacing="0"/>
        <w:shd w:val="clear" w:color="auto" w:fill="FFFFFF"/>
        <w:tabs>
          <w:tab w:val="left" w:pos="1134" w:leader="none"/>
        </w:tabs>
      </w:pPr>
      <w:r>
        <w:rPr>
          <w:color w:val="000000"/>
          <w:sz w:val="28"/>
          <w:szCs w:val="28"/>
        </w:rPr>
        <w:t xml:space="preserve">Чуб Тетяна Володимирівна – провідний бухгалтер централізованої бухгалтерії сектору культури і туризму Менської РДА;</w:t>
      </w:r>
      <w:r/>
    </w:p>
    <w:p>
      <w:pPr>
        <w:pStyle w:val="585"/>
        <w:ind w:firstLine="709"/>
        <w:jc w:val="both"/>
        <w:spacing w:after="0" w:afterAutospacing="0" w:before="0" w:beforeAutospacing="0"/>
        <w:shd w:val="clear" w:color="auto" w:fill="FFFFFF"/>
        <w:tabs>
          <w:tab w:val="left" w:pos="1134" w:leader="none"/>
        </w:tabs>
      </w:pPr>
      <w:r>
        <w:rPr>
          <w:color w:val="000000"/>
          <w:sz w:val="28"/>
          <w:szCs w:val="28"/>
        </w:rPr>
        <w:t xml:space="preserve">Люшин Олексій Олексійович – начальник організаційного відділу виконавчого апарату Менської районної ради.</w:t>
      </w:r>
      <w:r/>
    </w:p>
    <w:p>
      <w:pPr>
        <w:ind w:firstLine="709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Контроль за виконанням даного розпорядження залишаю за собою.</w:t>
      </w:r>
      <w:r/>
    </w:p>
    <w:p>
      <w:pPr>
        <w:pStyle w:val="585"/>
        <w:jc w:val="both"/>
        <w:spacing w:after="0" w:afterAutospacing="0" w:before="0" w:beforeAutospacing="0"/>
        <w:shd w:val="clear" w:color="auto" w:fill="FFFFFF"/>
        <w:tabs>
          <w:tab w:val="left" w:pos="709" w:leader="none"/>
        </w:tabs>
      </w:pPr>
      <w:r/>
      <w:r/>
    </w:p>
    <w:p>
      <w:pPr>
        <w:pStyle w:val="585"/>
        <w:jc w:val="both"/>
        <w:spacing w:after="0" w:afterAutospacing="0" w:before="0" w:beforeAutospacing="0"/>
        <w:shd w:val="clear" w:color="auto" w:fill="FFFFFF"/>
        <w:tabs>
          <w:tab w:val="left" w:pos="709" w:leader="none"/>
        </w:tabs>
      </w:pPr>
      <w:r/>
      <w:r/>
    </w:p>
    <w:p>
      <w:pPr>
        <w:pStyle w:val="585"/>
        <w:spacing w:after="0" w:afterAutospacing="0" w:before="0" w:beforeAutospacing="0"/>
        <w:widowControl w:val="off"/>
        <w:tabs>
          <w:tab w:val="left" w:pos="240" w:leader="none"/>
          <w:tab w:val="left" w:pos="7087" w:leader="none"/>
        </w:tabs>
      </w:pPr>
      <w:r>
        <w:rPr>
          <w:b/>
          <w:bCs/>
          <w:color w:val="000000"/>
          <w:sz w:val="28"/>
          <w:szCs w:val="28"/>
        </w:rPr>
        <w:t xml:space="preserve">Міський голова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Г.А. Примаков</w:t>
      </w:r>
      <w:r/>
    </w:p>
    <w:p>
      <w:r/>
      <w:r/>
    </w:p>
    <w:sectPr>
      <w:footnotePr/>
      <w:type w:val="nextPage"/>
      <w:pgSz w:w="11906" w:h="16838" w:orient="portrait"/>
      <w:pgMar w:top="992" w:right="568" w:bottom="1248" w:left="170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792" w:hanging="432"/>
        <w:tabs>
          <w:tab w:val="left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936" w:hanging="576"/>
        <w:tabs>
          <w:tab w:val="left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1080" w:hanging="720"/>
        <w:tabs>
          <w:tab w:val="left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1224" w:hanging="864"/>
        <w:tabs>
          <w:tab w:val="left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368" w:hanging="1008"/>
        <w:tabs>
          <w:tab w:val="left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512" w:hanging="1152"/>
        <w:tabs>
          <w:tab w:val="left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656" w:hanging="1296"/>
        <w:tabs>
          <w:tab w:val="left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800" w:hanging="1440"/>
        <w:tabs>
          <w:tab w:val="left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944" w:hanging="1584"/>
        <w:tabs>
          <w:tab w:val="left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2" w:default="1">
    <w:name w:val="Normal"/>
    <w:qFormat/>
  </w:style>
  <w:style w:type="paragraph" w:styleId="393">
    <w:name w:val="Heading 1"/>
    <w:basedOn w:val="392"/>
    <w:next w:val="392"/>
    <w:link w:val="42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394">
    <w:name w:val="Heading 2"/>
    <w:basedOn w:val="392"/>
    <w:next w:val="392"/>
    <w:link w:val="42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5">
    <w:name w:val="Heading 3"/>
    <w:basedOn w:val="392"/>
    <w:next w:val="392"/>
    <w:link w:val="42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6">
    <w:name w:val="Heading 4"/>
    <w:basedOn w:val="392"/>
    <w:next w:val="392"/>
    <w:link w:val="42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7">
    <w:name w:val="Heading 5"/>
    <w:basedOn w:val="392"/>
    <w:next w:val="392"/>
    <w:link w:val="42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8">
    <w:name w:val="Heading 6"/>
    <w:basedOn w:val="392"/>
    <w:next w:val="392"/>
    <w:link w:val="42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399">
    <w:name w:val="Heading 7"/>
    <w:basedOn w:val="392"/>
    <w:next w:val="392"/>
    <w:link w:val="42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400">
    <w:name w:val="Heading 8"/>
    <w:basedOn w:val="392"/>
    <w:next w:val="392"/>
    <w:link w:val="42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401">
    <w:name w:val="Heading 9"/>
    <w:basedOn w:val="392"/>
    <w:next w:val="392"/>
    <w:link w:val="42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2" w:default="1">
    <w:name w:val="Default Paragraph Font"/>
    <w:uiPriority w:val="1"/>
    <w:semiHidden/>
    <w:unhideWhenUsed/>
  </w:style>
  <w:style w:type="table" w:styleId="40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4" w:default="1">
    <w:name w:val="No List"/>
    <w:uiPriority w:val="99"/>
    <w:semiHidden/>
    <w:unhideWhenUsed/>
  </w:style>
  <w:style w:type="character" w:styleId="405" w:customStyle="1">
    <w:name w:val="Heading 1 Char"/>
    <w:basedOn w:val="402"/>
    <w:uiPriority w:val="9"/>
    <w:rPr>
      <w:rFonts w:ascii="Arial" w:hAnsi="Arial" w:cs="Arial" w:eastAsia="Arial"/>
      <w:sz w:val="40"/>
      <w:szCs w:val="40"/>
    </w:rPr>
  </w:style>
  <w:style w:type="character" w:styleId="406" w:customStyle="1">
    <w:name w:val="Heading 2 Char"/>
    <w:basedOn w:val="402"/>
    <w:uiPriority w:val="9"/>
    <w:rPr>
      <w:rFonts w:ascii="Arial" w:hAnsi="Arial" w:cs="Arial" w:eastAsia="Arial"/>
      <w:sz w:val="34"/>
    </w:rPr>
  </w:style>
  <w:style w:type="character" w:styleId="407" w:customStyle="1">
    <w:name w:val="Heading 3 Char"/>
    <w:basedOn w:val="402"/>
    <w:uiPriority w:val="9"/>
    <w:rPr>
      <w:rFonts w:ascii="Arial" w:hAnsi="Arial" w:cs="Arial" w:eastAsia="Arial"/>
      <w:sz w:val="30"/>
      <w:szCs w:val="30"/>
    </w:rPr>
  </w:style>
  <w:style w:type="character" w:styleId="408" w:customStyle="1">
    <w:name w:val="Heading 4 Char"/>
    <w:basedOn w:val="402"/>
    <w:uiPriority w:val="9"/>
    <w:rPr>
      <w:rFonts w:ascii="Arial" w:hAnsi="Arial" w:cs="Arial" w:eastAsia="Arial"/>
      <w:b/>
      <w:bCs/>
      <w:sz w:val="26"/>
      <w:szCs w:val="26"/>
    </w:rPr>
  </w:style>
  <w:style w:type="character" w:styleId="409" w:customStyle="1">
    <w:name w:val="Heading 5 Char"/>
    <w:basedOn w:val="402"/>
    <w:uiPriority w:val="9"/>
    <w:rPr>
      <w:rFonts w:ascii="Arial" w:hAnsi="Arial" w:cs="Arial" w:eastAsia="Arial"/>
      <w:b/>
      <w:bCs/>
      <w:sz w:val="24"/>
      <w:szCs w:val="24"/>
    </w:rPr>
  </w:style>
  <w:style w:type="character" w:styleId="410" w:customStyle="1">
    <w:name w:val="Heading 6 Char"/>
    <w:basedOn w:val="402"/>
    <w:uiPriority w:val="9"/>
    <w:rPr>
      <w:rFonts w:ascii="Arial" w:hAnsi="Arial" w:cs="Arial" w:eastAsia="Arial"/>
      <w:b/>
      <w:bCs/>
      <w:sz w:val="22"/>
      <w:szCs w:val="22"/>
    </w:rPr>
  </w:style>
  <w:style w:type="character" w:styleId="411" w:customStyle="1">
    <w:name w:val="Heading 7 Char"/>
    <w:basedOn w:val="4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2" w:customStyle="1">
    <w:name w:val="Heading 8 Char"/>
    <w:basedOn w:val="402"/>
    <w:uiPriority w:val="9"/>
    <w:rPr>
      <w:rFonts w:ascii="Arial" w:hAnsi="Arial" w:cs="Arial" w:eastAsia="Arial"/>
      <w:i/>
      <w:iCs/>
      <w:sz w:val="22"/>
      <w:szCs w:val="22"/>
    </w:rPr>
  </w:style>
  <w:style w:type="character" w:styleId="413" w:customStyle="1">
    <w:name w:val="Heading 9 Char"/>
    <w:basedOn w:val="402"/>
    <w:uiPriority w:val="9"/>
    <w:rPr>
      <w:rFonts w:ascii="Arial" w:hAnsi="Arial" w:cs="Arial" w:eastAsia="Arial"/>
      <w:i/>
      <w:iCs/>
      <w:sz w:val="21"/>
      <w:szCs w:val="21"/>
    </w:rPr>
  </w:style>
  <w:style w:type="character" w:styleId="414" w:customStyle="1">
    <w:name w:val="Title Char"/>
    <w:basedOn w:val="402"/>
    <w:uiPriority w:val="10"/>
    <w:rPr>
      <w:sz w:val="48"/>
      <w:szCs w:val="48"/>
    </w:rPr>
  </w:style>
  <w:style w:type="character" w:styleId="415" w:customStyle="1">
    <w:name w:val="Subtitle Char"/>
    <w:basedOn w:val="402"/>
    <w:uiPriority w:val="11"/>
    <w:rPr>
      <w:sz w:val="24"/>
      <w:szCs w:val="24"/>
    </w:rPr>
  </w:style>
  <w:style w:type="character" w:styleId="416" w:customStyle="1">
    <w:name w:val="Quote Char"/>
    <w:uiPriority w:val="29"/>
    <w:rPr>
      <w:i/>
    </w:rPr>
  </w:style>
  <w:style w:type="character" w:styleId="417" w:customStyle="1">
    <w:name w:val="Intense Quote Char"/>
    <w:uiPriority w:val="30"/>
    <w:rPr>
      <w:i/>
    </w:rPr>
  </w:style>
  <w:style w:type="character" w:styleId="418" w:customStyle="1">
    <w:name w:val="Header Char"/>
    <w:basedOn w:val="402"/>
    <w:uiPriority w:val="99"/>
  </w:style>
  <w:style w:type="character" w:styleId="419" w:customStyle="1">
    <w:name w:val="Footer Char"/>
    <w:basedOn w:val="402"/>
    <w:uiPriority w:val="99"/>
  </w:style>
  <w:style w:type="character" w:styleId="420" w:customStyle="1">
    <w:name w:val="Footnote Text Char"/>
    <w:uiPriority w:val="99"/>
    <w:rPr>
      <w:sz w:val="18"/>
    </w:rPr>
  </w:style>
  <w:style w:type="character" w:styleId="421" w:customStyle="1">
    <w:name w:val="Заголовок 1 Знак"/>
    <w:basedOn w:val="402"/>
    <w:link w:val="393"/>
    <w:uiPriority w:val="9"/>
    <w:rPr>
      <w:rFonts w:ascii="Arial" w:hAnsi="Arial" w:cs="Arial" w:eastAsia="Arial"/>
      <w:sz w:val="40"/>
      <w:szCs w:val="40"/>
    </w:rPr>
  </w:style>
  <w:style w:type="character" w:styleId="422" w:customStyle="1">
    <w:name w:val="Заголовок 2 Знак"/>
    <w:basedOn w:val="402"/>
    <w:link w:val="394"/>
    <w:uiPriority w:val="9"/>
    <w:rPr>
      <w:rFonts w:ascii="Arial" w:hAnsi="Arial" w:cs="Arial" w:eastAsia="Arial"/>
      <w:sz w:val="34"/>
    </w:rPr>
  </w:style>
  <w:style w:type="character" w:styleId="423" w:customStyle="1">
    <w:name w:val="Заголовок 3 Знак"/>
    <w:basedOn w:val="402"/>
    <w:link w:val="395"/>
    <w:uiPriority w:val="9"/>
    <w:rPr>
      <w:rFonts w:ascii="Arial" w:hAnsi="Arial" w:cs="Arial" w:eastAsia="Arial"/>
      <w:sz w:val="30"/>
      <w:szCs w:val="30"/>
    </w:rPr>
  </w:style>
  <w:style w:type="character" w:styleId="424" w:customStyle="1">
    <w:name w:val="Заголовок 4 Знак"/>
    <w:basedOn w:val="402"/>
    <w:link w:val="396"/>
    <w:uiPriority w:val="9"/>
    <w:rPr>
      <w:rFonts w:ascii="Arial" w:hAnsi="Arial" w:cs="Arial" w:eastAsia="Arial"/>
      <w:b/>
      <w:bCs/>
      <w:sz w:val="26"/>
      <w:szCs w:val="26"/>
    </w:rPr>
  </w:style>
  <w:style w:type="character" w:styleId="425" w:customStyle="1">
    <w:name w:val="Заголовок 5 Знак"/>
    <w:basedOn w:val="402"/>
    <w:link w:val="397"/>
    <w:uiPriority w:val="9"/>
    <w:rPr>
      <w:rFonts w:ascii="Arial" w:hAnsi="Arial" w:cs="Arial" w:eastAsia="Arial"/>
      <w:b/>
      <w:bCs/>
      <w:sz w:val="24"/>
      <w:szCs w:val="24"/>
    </w:rPr>
  </w:style>
  <w:style w:type="character" w:styleId="426" w:customStyle="1">
    <w:name w:val="Заголовок 6 Знак"/>
    <w:basedOn w:val="402"/>
    <w:link w:val="398"/>
    <w:uiPriority w:val="9"/>
    <w:rPr>
      <w:rFonts w:ascii="Arial" w:hAnsi="Arial" w:cs="Arial" w:eastAsia="Arial"/>
      <w:b/>
      <w:bCs/>
      <w:sz w:val="22"/>
      <w:szCs w:val="22"/>
    </w:rPr>
  </w:style>
  <w:style w:type="character" w:styleId="427" w:customStyle="1">
    <w:name w:val="Заголовок 7 Знак"/>
    <w:basedOn w:val="402"/>
    <w:link w:val="3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8" w:customStyle="1">
    <w:name w:val="Заголовок 8 Знак"/>
    <w:basedOn w:val="402"/>
    <w:link w:val="400"/>
    <w:uiPriority w:val="9"/>
    <w:rPr>
      <w:rFonts w:ascii="Arial" w:hAnsi="Arial" w:cs="Arial" w:eastAsia="Arial"/>
      <w:i/>
      <w:iCs/>
      <w:sz w:val="22"/>
      <w:szCs w:val="22"/>
    </w:rPr>
  </w:style>
  <w:style w:type="character" w:styleId="429" w:customStyle="1">
    <w:name w:val="Заголовок 9 Знак"/>
    <w:basedOn w:val="402"/>
    <w:link w:val="401"/>
    <w:uiPriority w:val="9"/>
    <w:rPr>
      <w:rFonts w:ascii="Arial" w:hAnsi="Arial" w:cs="Arial" w:eastAsia="Arial"/>
      <w:i/>
      <w:iCs/>
      <w:sz w:val="21"/>
      <w:szCs w:val="21"/>
    </w:rPr>
  </w:style>
  <w:style w:type="paragraph" w:styleId="430">
    <w:name w:val="List Paragraph"/>
    <w:basedOn w:val="392"/>
    <w:qFormat/>
    <w:uiPriority w:val="34"/>
    <w:pPr>
      <w:contextualSpacing w:val="true"/>
      <w:ind w:left="720"/>
    </w:pPr>
  </w:style>
  <w:style w:type="paragraph" w:styleId="431">
    <w:name w:val="No Spacing"/>
    <w:qFormat/>
    <w:uiPriority w:val="1"/>
    <w:pPr>
      <w:spacing w:lineRule="auto" w:line="240" w:after="0"/>
    </w:pPr>
  </w:style>
  <w:style w:type="paragraph" w:styleId="432">
    <w:name w:val="Title"/>
    <w:basedOn w:val="392"/>
    <w:next w:val="392"/>
    <w:link w:val="4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33" w:customStyle="1">
    <w:name w:val="Заголовок Знак"/>
    <w:basedOn w:val="402"/>
    <w:link w:val="432"/>
    <w:uiPriority w:val="10"/>
    <w:rPr>
      <w:sz w:val="48"/>
      <w:szCs w:val="48"/>
    </w:rPr>
  </w:style>
  <w:style w:type="paragraph" w:styleId="434">
    <w:name w:val="Subtitle"/>
    <w:basedOn w:val="392"/>
    <w:next w:val="392"/>
    <w:link w:val="435"/>
    <w:qFormat/>
    <w:uiPriority w:val="11"/>
    <w:rPr>
      <w:sz w:val="24"/>
      <w:szCs w:val="24"/>
    </w:rPr>
    <w:pPr>
      <w:spacing w:after="200" w:before="200"/>
    </w:pPr>
  </w:style>
  <w:style w:type="character" w:styleId="435" w:customStyle="1">
    <w:name w:val="Подзаголовок Знак"/>
    <w:basedOn w:val="402"/>
    <w:link w:val="434"/>
    <w:uiPriority w:val="11"/>
    <w:rPr>
      <w:sz w:val="24"/>
      <w:szCs w:val="24"/>
    </w:rPr>
  </w:style>
  <w:style w:type="paragraph" w:styleId="436">
    <w:name w:val="Quote"/>
    <w:basedOn w:val="392"/>
    <w:next w:val="392"/>
    <w:link w:val="437"/>
    <w:qFormat/>
    <w:uiPriority w:val="29"/>
    <w:rPr>
      <w:i/>
    </w:rPr>
    <w:pPr>
      <w:ind w:left="720" w:right="720"/>
    </w:pPr>
  </w:style>
  <w:style w:type="character" w:styleId="437" w:customStyle="1">
    <w:name w:val="Цитата 2 Знак"/>
    <w:link w:val="436"/>
    <w:uiPriority w:val="29"/>
    <w:rPr>
      <w:i/>
    </w:rPr>
  </w:style>
  <w:style w:type="paragraph" w:styleId="438">
    <w:name w:val="Intense Quote"/>
    <w:basedOn w:val="392"/>
    <w:next w:val="392"/>
    <w:link w:val="439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9" w:customStyle="1">
    <w:name w:val="Выделенная цитата Знак"/>
    <w:link w:val="438"/>
    <w:uiPriority w:val="30"/>
    <w:rPr>
      <w:i/>
    </w:rPr>
  </w:style>
  <w:style w:type="paragraph" w:styleId="440">
    <w:name w:val="Header"/>
    <w:basedOn w:val="392"/>
    <w:link w:val="4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41" w:customStyle="1">
    <w:name w:val="Верхний колонтитул Знак"/>
    <w:basedOn w:val="402"/>
    <w:link w:val="440"/>
    <w:uiPriority w:val="99"/>
  </w:style>
  <w:style w:type="paragraph" w:styleId="442">
    <w:name w:val="Footer"/>
    <w:basedOn w:val="392"/>
    <w:link w:val="4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43" w:customStyle="1">
    <w:name w:val="Нижний колонтитул Знак"/>
    <w:basedOn w:val="402"/>
    <w:link w:val="442"/>
    <w:uiPriority w:val="99"/>
  </w:style>
  <w:style w:type="table" w:styleId="444">
    <w:name w:val="Table Grid"/>
    <w:basedOn w:val="403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45" w:customStyle="1">
    <w:name w:val="Table Grid Light"/>
    <w:basedOn w:val="40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46">
    <w:name w:val="Plain Table 1"/>
    <w:basedOn w:val="40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7">
    <w:name w:val="Plain Table 2"/>
    <w:basedOn w:val="403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8">
    <w:name w:val="Plain Table 3"/>
    <w:basedOn w:val="40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9">
    <w:name w:val="Plain Table 4"/>
    <w:basedOn w:val="40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>
    <w:name w:val="Plain Table 5"/>
    <w:basedOn w:val="40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1">
    <w:name w:val="Grid Table 1 Light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 w:customStyle="1">
    <w:name w:val="Grid Table 1 Light - Accent 1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 w:customStyle="1">
    <w:name w:val="Grid Table 1 Light - Accent 2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 w:customStyle="1">
    <w:name w:val="Grid Table 1 Light - Accent 3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 w:customStyle="1">
    <w:name w:val="Grid Table 1 Light - Accent 4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 w:customStyle="1">
    <w:name w:val="Grid Table 1 Light - Accent 5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" w:customStyle="1">
    <w:name w:val="Grid Table 1 Light - Accent 6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">
    <w:name w:val="Grid Table 2"/>
    <w:basedOn w:val="4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2 - Accent 1"/>
    <w:basedOn w:val="4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2 - Accent 2"/>
    <w:basedOn w:val="4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2 - Accent 3"/>
    <w:basedOn w:val="4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2 - Accent 4"/>
    <w:basedOn w:val="4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2 - Accent 5"/>
    <w:basedOn w:val="4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2 - Accent 6"/>
    <w:basedOn w:val="4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Grid Table 3"/>
    <w:basedOn w:val="4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3 - Accent 1"/>
    <w:basedOn w:val="4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3 - Accent 2"/>
    <w:basedOn w:val="4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3 - Accent 3"/>
    <w:basedOn w:val="4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3 - Accent 4"/>
    <w:basedOn w:val="4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3 - Accent 5"/>
    <w:basedOn w:val="4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3 - Accent 6"/>
    <w:basedOn w:val="4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4"/>
    <w:basedOn w:val="40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3" w:customStyle="1">
    <w:name w:val="Grid Table 4 - Accent 1"/>
    <w:basedOn w:val="40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74" w:customStyle="1">
    <w:name w:val="Grid Table 4 - Accent 2"/>
    <w:basedOn w:val="40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75" w:customStyle="1">
    <w:name w:val="Grid Table 4 - Accent 3"/>
    <w:basedOn w:val="40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76" w:customStyle="1">
    <w:name w:val="Grid Table 4 - Accent 4"/>
    <w:basedOn w:val="40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77" w:customStyle="1">
    <w:name w:val="Grid Table 4 - Accent 5"/>
    <w:basedOn w:val="40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478" w:customStyle="1">
    <w:name w:val="Grid Table 4 - Accent 6"/>
    <w:basedOn w:val="40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79">
    <w:name w:val="Grid Table 5 Dark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80" w:customStyle="1">
    <w:name w:val="Grid Table 5 Dark- Accent 1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481" w:customStyle="1">
    <w:name w:val="Grid Table 5 Dark - Accent 2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82" w:customStyle="1">
    <w:name w:val="Grid Table 5 Dark - Accent 3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83" w:customStyle="1">
    <w:name w:val="Grid Table 5 Dark- Accent 4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84" w:customStyle="1">
    <w:name w:val="Grid Table 5 Dark - Accent 5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485" w:customStyle="1">
    <w:name w:val="Grid Table 5 Dark - Accent 6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86">
    <w:name w:val="Grid Table 6 Colorful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7" w:customStyle="1">
    <w:name w:val="Grid Table 6 Colorful - Accent 1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488" w:customStyle="1">
    <w:name w:val="Grid Table 6 Colorful - Accent 2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89" w:customStyle="1">
    <w:name w:val="Grid Table 6 Colorful - Accent 3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90" w:customStyle="1">
    <w:name w:val="Grid Table 6 Colorful - Accent 4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91" w:customStyle="1">
    <w:name w:val="Grid Table 6 Colorful - Accent 5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92" w:customStyle="1">
    <w:name w:val="Grid Table 6 Colorful - Accent 6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93">
    <w:name w:val="Grid Table 7 Colorful"/>
    <w:basedOn w:val="4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Grid Table 7 Colorful - Accent 1"/>
    <w:basedOn w:val="4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Grid Table 7 Colorful - Accent 2"/>
    <w:basedOn w:val="4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Grid Table 7 Colorful - Accent 3"/>
    <w:basedOn w:val="4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Grid Table 7 Colorful - Accent 4"/>
    <w:basedOn w:val="4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Grid Table 7 Colorful - Accent 5"/>
    <w:basedOn w:val="4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Grid Table 7 Colorful - Accent 6"/>
    <w:basedOn w:val="4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List Table 1 Light"/>
    <w:basedOn w:val="40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List Table 1 Light - Accent 1"/>
    <w:basedOn w:val="40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List Table 1 Light - Accent 2"/>
    <w:basedOn w:val="40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List Table 1 Light - Accent 3"/>
    <w:basedOn w:val="40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List Table 1 Light - Accent 4"/>
    <w:basedOn w:val="40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List Table 1 Light - Accent 5"/>
    <w:basedOn w:val="40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List Table 1 Light - Accent 6"/>
    <w:basedOn w:val="40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List Table 2"/>
    <w:basedOn w:val="4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8" w:customStyle="1">
    <w:name w:val="List Table 2 - Accent 1"/>
    <w:basedOn w:val="4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509" w:customStyle="1">
    <w:name w:val="List Table 2 - Accent 2"/>
    <w:basedOn w:val="4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10" w:customStyle="1">
    <w:name w:val="List Table 2 - Accent 3"/>
    <w:basedOn w:val="4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11" w:customStyle="1">
    <w:name w:val="List Table 2 - Accent 4"/>
    <w:basedOn w:val="4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12" w:customStyle="1">
    <w:name w:val="List Table 2 - Accent 5"/>
    <w:basedOn w:val="4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513" w:customStyle="1">
    <w:name w:val="List Table 2 - Accent 6"/>
    <w:basedOn w:val="4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14">
    <w:name w:val="List Table 3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3 - Accent 1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3 - Accent 2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3 - Accent 3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3 - Accent 4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3 - Accent 5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3 - Accent 6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>
    <w:name w:val="List Table 4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4 - Accent 1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4 - Accent 2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4 - Accent 3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4 - Accent 4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4 - Accent 5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4 - Accent 6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>
    <w:name w:val="List Table 5 Dark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9" w:customStyle="1">
    <w:name w:val="List Table 5 Dark - Accent 1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0" w:customStyle="1">
    <w:name w:val="List Table 5 Dark - Accent 2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1" w:customStyle="1">
    <w:name w:val="List Table 5 Dark - Accent 3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2" w:customStyle="1">
    <w:name w:val="List Table 5 Dark - Accent 4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3" w:customStyle="1">
    <w:name w:val="List Table 5 Dark - Accent 5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4" w:customStyle="1">
    <w:name w:val="List Table 5 Dark - Accent 6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5">
    <w:name w:val="List Table 6 Colorful"/>
    <w:basedOn w:val="4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6" w:customStyle="1">
    <w:name w:val="List Table 6 Colorful - Accent 1"/>
    <w:basedOn w:val="4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37" w:customStyle="1">
    <w:name w:val="List Table 6 Colorful - Accent 2"/>
    <w:basedOn w:val="4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38" w:customStyle="1">
    <w:name w:val="List Table 6 Colorful - Accent 3"/>
    <w:basedOn w:val="4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39" w:customStyle="1">
    <w:name w:val="List Table 6 Colorful - Accent 4"/>
    <w:basedOn w:val="4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40" w:customStyle="1">
    <w:name w:val="List Table 6 Colorful - Accent 5"/>
    <w:basedOn w:val="4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41" w:customStyle="1">
    <w:name w:val="List Table 6 Colorful - Accent 6"/>
    <w:basedOn w:val="4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42">
    <w:name w:val="List Table 7 Colorful"/>
    <w:basedOn w:val="4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3" w:customStyle="1">
    <w:name w:val="List Table 7 Colorful - Accent 1"/>
    <w:basedOn w:val="4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4" w:customStyle="1">
    <w:name w:val="List Table 7 Colorful - Accent 2"/>
    <w:basedOn w:val="4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5" w:customStyle="1">
    <w:name w:val="List Table 7 Colorful - Accent 3"/>
    <w:basedOn w:val="4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46" w:customStyle="1">
    <w:name w:val="List Table 7 Colorful - Accent 4"/>
    <w:basedOn w:val="4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7" w:customStyle="1">
    <w:name w:val="List Table 7 Colorful - Accent 5"/>
    <w:basedOn w:val="4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48" w:customStyle="1">
    <w:name w:val="List Table 7 Colorful - Accent 6"/>
    <w:basedOn w:val="4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49" w:customStyle="1">
    <w:name w:val="Lined - Accent"/>
    <w:basedOn w:val="4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0" w:customStyle="1">
    <w:name w:val="Lined - Accent 1"/>
    <w:basedOn w:val="4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51" w:customStyle="1">
    <w:name w:val="Lined - Accent 2"/>
    <w:basedOn w:val="4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52" w:customStyle="1">
    <w:name w:val="Lined - Accent 3"/>
    <w:basedOn w:val="4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53" w:customStyle="1">
    <w:name w:val="Lined - Accent 4"/>
    <w:basedOn w:val="4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54" w:customStyle="1">
    <w:name w:val="Lined - Accent 5"/>
    <w:basedOn w:val="4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55" w:customStyle="1">
    <w:name w:val="Lined - Accent 6"/>
    <w:basedOn w:val="4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56" w:customStyle="1">
    <w:name w:val="Bordered &amp; Lined - Accent"/>
    <w:basedOn w:val="4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7" w:customStyle="1">
    <w:name w:val="Bordered &amp; Lined - Accent 1"/>
    <w:basedOn w:val="4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58" w:customStyle="1">
    <w:name w:val="Bordered &amp; Lined - Accent 2"/>
    <w:basedOn w:val="4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59" w:customStyle="1">
    <w:name w:val="Bordered &amp; Lined - Accent 3"/>
    <w:basedOn w:val="4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60" w:customStyle="1">
    <w:name w:val="Bordered &amp; Lined - Accent 4"/>
    <w:basedOn w:val="4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61" w:customStyle="1">
    <w:name w:val="Bordered &amp; Lined - Accent 5"/>
    <w:basedOn w:val="4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62" w:customStyle="1">
    <w:name w:val="Bordered &amp; Lined - Accent 6"/>
    <w:basedOn w:val="4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63" w:customStyle="1">
    <w:name w:val="Bordered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4" w:customStyle="1">
    <w:name w:val="Bordered - Accent 1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565" w:customStyle="1">
    <w:name w:val="Bordered - Accent 2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66" w:customStyle="1">
    <w:name w:val="Bordered - Accent 3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67" w:customStyle="1">
    <w:name w:val="Bordered - Accent 4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68" w:customStyle="1">
    <w:name w:val="Bordered - Accent 5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569" w:customStyle="1">
    <w:name w:val="Bordered - Accent 6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70">
    <w:name w:val="Hyperlink"/>
    <w:uiPriority w:val="99"/>
    <w:unhideWhenUsed/>
    <w:rPr>
      <w:color w:val="0563C1" w:themeColor="hyperlink"/>
      <w:u w:val="single"/>
    </w:rPr>
  </w:style>
  <w:style w:type="paragraph" w:styleId="571">
    <w:name w:val="footnote text"/>
    <w:basedOn w:val="392"/>
    <w:link w:val="572"/>
    <w:uiPriority w:val="99"/>
    <w:semiHidden/>
    <w:unhideWhenUsed/>
    <w:rPr>
      <w:sz w:val="18"/>
    </w:rPr>
    <w:pPr>
      <w:spacing w:lineRule="auto" w:line="240" w:after="40"/>
    </w:pPr>
  </w:style>
  <w:style w:type="character" w:styleId="572" w:customStyle="1">
    <w:name w:val="Текст сноски Знак"/>
    <w:link w:val="571"/>
    <w:uiPriority w:val="99"/>
    <w:rPr>
      <w:sz w:val="18"/>
    </w:rPr>
  </w:style>
  <w:style w:type="character" w:styleId="573">
    <w:name w:val="footnote reference"/>
    <w:basedOn w:val="402"/>
    <w:uiPriority w:val="99"/>
    <w:unhideWhenUsed/>
    <w:rPr>
      <w:vertAlign w:val="superscript"/>
    </w:rPr>
  </w:style>
  <w:style w:type="paragraph" w:styleId="574">
    <w:name w:val="toc 1"/>
    <w:basedOn w:val="392"/>
    <w:next w:val="392"/>
    <w:uiPriority w:val="39"/>
    <w:unhideWhenUsed/>
    <w:pPr>
      <w:spacing w:after="57"/>
    </w:pPr>
  </w:style>
  <w:style w:type="paragraph" w:styleId="575">
    <w:name w:val="toc 2"/>
    <w:basedOn w:val="392"/>
    <w:next w:val="392"/>
    <w:uiPriority w:val="39"/>
    <w:unhideWhenUsed/>
    <w:pPr>
      <w:ind w:left="283"/>
      <w:spacing w:after="57"/>
    </w:pPr>
  </w:style>
  <w:style w:type="paragraph" w:styleId="576">
    <w:name w:val="toc 3"/>
    <w:basedOn w:val="392"/>
    <w:next w:val="392"/>
    <w:uiPriority w:val="39"/>
    <w:unhideWhenUsed/>
    <w:pPr>
      <w:ind w:left="567"/>
      <w:spacing w:after="57"/>
    </w:pPr>
  </w:style>
  <w:style w:type="paragraph" w:styleId="577">
    <w:name w:val="toc 4"/>
    <w:basedOn w:val="392"/>
    <w:next w:val="392"/>
    <w:uiPriority w:val="39"/>
    <w:unhideWhenUsed/>
    <w:pPr>
      <w:ind w:left="850"/>
      <w:spacing w:after="57"/>
    </w:pPr>
  </w:style>
  <w:style w:type="paragraph" w:styleId="578">
    <w:name w:val="toc 5"/>
    <w:basedOn w:val="392"/>
    <w:next w:val="392"/>
    <w:uiPriority w:val="39"/>
    <w:unhideWhenUsed/>
    <w:pPr>
      <w:ind w:left="1134"/>
      <w:spacing w:after="57"/>
    </w:pPr>
  </w:style>
  <w:style w:type="paragraph" w:styleId="579">
    <w:name w:val="toc 6"/>
    <w:basedOn w:val="392"/>
    <w:next w:val="392"/>
    <w:uiPriority w:val="39"/>
    <w:unhideWhenUsed/>
    <w:pPr>
      <w:ind w:left="1417"/>
      <w:spacing w:after="57"/>
    </w:pPr>
  </w:style>
  <w:style w:type="paragraph" w:styleId="580">
    <w:name w:val="toc 7"/>
    <w:basedOn w:val="392"/>
    <w:next w:val="392"/>
    <w:uiPriority w:val="39"/>
    <w:unhideWhenUsed/>
    <w:pPr>
      <w:ind w:left="1701"/>
      <w:spacing w:after="57"/>
    </w:pPr>
  </w:style>
  <w:style w:type="paragraph" w:styleId="581">
    <w:name w:val="toc 8"/>
    <w:basedOn w:val="392"/>
    <w:next w:val="392"/>
    <w:uiPriority w:val="39"/>
    <w:unhideWhenUsed/>
    <w:pPr>
      <w:ind w:left="1984"/>
      <w:spacing w:after="57"/>
    </w:pPr>
  </w:style>
  <w:style w:type="paragraph" w:styleId="582">
    <w:name w:val="toc 9"/>
    <w:basedOn w:val="392"/>
    <w:next w:val="392"/>
    <w:uiPriority w:val="39"/>
    <w:unhideWhenUsed/>
    <w:pPr>
      <w:ind w:left="2268"/>
      <w:spacing w:after="57"/>
    </w:pPr>
  </w:style>
  <w:style w:type="paragraph" w:styleId="583">
    <w:name w:val="TOC Heading"/>
    <w:uiPriority w:val="39"/>
    <w:unhideWhenUsed/>
  </w:style>
  <w:style w:type="paragraph" w:styleId="584" w:customStyle="1">
    <w:name w:val="docdata"/>
    <w:basedOn w:val="392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585">
    <w:name w:val="Normal (Web)"/>
    <w:basedOn w:val="392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586" w:customStyle="1">
    <w:name w:val="4740"/>
    <w:basedOn w:val="402"/>
  </w:style>
  <w:style w:type="character" w:styleId="587" w:customStyle="1">
    <w:name w:val="3830"/>
    <w:basedOn w:val="402"/>
  </w:style>
  <w:style w:type="character" w:styleId="588" w:customStyle="1">
    <w:name w:val="docy"/>
    <w:basedOn w:val="402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Гречуха</dc:creator>
  <cp:keywords/>
  <dc:description/>
  <cp:lastModifiedBy>Гречуха Ольга Петрівна</cp:lastModifiedBy>
  <cp:revision>16</cp:revision>
  <dcterms:created xsi:type="dcterms:W3CDTF">2020-12-07T10:50:00Z</dcterms:created>
  <dcterms:modified xsi:type="dcterms:W3CDTF">2020-12-21T07:15:13Z</dcterms:modified>
</cp:coreProperties>
</file>