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widowControl w:val="off"/>
        <w:rPr>
          <w:rFonts w:ascii="Times New Roman" w:hAnsi="Times New Roman" w:cs="Mangal" w:eastAsia="Lucida Sans Unicode"/>
          <w:sz w:val="28"/>
          <w:szCs w:val="28"/>
          <w:lang w:val="uk-UA" w:bidi="hi-IN" w:eastAsia="hi-IN"/>
        </w:rPr>
      </w:pPr>
      <w:r>
        <w:rPr>
          <w:rFonts w:ascii="Times New Roman" w:hAnsi="Times New Roman" w:cs="Mangal" w:eastAsia="Lucida Sans Unicode"/>
          <w:b/>
          <w:sz w:val="28"/>
          <w:szCs w:val="28"/>
          <w:lang w:val="ru-RU" w:bidi="ar-SA" w:eastAsia="ru-RU"/>
        </w:rPr>
      </w:r>
      <w:r>
        <w:rPr>
          <w:rFonts w:ascii="Times New Roman" w:hAnsi="Times New Roman" w:cs="Mangal" w:eastAsia="Lucida Sans Unicode"/>
          <w:b/>
          <w:sz w:val="28"/>
          <w:szCs w:val="28"/>
          <w:lang w:val="ru-RU" w:bidi="ar-SA" w:eastAsia="ru-RU"/>
        </w:rPr>
        <mc:AlternateContent>
          <mc:Choice Requires="wpg">
            <w:drawing>
              <wp:inline xmlns:wp="http://schemas.openxmlformats.org/drawingml/2006/wordprocessingDrawing" distT="0" distB="0" distL="0" distR="0">
                <wp:extent cx="542925" cy="752475"/>
                <wp:effectExtent l="0" t="0" r="0" b="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8"/>
                        <a:stretch/>
                      </pic:blipFill>
                      <pic:spPr bwMode="auto">
                        <a:xfrm>
                          <a:off x="0" y="0"/>
                          <a:ext cx="542925" cy="7524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8pt;height:59.2pt;">
                <v:path textboxrect="0,0,0,0"/>
                <v:imagedata r:id="rId8" o:title=""/>
              </v:shape>
            </w:pict>
          </mc:Fallback>
        </mc:AlternateContent>
      </w:r>
      <w:r/>
    </w:p>
    <w:p>
      <w:pPr>
        <w:jc w:val="center"/>
        <w:widowControl w:val="off"/>
        <w:rPr>
          <w:rFonts w:ascii="Times New Roman" w:hAnsi="Times New Roman" w:cs="Mangal" w:eastAsia="Lucida Sans Unicode"/>
          <w:b/>
          <w:sz w:val="32"/>
          <w:szCs w:val="32"/>
          <w:lang w:val="uk-UA" w:bidi="hi-IN" w:eastAsia="hi-IN"/>
        </w:rPr>
      </w:pPr>
      <w:r>
        <w:rPr>
          <w:rFonts w:ascii="Times New Roman" w:hAnsi="Times New Roman" w:cs="Mangal" w:eastAsia="Lucida Sans Unicode"/>
          <w:sz w:val="28"/>
          <w:szCs w:val="28"/>
          <w:lang w:val="uk-UA" w:bidi="hi-IN" w:eastAsia="hi-IN"/>
        </w:rPr>
        <w:t xml:space="preserve">Україна</w:t>
      </w:r>
      <w:r/>
    </w:p>
    <w:p>
      <w:pPr>
        <w:jc w:val="center"/>
        <w:widowControl w:val="off"/>
        <w:rPr>
          <w:rFonts w:ascii="Times New Roman" w:hAnsi="Times New Roman" w:cs="Mangal" w:eastAsia="Lucida Sans Unicode"/>
          <w:b/>
          <w:sz w:val="28"/>
          <w:szCs w:val="28"/>
          <w:lang w:val="uk-UA" w:bidi="hi-IN" w:eastAsia="hi-IN"/>
        </w:rPr>
      </w:pPr>
      <w:r>
        <w:rPr>
          <w:rFonts w:ascii="Times New Roman" w:hAnsi="Times New Roman" w:cs="Mangal" w:eastAsia="Lucida Sans Unicode"/>
          <w:b/>
          <w:sz w:val="28"/>
          <w:szCs w:val="28"/>
          <w:lang w:val="uk-UA" w:bidi="hi-IN" w:eastAsia="hi-IN"/>
        </w:rPr>
        <w:t xml:space="preserve">МЕНСЬКА МІСЬКА РАДА</w:t>
      </w:r>
      <w:r/>
    </w:p>
    <w:p>
      <w:pPr>
        <w:jc w:val="center"/>
        <w:widowControl w:val="off"/>
        <w:rPr>
          <w:rFonts w:ascii="Times New Roman" w:hAnsi="Times New Roman" w:cs="Mangal" w:eastAsia="Lucida Sans Unicode"/>
          <w:b/>
          <w:color w:val="000000"/>
          <w:sz w:val="28"/>
          <w:szCs w:val="28"/>
          <w:lang w:val="uk-UA" w:bidi="hi-IN" w:eastAsia="hi-IN"/>
        </w:rPr>
      </w:pPr>
      <w:r>
        <w:rPr>
          <w:rFonts w:ascii="Times New Roman" w:hAnsi="Times New Roman" w:cs="Mangal" w:eastAsia="Lucida Sans Unicode"/>
          <w:b/>
          <w:sz w:val="28"/>
          <w:szCs w:val="28"/>
          <w:lang w:val="uk-UA" w:bidi="hi-IN" w:eastAsia="hi-IN"/>
        </w:rPr>
        <w:t xml:space="preserve">Менського району Чернігівської області</w:t>
      </w:r>
      <w:r/>
    </w:p>
    <w:p>
      <w:pPr>
        <w:jc w:val="center"/>
        <w:widowControl w:val="off"/>
        <w:rPr>
          <w:rFonts w:ascii="Times New Roman" w:hAnsi="Times New Roman" w:cs="Mangal" w:eastAsia="Lucida Sans Unicode"/>
          <w:b/>
          <w:color w:val="000000"/>
          <w:sz w:val="28"/>
          <w:szCs w:val="28"/>
          <w:lang w:val="uk-UA" w:bidi="hi-IN" w:eastAsia="hi-IN"/>
        </w:rPr>
      </w:pPr>
      <w:r>
        <w:rPr>
          <w:rFonts w:ascii="Times New Roman" w:hAnsi="Times New Roman" w:cs="Mangal" w:eastAsia="Lucida Sans Unicode"/>
          <w:b/>
          <w:color w:val="000000"/>
          <w:sz w:val="28"/>
          <w:szCs w:val="28"/>
          <w:lang w:val="uk-UA" w:bidi="hi-IN" w:eastAsia="hi-IN"/>
        </w:rPr>
        <w:t xml:space="preserve">(друга сесія восьмого скликання)</w:t>
      </w:r>
      <w:r/>
    </w:p>
    <w:p>
      <w:pPr>
        <w:jc w:val="center"/>
        <w:widowControl w:val="off"/>
        <w:rPr>
          <w:rFonts w:ascii="Times New Roman" w:hAnsi="Times New Roman" w:cs="Mangal" w:eastAsia="Lucida Sans Unicode"/>
          <w:b/>
          <w:sz w:val="28"/>
          <w:szCs w:val="28"/>
          <w:lang w:val="uk-UA" w:bidi="hi-IN" w:eastAsia="hi-IN"/>
        </w:rPr>
      </w:pPr>
      <w:r>
        <w:rPr>
          <w:rFonts w:ascii="Times New Roman" w:hAnsi="Times New Roman" w:cs="Mangal" w:eastAsia="Lucida Sans Unicode"/>
          <w:b/>
          <w:color w:val="000000"/>
          <w:sz w:val="28"/>
          <w:szCs w:val="28"/>
          <w:lang w:val="uk-UA" w:bidi="hi-IN" w:eastAsia="hi-IN"/>
        </w:rPr>
        <w:t xml:space="preserve">ПРОЄКТ РІШЕННЯ</w:t>
      </w:r>
      <w:r/>
    </w:p>
    <w:p>
      <w:pPr>
        <w:widowControl w:val="off"/>
        <w:rPr>
          <w:rFonts w:ascii="Times New Roman" w:hAnsi="Times New Roman" w:cs="Mangal" w:eastAsia="Lucida Sans Unicode"/>
          <w:b/>
          <w:sz w:val="28"/>
          <w:szCs w:val="28"/>
          <w:lang w:val="uk-UA" w:bidi="hi-IN" w:eastAsia="hi-IN"/>
        </w:rPr>
      </w:pPr>
      <w:r>
        <w:rPr>
          <w:rFonts w:ascii="Times New Roman" w:hAnsi="Times New Roman" w:cs="Mangal" w:eastAsia="Lucida Sans Unicode"/>
          <w:b/>
          <w:sz w:val="28"/>
          <w:szCs w:val="28"/>
          <w:lang w:val="uk-UA" w:bidi="hi-IN" w:eastAsia="hi-IN"/>
        </w:rPr>
      </w:r>
      <w:r/>
    </w:p>
    <w:p>
      <w:pPr>
        <w:widowControl w:val="off"/>
        <w:rPr>
          <w:rFonts w:ascii="Times New Roman" w:hAnsi="Times New Roman" w:cs="Mangal" w:eastAsia="Lucida Sans Unicode"/>
          <w:sz w:val="28"/>
          <w:szCs w:val="28"/>
          <w:lang w:val="uk-UA" w:bidi="hi-IN" w:eastAsia="hi-IN"/>
        </w:rPr>
      </w:pPr>
      <w:r>
        <w:rPr>
          <w:rFonts w:ascii="Times New Roman" w:hAnsi="Times New Roman" w:cs="Mangal" w:eastAsia="Lucida Sans Unicode"/>
          <w:sz w:val="28"/>
          <w:szCs w:val="28"/>
          <w:lang w:val="uk-UA" w:bidi="hi-IN" w:eastAsia="hi-IN"/>
        </w:rPr>
        <w:t xml:space="preserve">__грудня 2020 року                         м. Мена                                №</w:t>
      </w:r>
      <w:r/>
    </w:p>
    <w:p>
      <w:pPr>
        <w:jc w:val="both"/>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r>
      <w:r/>
    </w:p>
    <w:p>
      <w:pPr>
        <w:rPr>
          <w:rFonts w:ascii="Times New Roman" w:hAnsi="Times New Roman" w:eastAsia="Times New Roman"/>
          <w:b/>
          <w:bCs/>
          <w:color w:val="000000"/>
          <w:sz w:val="28"/>
          <w:szCs w:val="27"/>
          <w:lang w:val="ru-RU"/>
        </w:rPr>
      </w:pPr>
      <w:r>
        <w:rPr>
          <w:rFonts w:ascii="Times New Roman" w:hAnsi="Times New Roman" w:eastAsia="Times New Roman"/>
          <w:b/>
          <w:sz w:val="28"/>
          <w:szCs w:val="28"/>
          <w:lang w:val="uk-UA" w:eastAsia="ru-RU"/>
        </w:rPr>
        <w:t xml:space="preserve">Про затвердження</w:t>
      </w:r>
      <w:r>
        <w:rPr>
          <w:rFonts w:ascii="Times New Roman" w:hAnsi="Times New Roman" w:eastAsia="Batang"/>
          <w:b/>
          <w:bCs/>
          <w:iCs/>
          <w:sz w:val="28"/>
          <w:szCs w:val="28"/>
          <w:lang w:val="uk-UA" w:eastAsia="ru-RU"/>
        </w:rPr>
        <w:t xml:space="preserve"> Програми </w:t>
      </w:r>
      <w:r>
        <w:rPr>
          <w:rFonts w:ascii="Times New Roman" w:hAnsi="Times New Roman" w:eastAsia="Times New Roman"/>
          <w:b/>
          <w:bCs/>
          <w:color w:val="000000"/>
          <w:sz w:val="28"/>
          <w:szCs w:val="27"/>
          <w:lang w:val="ru-RU" w:eastAsia="ru-RU"/>
        </w:rPr>
        <w:t xml:space="preserve">поховання</w:t>
      </w:r>
      <w:r/>
    </w:p>
    <w:p>
      <w:pPr>
        <w:rPr>
          <w:rFonts w:ascii="Times New Roman" w:hAnsi="Times New Roman" w:eastAsia="Times New Roman"/>
          <w:sz w:val="28"/>
          <w:lang w:val="ru-RU"/>
        </w:rPr>
      </w:pPr>
      <w:r>
        <w:rPr>
          <w:rFonts w:ascii="Times New Roman" w:hAnsi="Times New Roman" w:eastAsia="Times New Roman"/>
          <w:b/>
          <w:bCs/>
          <w:color w:val="000000"/>
          <w:sz w:val="28"/>
          <w:szCs w:val="27"/>
          <w:lang w:val="ru-RU" w:eastAsia="ru-RU"/>
        </w:rPr>
        <w:t xml:space="preserve">П</w:t>
      </w:r>
      <w:r>
        <w:rPr>
          <w:rFonts w:ascii="Times New Roman" w:hAnsi="Times New Roman" w:eastAsia="Times New Roman"/>
          <w:b/>
          <w:bCs/>
          <w:color w:val="000000"/>
          <w:sz w:val="28"/>
          <w:szCs w:val="27"/>
          <w:lang w:val="ru-RU" w:eastAsia="ru-RU"/>
        </w:rPr>
        <w:t xml:space="preserve">омерлих</w:t>
      </w:r>
      <w:r>
        <w:rPr>
          <w:rFonts w:ascii="Times New Roman" w:hAnsi="Times New Roman" w:eastAsia="Times New Roman"/>
          <w:b/>
          <w:bCs/>
          <w:color w:val="000000"/>
          <w:sz w:val="28"/>
          <w:szCs w:val="27"/>
          <w:lang w:val="ru-RU" w:eastAsia="ru-RU"/>
        </w:rPr>
        <w:t xml:space="preserve"> </w:t>
      </w:r>
      <w:r>
        <w:rPr>
          <w:rFonts w:ascii="Times New Roman" w:hAnsi="Times New Roman" w:eastAsia="Times New Roman"/>
          <w:b/>
          <w:bCs/>
          <w:color w:val="000000"/>
          <w:sz w:val="28"/>
          <w:szCs w:val="27"/>
          <w:lang w:val="ru-RU" w:eastAsia="ru-RU"/>
        </w:rPr>
        <w:t xml:space="preserve">безрідних та</w:t>
      </w:r>
      <w:r>
        <w:rPr>
          <w:rFonts w:ascii="Times New Roman" w:hAnsi="Times New Roman" w:eastAsia="Times New Roman"/>
          <w:b/>
          <w:bCs/>
          <w:color w:val="000000"/>
          <w:sz w:val="28"/>
          <w:szCs w:val="27"/>
          <w:lang w:val="ru-RU" w:eastAsia="ru-RU"/>
        </w:rPr>
        <w:t xml:space="preserve"> невідомих</w:t>
      </w:r>
      <w:r>
        <w:rPr>
          <w:rFonts w:ascii="Times New Roman" w:hAnsi="Times New Roman" w:eastAsia="Times New Roman"/>
          <w:b/>
          <w:bCs/>
          <w:color w:val="000000"/>
          <w:sz w:val="28"/>
          <w:szCs w:val="27"/>
          <w:lang w:val="ru-RU" w:eastAsia="ru-RU"/>
        </w:rPr>
        <w:t xml:space="preserve"> </w:t>
      </w:r>
      <w:r>
        <w:rPr>
          <w:rFonts w:ascii="Times New Roman" w:hAnsi="Times New Roman" w:eastAsia="Times New Roman"/>
          <w:b/>
          <w:bCs/>
          <w:color w:val="000000"/>
          <w:sz w:val="28"/>
          <w:szCs w:val="27"/>
          <w:lang w:val="ru-RU" w:eastAsia="ru-RU"/>
        </w:rPr>
        <w:t xml:space="preserve">громадян</w:t>
      </w:r>
      <w:r>
        <w:rPr>
          <w:rFonts w:ascii="Times New Roman" w:hAnsi="Times New Roman" w:eastAsia="Times New Roman"/>
          <w:b/>
          <w:bCs/>
          <w:color w:val="000000"/>
          <w:sz w:val="28"/>
          <w:szCs w:val="27"/>
          <w:lang w:val="ru-RU" w:eastAsia="ru-RU"/>
        </w:rPr>
        <w:t xml:space="preserve">                                                                               на 2021-2023 роки</w:t>
      </w:r>
      <w:r>
        <w:rPr>
          <w:rFonts w:ascii="Times New Roman" w:hAnsi="Times New Roman" w:eastAsia="Times New Roman"/>
          <w:color w:val="000000"/>
          <w:sz w:val="28"/>
          <w:szCs w:val="27"/>
          <w:lang w:eastAsia="ru-RU"/>
        </w:rPr>
        <w:t xml:space="preserve"> </w:t>
      </w:r>
      <w:r/>
    </w:p>
    <w:p>
      <w:pPr>
        <w:ind w:right="4535"/>
        <w:keepNext/>
        <w:rPr>
          <w:rFonts w:ascii="Times New Roman" w:hAnsi="Times New Roman"/>
          <w:b/>
          <w:bCs/>
          <w:iCs/>
          <w:sz w:val="28"/>
          <w:szCs w:val="28"/>
          <w:lang w:val="uk-UA" w:eastAsia="uk-UA"/>
        </w:rPr>
        <w:outlineLvl w:val="1"/>
      </w:pPr>
      <w:r>
        <w:rPr>
          <w:rFonts w:ascii="Times New Roman" w:hAnsi="Times New Roman"/>
          <w:b/>
          <w:bCs/>
          <w:iCs/>
          <w:sz w:val="28"/>
          <w:szCs w:val="28"/>
          <w:lang w:val="uk-UA" w:eastAsia="uk-UA"/>
        </w:rPr>
      </w:r>
      <w:r/>
    </w:p>
    <w:p>
      <w:pPr>
        <w:keepNext/>
        <w:rPr>
          <w:rFonts w:ascii="Times New Roman" w:hAnsi="Times New Roman"/>
          <w:b/>
          <w:bCs/>
          <w:iCs/>
          <w:sz w:val="28"/>
          <w:szCs w:val="28"/>
          <w:lang w:val="uk-UA" w:eastAsia="uk-UA"/>
        </w:rPr>
        <w:outlineLvl w:val="1"/>
      </w:pPr>
      <w:r>
        <w:rPr>
          <w:rFonts w:ascii="Times New Roman" w:hAnsi="Times New Roman"/>
          <w:b/>
          <w:bCs/>
          <w:iCs/>
          <w:sz w:val="28"/>
          <w:szCs w:val="28"/>
          <w:lang w:val="uk-UA" w:eastAsia="uk-UA"/>
        </w:rPr>
      </w:r>
      <w:r/>
    </w:p>
    <w:p>
      <w:pPr>
        <w:ind w:firstLine="708"/>
        <w:jc w:val="both"/>
        <w:rPr>
          <w:rFonts w:ascii="Times New Roman" w:hAnsi="Times New Roman" w:eastAsia="Times New Roman"/>
          <w:bCs/>
          <w:color w:val="000000"/>
          <w:sz w:val="28"/>
          <w:szCs w:val="27"/>
          <w:lang w:val="ru-RU"/>
        </w:rPr>
      </w:pPr>
      <w:r>
        <w:rPr>
          <w:rFonts w:ascii="Times New Roman" w:hAnsi="Times New Roman"/>
          <w:sz w:val="28"/>
          <w:szCs w:val="28"/>
          <w:lang w:val="uk-UA"/>
        </w:rPr>
        <w:t xml:space="preserve">Розглянувши Програму </w:t>
      </w:r>
      <w:r>
        <w:rPr>
          <w:rFonts w:ascii="Times New Roman" w:hAnsi="Times New Roman" w:eastAsia="Times New Roman"/>
          <w:bCs/>
          <w:color w:val="000000"/>
          <w:sz w:val="28"/>
          <w:szCs w:val="27"/>
          <w:lang w:val="ru-RU" w:eastAsia="ru-RU"/>
        </w:rPr>
        <w:t xml:space="preserve">поховання</w:t>
      </w:r>
      <w:r>
        <w:rPr>
          <w:rFonts w:ascii="Times New Roman" w:hAnsi="Times New Roman" w:eastAsia="Times New Roman"/>
          <w:bCs/>
          <w:color w:val="000000"/>
          <w:sz w:val="28"/>
          <w:szCs w:val="27"/>
          <w:lang w:val="ru-RU" w:eastAsia="ru-RU"/>
        </w:rPr>
        <w:t xml:space="preserve"> </w:t>
      </w:r>
      <w:r>
        <w:rPr>
          <w:rFonts w:ascii="Times New Roman" w:hAnsi="Times New Roman" w:eastAsia="Times New Roman"/>
          <w:bCs/>
          <w:color w:val="000000"/>
          <w:sz w:val="28"/>
          <w:szCs w:val="27"/>
          <w:lang w:val="ru-RU" w:eastAsia="ru-RU"/>
        </w:rPr>
        <w:t xml:space="preserve">померлих</w:t>
      </w:r>
      <w:r>
        <w:rPr>
          <w:rFonts w:ascii="Times New Roman" w:hAnsi="Times New Roman" w:eastAsia="Times New Roman"/>
          <w:bCs/>
          <w:color w:val="000000"/>
          <w:sz w:val="28"/>
          <w:szCs w:val="27"/>
          <w:lang w:val="ru-RU" w:eastAsia="ru-RU"/>
        </w:rPr>
        <w:t xml:space="preserve"> </w:t>
      </w:r>
      <w:r>
        <w:rPr>
          <w:rFonts w:ascii="Times New Roman" w:hAnsi="Times New Roman" w:eastAsia="Times New Roman"/>
          <w:bCs/>
          <w:color w:val="000000"/>
          <w:sz w:val="28"/>
          <w:szCs w:val="27"/>
          <w:lang w:val="ru-RU" w:eastAsia="ru-RU"/>
        </w:rPr>
        <w:t xml:space="preserve">безрідних</w:t>
      </w:r>
      <w:r>
        <w:rPr>
          <w:rFonts w:ascii="Times New Roman" w:hAnsi="Times New Roman" w:eastAsia="Times New Roman"/>
          <w:bCs/>
          <w:color w:val="000000"/>
          <w:sz w:val="28"/>
          <w:szCs w:val="27"/>
          <w:lang w:val="ru-RU" w:eastAsia="ru-RU"/>
        </w:rPr>
        <w:t xml:space="preserve"> та </w:t>
      </w:r>
      <w:r>
        <w:rPr>
          <w:rFonts w:ascii="Times New Roman" w:hAnsi="Times New Roman" w:eastAsia="Times New Roman"/>
          <w:bCs/>
          <w:color w:val="000000"/>
          <w:sz w:val="28"/>
          <w:szCs w:val="27"/>
          <w:lang w:val="ru-RU" w:eastAsia="ru-RU"/>
        </w:rPr>
        <w:t xml:space="preserve">невідомихгромадян</w:t>
      </w:r>
      <w:r>
        <w:rPr>
          <w:rFonts w:ascii="Times New Roman" w:hAnsi="Times New Roman" w:eastAsia="Times New Roman"/>
          <w:bCs/>
          <w:color w:val="000000"/>
          <w:sz w:val="28"/>
          <w:szCs w:val="27"/>
          <w:lang w:val="ru-RU" w:eastAsia="ru-RU"/>
        </w:rPr>
        <w:t xml:space="preserve"> на 2021-2023 роки</w:t>
      </w:r>
      <w:r>
        <w:rPr>
          <w:rFonts w:ascii="Times New Roman" w:hAnsi="Times New Roman" w:eastAsia="Times New Roman"/>
          <w:color w:val="000000"/>
          <w:sz w:val="28"/>
          <w:szCs w:val="28"/>
          <w:lang w:val="uk-UA" w:eastAsia="ru-RU"/>
        </w:rPr>
        <w:t xml:space="preserve">, керуючись ст.26 Закону України «Про місцеве самоврядування в Україні», Менська міська рада</w:t>
      </w:r>
      <w:r/>
    </w:p>
    <w:p>
      <w:pPr>
        <w:jc w:val="both"/>
        <w:rPr>
          <w:rFonts w:ascii="Times New Roman" w:hAnsi="Times New Roman"/>
          <w:sz w:val="28"/>
          <w:szCs w:val="28"/>
          <w:lang w:val="ru-RU"/>
        </w:rPr>
      </w:pPr>
      <w:r>
        <w:rPr>
          <w:rFonts w:ascii="Times New Roman" w:hAnsi="Times New Roman"/>
          <w:color w:val="000000"/>
          <w:sz w:val="28"/>
          <w:szCs w:val="28"/>
          <w:lang w:val="uk-UA"/>
        </w:rPr>
        <w:t xml:space="preserve">ВИРІШИЛА</w:t>
      </w:r>
      <w:r>
        <w:rPr>
          <w:rFonts w:ascii="Times New Roman" w:hAnsi="Times New Roman"/>
          <w:sz w:val="28"/>
          <w:szCs w:val="28"/>
          <w:lang w:val="uk-UA"/>
        </w:rPr>
        <w:t xml:space="preserve">:</w:t>
      </w:r>
      <w:r/>
    </w:p>
    <w:p>
      <w:pPr>
        <w:jc w:val="both"/>
        <w:rPr>
          <w:rFonts w:ascii="Times New Roman" w:hAnsi="Times New Roman" w:eastAsia="Times New Roman"/>
          <w:sz w:val="28"/>
          <w:lang w:val="ru-RU"/>
        </w:rPr>
      </w:pPr>
      <w:r>
        <w:rPr>
          <w:rFonts w:ascii="Times New Roman" w:hAnsi="Times New Roman"/>
          <w:sz w:val="28"/>
          <w:szCs w:val="28"/>
          <w:lang w:val="uk-UA"/>
        </w:rPr>
        <w:t xml:space="preserve">1.</w:t>
      </w:r>
      <w:r>
        <w:rPr>
          <w:rFonts w:ascii="Times New Roman" w:hAnsi="Times New Roman"/>
          <w:sz w:val="28"/>
          <w:szCs w:val="28"/>
          <w:lang w:val="uk-UA"/>
        </w:rPr>
        <w:t xml:space="preserve"> </w:t>
      </w:r>
      <w:r>
        <w:rPr>
          <w:rFonts w:ascii="Times New Roman" w:hAnsi="Times New Roman"/>
          <w:sz w:val="28"/>
          <w:szCs w:val="28"/>
          <w:lang w:val="uk-UA"/>
        </w:rPr>
        <w:t xml:space="preserve">Затвердити Програму </w:t>
      </w:r>
      <w:r>
        <w:rPr>
          <w:rFonts w:ascii="Times New Roman" w:hAnsi="Times New Roman" w:eastAsia="Times New Roman"/>
          <w:bCs/>
          <w:color w:val="000000"/>
          <w:sz w:val="28"/>
          <w:szCs w:val="27"/>
          <w:lang w:val="ru-RU" w:eastAsia="ru-RU"/>
        </w:rPr>
        <w:t xml:space="preserve">поховання</w:t>
      </w:r>
      <w:r>
        <w:rPr>
          <w:rFonts w:ascii="Times New Roman" w:hAnsi="Times New Roman" w:eastAsia="Times New Roman"/>
          <w:bCs/>
          <w:color w:val="000000"/>
          <w:sz w:val="28"/>
          <w:szCs w:val="27"/>
          <w:lang w:val="ru-RU" w:eastAsia="ru-RU"/>
        </w:rPr>
        <w:t xml:space="preserve"> </w:t>
      </w:r>
      <w:r>
        <w:rPr>
          <w:rFonts w:ascii="Times New Roman" w:hAnsi="Times New Roman" w:eastAsia="Times New Roman"/>
          <w:bCs/>
          <w:color w:val="000000"/>
          <w:sz w:val="28"/>
          <w:szCs w:val="27"/>
          <w:lang w:val="ru-RU" w:eastAsia="ru-RU"/>
        </w:rPr>
        <w:t xml:space="preserve">померлих</w:t>
      </w:r>
      <w:r>
        <w:rPr>
          <w:rFonts w:ascii="Times New Roman" w:hAnsi="Times New Roman" w:eastAsia="Times New Roman"/>
          <w:bCs/>
          <w:color w:val="000000"/>
          <w:sz w:val="28"/>
          <w:szCs w:val="27"/>
          <w:lang w:val="ru-RU" w:eastAsia="ru-RU"/>
        </w:rPr>
        <w:t xml:space="preserve"> </w:t>
      </w:r>
      <w:r>
        <w:rPr>
          <w:rFonts w:ascii="Times New Roman" w:hAnsi="Times New Roman" w:eastAsia="Times New Roman"/>
          <w:bCs/>
          <w:color w:val="000000"/>
          <w:sz w:val="28"/>
          <w:szCs w:val="27"/>
          <w:lang w:val="ru-RU" w:eastAsia="ru-RU"/>
        </w:rPr>
        <w:t xml:space="preserve">безрідних</w:t>
      </w:r>
      <w:r>
        <w:rPr>
          <w:rFonts w:ascii="Times New Roman" w:hAnsi="Times New Roman" w:eastAsia="Times New Roman"/>
          <w:bCs/>
          <w:color w:val="000000"/>
          <w:sz w:val="28"/>
          <w:szCs w:val="27"/>
          <w:lang w:val="ru-RU" w:eastAsia="ru-RU"/>
        </w:rPr>
        <w:t xml:space="preserve"> та </w:t>
      </w:r>
      <w:r>
        <w:rPr>
          <w:rFonts w:ascii="Times New Roman" w:hAnsi="Times New Roman" w:eastAsia="Times New Roman"/>
          <w:bCs/>
          <w:color w:val="000000"/>
          <w:sz w:val="28"/>
          <w:szCs w:val="27"/>
          <w:lang w:val="ru-RU" w:eastAsia="ru-RU"/>
        </w:rPr>
        <w:t xml:space="preserve">невідомих</w:t>
      </w:r>
      <w:r>
        <w:rPr>
          <w:rFonts w:ascii="Times New Roman" w:hAnsi="Times New Roman" w:eastAsia="Times New Roman"/>
          <w:bCs/>
          <w:color w:val="000000"/>
          <w:sz w:val="28"/>
          <w:szCs w:val="27"/>
          <w:lang w:val="ru-RU" w:eastAsia="ru-RU"/>
        </w:rPr>
        <w:t xml:space="preserve"> </w:t>
      </w:r>
      <w:r>
        <w:rPr>
          <w:rFonts w:ascii="Times New Roman" w:hAnsi="Times New Roman" w:eastAsia="Times New Roman"/>
          <w:bCs/>
          <w:color w:val="000000"/>
          <w:sz w:val="28"/>
          <w:szCs w:val="27"/>
          <w:lang w:val="ru-RU" w:eastAsia="ru-RU"/>
        </w:rPr>
        <w:t xml:space="preserve">громадян</w:t>
      </w:r>
      <w:r>
        <w:rPr>
          <w:rFonts w:ascii="Times New Roman" w:hAnsi="Times New Roman" w:eastAsia="Times New Roman"/>
          <w:bCs/>
          <w:color w:val="000000"/>
          <w:sz w:val="28"/>
          <w:szCs w:val="27"/>
          <w:lang w:val="ru-RU" w:eastAsia="ru-RU"/>
        </w:rPr>
        <w:t xml:space="preserve"> на 2021-2023 роки</w:t>
      </w:r>
      <w:r>
        <w:rPr>
          <w:rFonts w:ascii="Times New Roman" w:hAnsi="Times New Roman" w:eastAsia="Times New Roman"/>
          <w:bCs/>
          <w:color w:val="000000"/>
          <w:sz w:val="28"/>
          <w:szCs w:val="27"/>
          <w:lang w:val="ru-RU" w:eastAsia="ru-RU"/>
        </w:rPr>
        <w:t xml:space="preserve"> </w:t>
      </w:r>
      <w:r>
        <w:rPr>
          <w:rFonts w:ascii="Times New Roman" w:hAnsi="Times New Roman" w:eastAsia="Times New Roman"/>
          <w:bCs/>
          <w:color w:val="000000"/>
          <w:sz w:val="28"/>
          <w:szCs w:val="27"/>
          <w:lang w:val="ru-RU" w:eastAsia="ru-RU"/>
        </w:rPr>
        <w:t xml:space="preserve">згідно</w:t>
      </w:r>
      <w:r>
        <w:rPr>
          <w:rFonts w:ascii="Times New Roman" w:hAnsi="Times New Roman" w:eastAsia="Times New Roman"/>
          <w:bCs/>
          <w:color w:val="000000"/>
          <w:sz w:val="28"/>
          <w:szCs w:val="27"/>
          <w:lang w:val="ru-RU" w:eastAsia="ru-RU"/>
        </w:rPr>
        <w:t xml:space="preserve"> </w:t>
      </w:r>
      <w:r>
        <w:rPr>
          <w:rFonts w:ascii="Times New Roman" w:hAnsi="Times New Roman" w:eastAsia="Times New Roman"/>
          <w:bCs/>
          <w:color w:val="000000"/>
          <w:sz w:val="28"/>
          <w:szCs w:val="27"/>
          <w:lang w:val="ru-RU" w:eastAsia="ru-RU"/>
        </w:rPr>
        <w:t xml:space="preserve">додатку</w:t>
      </w:r>
      <w:r>
        <w:rPr>
          <w:rFonts w:ascii="Times New Roman" w:hAnsi="Times New Roman" w:eastAsia="Times New Roman"/>
          <w:bCs/>
          <w:color w:val="000000"/>
          <w:sz w:val="28"/>
          <w:szCs w:val="27"/>
          <w:lang w:val="ru-RU" w:eastAsia="ru-RU"/>
        </w:rPr>
        <w:t xml:space="preserve"> (</w:t>
      </w:r>
      <w:r>
        <w:rPr>
          <w:rFonts w:ascii="Times New Roman" w:hAnsi="Times New Roman" w:eastAsia="Times New Roman"/>
          <w:bCs/>
          <w:color w:val="000000"/>
          <w:sz w:val="28"/>
          <w:szCs w:val="27"/>
          <w:lang w:val="ru-RU" w:eastAsia="ru-RU"/>
        </w:rPr>
        <w:t xml:space="preserve">додається</w:t>
      </w:r>
      <w:r>
        <w:rPr>
          <w:rFonts w:ascii="Times New Roman" w:hAnsi="Times New Roman" w:eastAsia="Times New Roman"/>
          <w:bCs/>
          <w:color w:val="000000"/>
          <w:sz w:val="28"/>
          <w:szCs w:val="27"/>
          <w:lang w:val="ru-RU" w:eastAsia="ru-RU"/>
        </w:rPr>
        <w:t xml:space="preserve">).</w:t>
      </w:r>
      <w:r/>
    </w:p>
    <w:p>
      <w:pPr>
        <w:jc w:val="both"/>
        <w:shd w:val="clear" w:color="auto" w:fill="FFFFFF"/>
        <w:rPr>
          <w:rFonts w:ascii="Times New Roman" w:hAnsi="Times New Roman"/>
          <w:sz w:val="28"/>
          <w:szCs w:val="28"/>
          <w:lang w:val="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8"/>
          <w:lang w:val="ru-RU"/>
        </w:rPr>
        <w:t xml:space="preserve">2. </w:t>
      </w:r>
      <w:r>
        <w:rPr>
          <w:rFonts w:ascii="Times New Roman" w:hAnsi="Times New Roman"/>
          <w:sz w:val="28"/>
          <w:szCs w:val="28"/>
          <w:lang w:val="ru-RU"/>
        </w:rPr>
        <w:t xml:space="preserve">Фінансовому</w:t>
      </w:r>
      <w:r>
        <w:rPr>
          <w:rFonts w:ascii="Times New Roman" w:hAnsi="Times New Roman"/>
          <w:sz w:val="28"/>
          <w:szCs w:val="28"/>
          <w:lang w:val="ru-RU"/>
        </w:rPr>
        <w:t xml:space="preserve"> </w:t>
      </w:r>
      <w:r>
        <w:rPr>
          <w:rFonts w:ascii="Times New Roman" w:hAnsi="Times New Roman"/>
          <w:sz w:val="28"/>
          <w:szCs w:val="28"/>
          <w:lang w:val="ru-RU"/>
        </w:rPr>
        <w:t xml:space="preserve">управлінню</w:t>
      </w:r>
      <w:r>
        <w:rPr>
          <w:rFonts w:ascii="Times New Roman" w:hAnsi="Times New Roman"/>
          <w:sz w:val="28"/>
          <w:szCs w:val="28"/>
          <w:lang w:val="ru-RU"/>
        </w:rPr>
        <w:t xml:space="preserve"> </w:t>
      </w:r>
      <w:r>
        <w:rPr>
          <w:rFonts w:ascii="Times New Roman" w:hAnsi="Times New Roman"/>
          <w:sz w:val="28"/>
          <w:szCs w:val="28"/>
          <w:lang w:val="ru-RU"/>
        </w:rPr>
        <w:t xml:space="preserve">міської</w:t>
      </w:r>
      <w:r>
        <w:rPr>
          <w:rFonts w:ascii="Times New Roman" w:hAnsi="Times New Roman"/>
          <w:sz w:val="28"/>
          <w:szCs w:val="28"/>
          <w:lang w:val="ru-RU"/>
        </w:rPr>
        <w:t xml:space="preserve"> ради </w:t>
      </w:r>
      <w:r>
        <w:rPr>
          <w:rFonts w:ascii="Times New Roman" w:hAnsi="Times New Roman"/>
          <w:sz w:val="28"/>
          <w:szCs w:val="28"/>
          <w:lang w:val="ru-RU"/>
        </w:rPr>
        <w:t xml:space="preserve">передбачити</w:t>
      </w:r>
      <w:r>
        <w:rPr>
          <w:rFonts w:ascii="Times New Roman" w:hAnsi="Times New Roman"/>
          <w:sz w:val="28"/>
          <w:szCs w:val="28"/>
          <w:lang w:val="ru-RU"/>
        </w:rPr>
        <w:t xml:space="preserve"> </w:t>
      </w:r>
      <w:r>
        <w:rPr>
          <w:rFonts w:ascii="Times New Roman" w:hAnsi="Times New Roman"/>
          <w:sz w:val="28"/>
          <w:szCs w:val="28"/>
          <w:lang w:val="ru-RU"/>
        </w:rPr>
        <w:t xml:space="preserve">кошти</w:t>
      </w:r>
      <w:r>
        <w:rPr>
          <w:rFonts w:ascii="Times New Roman" w:hAnsi="Times New Roman"/>
          <w:sz w:val="28"/>
          <w:szCs w:val="28"/>
          <w:lang w:val="ru-RU"/>
        </w:rPr>
        <w:t xml:space="preserve"> в </w:t>
      </w:r>
      <w:r>
        <w:rPr>
          <w:rFonts w:ascii="Times New Roman" w:hAnsi="Times New Roman"/>
          <w:sz w:val="28"/>
          <w:szCs w:val="28"/>
          <w:lang w:val="ru-RU"/>
        </w:rPr>
        <w:t xml:space="preserve">проекті</w:t>
      </w:r>
      <w:r>
        <w:rPr>
          <w:rFonts w:ascii="Times New Roman" w:hAnsi="Times New Roman"/>
          <w:sz w:val="28"/>
          <w:szCs w:val="28"/>
          <w:lang w:val="ru-RU"/>
        </w:rPr>
        <w:t xml:space="preserve"> бюджету на 2021</w:t>
      </w:r>
      <w:r>
        <w:rPr>
          <w:rFonts w:ascii="Times New Roman" w:hAnsi="Times New Roman"/>
          <w:sz w:val="28"/>
          <w:szCs w:val="28"/>
          <w:lang w:val="ru-RU"/>
        </w:rPr>
        <w:t xml:space="preserve">-2023 роки</w:t>
      </w:r>
      <w:r>
        <w:rPr>
          <w:rFonts w:ascii="Times New Roman" w:hAnsi="Times New Roman"/>
          <w:sz w:val="28"/>
          <w:szCs w:val="28"/>
          <w:lang w:val="ru-RU"/>
        </w:rPr>
        <w:t xml:space="preserve"> на </w:t>
      </w:r>
      <w:r>
        <w:rPr>
          <w:rFonts w:ascii="Times New Roman" w:hAnsi="Times New Roman"/>
          <w:sz w:val="28"/>
          <w:szCs w:val="28"/>
          <w:lang w:val="ru-RU"/>
        </w:rPr>
        <w:t xml:space="preserve">реалізацію</w:t>
      </w:r>
      <w:r>
        <w:rPr>
          <w:rFonts w:ascii="Times New Roman" w:hAnsi="Times New Roman"/>
          <w:sz w:val="28"/>
          <w:szCs w:val="28"/>
          <w:lang w:val="ru-RU"/>
        </w:rPr>
        <w:t xml:space="preserve"> </w:t>
      </w:r>
      <w:r>
        <w:rPr>
          <w:rFonts w:ascii="Times New Roman" w:hAnsi="Times New Roman"/>
          <w:sz w:val="28"/>
          <w:szCs w:val="28"/>
          <w:lang w:val="ru-RU"/>
        </w:rPr>
        <w:t xml:space="preserve">програми</w:t>
      </w:r>
      <w:r>
        <w:rPr>
          <w:rFonts w:ascii="Times New Roman" w:hAnsi="Times New Roman"/>
          <w:sz w:val="28"/>
          <w:szCs w:val="28"/>
          <w:lang w:val="ru-RU"/>
        </w:rPr>
        <w:t xml:space="preserve">.</w:t>
      </w:r>
      <w:r/>
    </w:p>
    <w:p>
      <w:pPr>
        <w:jc w:val="both"/>
        <w:shd w:val="clear" w:color="auto" w:fill="FFFFFF"/>
        <w:rPr>
          <w:rFonts w:ascii="Times New Roman" w:hAnsi="Times New Roman"/>
          <w:bCs/>
          <w:sz w:val="28"/>
          <w:szCs w:val="28"/>
          <w:lang w:val="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8"/>
          <w:lang w:val="ru-RU"/>
        </w:rPr>
        <w:t xml:space="preserve">3. </w:t>
      </w:r>
      <w:r>
        <w:rPr>
          <w:rFonts w:ascii="Times New Roman" w:hAnsi="Times New Roman"/>
          <w:sz w:val="28"/>
          <w:szCs w:val="28"/>
          <w:lang w:val="ru-RU"/>
        </w:rPr>
        <w:t xml:space="preserve">Контроль за </w:t>
      </w:r>
      <w:r>
        <w:rPr>
          <w:rFonts w:ascii="Times New Roman" w:hAnsi="Times New Roman"/>
          <w:sz w:val="28"/>
          <w:szCs w:val="28"/>
          <w:lang w:val="ru-RU"/>
        </w:rPr>
        <w:t xml:space="preserve">виконанням</w:t>
      </w:r>
      <w:r>
        <w:rPr>
          <w:rFonts w:ascii="Times New Roman" w:hAnsi="Times New Roman"/>
          <w:sz w:val="28"/>
          <w:szCs w:val="28"/>
          <w:lang w:val="ru-RU"/>
        </w:rPr>
        <w:t xml:space="preserve"> </w:t>
      </w:r>
      <w:r>
        <w:rPr>
          <w:rFonts w:ascii="Times New Roman" w:hAnsi="Times New Roman"/>
          <w:sz w:val="28"/>
          <w:szCs w:val="28"/>
          <w:lang w:val="ru-RU"/>
        </w:rPr>
        <w:t xml:space="preserve">рішення</w:t>
      </w:r>
      <w:r>
        <w:rPr>
          <w:rFonts w:ascii="Times New Roman" w:hAnsi="Times New Roman"/>
          <w:sz w:val="28"/>
          <w:szCs w:val="28"/>
          <w:lang w:val="ru-RU"/>
        </w:rPr>
        <w:t xml:space="preserve"> </w:t>
      </w:r>
      <w:r>
        <w:rPr>
          <w:rFonts w:ascii="Times New Roman" w:hAnsi="Times New Roman"/>
          <w:sz w:val="28"/>
          <w:szCs w:val="28"/>
          <w:lang w:val="ru-RU"/>
        </w:rPr>
        <w:t xml:space="preserve">покласти</w:t>
      </w:r>
      <w:r>
        <w:rPr>
          <w:rFonts w:ascii="Times New Roman" w:hAnsi="Times New Roman"/>
          <w:sz w:val="28"/>
          <w:szCs w:val="28"/>
          <w:lang w:val="ru-RU"/>
        </w:rPr>
        <w:t xml:space="preserve"> на </w:t>
      </w:r>
      <w:r>
        <w:rPr>
          <w:rFonts w:ascii="Times New Roman" w:hAnsi="Times New Roman"/>
          <w:sz w:val="28"/>
          <w:szCs w:val="28"/>
          <w:lang w:val="ru-RU"/>
        </w:rPr>
        <w:t xml:space="preserve">постійну</w:t>
      </w:r>
      <w:r>
        <w:rPr>
          <w:rFonts w:ascii="Times New Roman" w:hAnsi="Times New Roman"/>
          <w:sz w:val="28"/>
          <w:szCs w:val="28"/>
          <w:lang w:val="ru-RU"/>
        </w:rPr>
        <w:t xml:space="preserve"> </w:t>
      </w:r>
      <w:r>
        <w:rPr>
          <w:rFonts w:ascii="Times New Roman" w:hAnsi="Times New Roman"/>
          <w:sz w:val="28"/>
          <w:szCs w:val="28"/>
          <w:lang w:val="ru-RU"/>
        </w:rPr>
        <w:t xml:space="preserve">комісію</w:t>
      </w:r>
      <w:r>
        <w:rPr>
          <w:rFonts w:ascii="Times New Roman" w:hAnsi="Times New Roman"/>
          <w:sz w:val="28"/>
          <w:szCs w:val="28"/>
          <w:lang w:val="ru-RU"/>
        </w:rPr>
        <w:t xml:space="preserve"> з </w:t>
      </w:r>
      <w:r>
        <w:rPr>
          <w:rFonts w:ascii="Times New Roman" w:hAnsi="Times New Roman"/>
          <w:sz w:val="28"/>
          <w:szCs w:val="28"/>
          <w:lang w:val="ru-RU"/>
        </w:rPr>
        <w:t xml:space="preserve">питань</w:t>
      </w:r>
      <w:r>
        <w:rPr>
          <w:rFonts w:ascii="Times New Roman" w:hAnsi="Times New Roman"/>
          <w:sz w:val="28"/>
          <w:szCs w:val="28"/>
          <w:lang w:val="ru-RU"/>
        </w:rPr>
        <w:t xml:space="preserve"> </w:t>
      </w:r>
      <w:r>
        <w:rPr>
          <w:rFonts w:ascii="Times New Roman" w:hAnsi="Times New Roman"/>
          <w:sz w:val="28"/>
          <w:szCs w:val="28"/>
          <w:lang w:val="ru-RU"/>
        </w:rPr>
        <w:t xml:space="preserve">планування</w:t>
      </w:r>
      <w:r>
        <w:rPr>
          <w:rFonts w:ascii="Times New Roman" w:hAnsi="Times New Roman"/>
          <w:sz w:val="28"/>
          <w:szCs w:val="28"/>
          <w:lang w:val="ru-RU"/>
        </w:rPr>
        <w:t xml:space="preserve">, </w:t>
      </w:r>
      <w:r>
        <w:rPr>
          <w:rFonts w:ascii="Times New Roman" w:hAnsi="Times New Roman"/>
          <w:sz w:val="28"/>
          <w:szCs w:val="28"/>
          <w:lang w:val="ru-RU"/>
        </w:rPr>
        <w:t xml:space="preserve">фінансів</w:t>
      </w:r>
      <w:r>
        <w:rPr>
          <w:rFonts w:ascii="Times New Roman" w:hAnsi="Times New Roman"/>
          <w:sz w:val="28"/>
          <w:szCs w:val="28"/>
          <w:lang w:val="ru-RU"/>
        </w:rPr>
        <w:t xml:space="preserve">, бюджету та </w:t>
      </w:r>
      <w:r>
        <w:rPr>
          <w:rFonts w:ascii="Times New Roman" w:hAnsi="Times New Roman"/>
          <w:sz w:val="28"/>
          <w:szCs w:val="28"/>
          <w:lang w:val="ru-RU"/>
        </w:rPr>
        <w:t xml:space="preserve">соціально-економічного</w:t>
      </w:r>
      <w:r>
        <w:rPr>
          <w:rFonts w:ascii="Times New Roman" w:hAnsi="Times New Roman"/>
          <w:sz w:val="28"/>
          <w:szCs w:val="28"/>
          <w:lang w:val="ru-RU"/>
        </w:rPr>
        <w:t xml:space="preserve"> </w:t>
      </w:r>
      <w:r>
        <w:rPr>
          <w:rFonts w:ascii="Times New Roman" w:hAnsi="Times New Roman"/>
          <w:sz w:val="28"/>
          <w:szCs w:val="28"/>
          <w:lang w:val="ru-RU"/>
        </w:rPr>
        <w:t xml:space="preserve">розвитку</w:t>
      </w:r>
      <w:r>
        <w:rPr>
          <w:rFonts w:ascii="Times New Roman" w:hAnsi="Times New Roman"/>
          <w:sz w:val="28"/>
          <w:szCs w:val="28"/>
          <w:lang w:val="ru-RU"/>
        </w:rPr>
        <w:t xml:space="preserve"> </w:t>
      </w:r>
      <w:r>
        <w:rPr>
          <w:rFonts w:ascii="Times New Roman" w:hAnsi="Times New Roman"/>
          <w:sz w:val="28"/>
          <w:szCs w:val="28"/>
          <w:lang w:val="ru-RU"/>
        </w:rPr>
        <w:t xml:space="preserve">Менської</w:t>
      </w:r>
      <w:r>
        <w:rPr>
          <w:rFonts w:ascii="Times New Roman" w:hAnsi="Times New Roman"/>
          <w:sz w:val="28"/>
          <w:szCs w:val="28"/>
          <w:lang w:val="ru-RU"/>
        </w:rPr>
        <w:t xml:space="preserve"> </w:t>
      </w:r>
      <w:r>
        <w:rPr>
          <w:rFonts w:ascii="Times New Roman" w:hAnsi="Times New Roman"/>
          <w:sz w:val="28"/>
          <w:szCs w:val="28"/>
          <w:lang w:val="ru-RU"/>
        </w:rPr>
        <w:t xml:space="preserve">міської</w:t>
      </w:r>
      <w:r>
        <w:rPr>
          <w:rFonts w:ascii="Times New Roman" w:hAnsi="Times New Roman"/>
          <w:sz w:val="28"/>
          <w:szCs w:val="28"/>
          <w:lang w:val="ru-RU"/>
        </w:rPr>
        <w:t xml:space="preserve"> ради</w:t>
      </w:r>
      <w:r>
        <w:rPr>
          <w:rFonts w:ascii="Times New Roman" w:hAnsi="Times New Roman"/>
          <w:bCs/>
          <w:sz w:val="28"/>
          <w:szCs w:val="28"/>
          <w:lang w:val="ru-RU"/>
        </w:rPr>
        <w:t xml:space="preserve">.</w:t>
      </w:r>
      <w:r/>
    </w:p>
    <w:p>
      <w:pPr>
        <w:pStyle w:val="596"/>
        <w:rPr>
          <w:b/>
          <w:bCs/>
          <w:sz w:val="28"/>
          <w:szCs w:val="28"/>
        </w:rPr>
      </w:pPr>
      <w:r>
        <w:rPr>
          <w:b/>
          <w:bCs/>
          <w:sz w:val="28"/>
          <w:szCs w:val="28"/>
        </w:rPr>
      </w:r>
      <w:r/>
    </w:p>
    <w:p>
      <w:pPr>
        <w:jc w:val="both"/>
        <w:tabs>
          <w:tab w:val="left" w:pos="993" w:leader="none"/>
        </w:tabs>
        <w:rPr>
          <w:rFonts w:ascii="Times New Roman" w:hAnsi="Times New Roman"/>
          <w:sz w:val="28"/>
          <w:szCs w:val="28"/>
          <w:lang w:val="uk-UA"/>
        </w:rPr>
      </w:pPr>
      <w:r>
        <w:rPr>
          <w:rFonts w:ascii="Times New Roman" w:hAnsi="Times New Roman"/>
          <w:sz w:val="28"/>
          <w:szCs w:val="28"/>
          <w:lang w:val="uk-UA"/>
        </w:rPr>
      </w:r>
      <w:r/>
    </w:p>
    <w:p>
      <w:pPr>
        <w:jc w:val="both"/>
        <w:tabs>
          <w:tab w:val="left" w:pos="993" w:leader="none"/>
        </w:tabs>
        <w:rPr>
          <w:rFonts w:ascii="Times New Roman" w:hAnsi="Times New Roman"/>
          <w:sz w:val="28"/>
          <w:szCs w:val="28"/>
          <w:lang w:val="ru-RU"/>
        </w:rPr>
      </w:pPr>
      <w:r>
        <w:rPr>
          <w:rFonts w:ascii="Times New Roman" w:hAnsi="Times New Roman"/>
          <w:sz w:val="28"/>
          <w:szCs w:val="28"/>
          <w:lang w:val="ru-RU"/>
        </w:rPr>
      </w:r>
      <w:r/>
    </w:p>
    <w:p>
      <w:pPr>
        <w:jc w:val="both"/>
        <w:tabs>
          <w:tab w:val="left" w:pos="993" w:leader="none"/>
        </w:tabs>
        <w:rPr>
          <w:rFonts w:ascii="Times New Roman" w:hAnsi="Times New Roman"/>
          <w:b/>
          <w:sz w:val="28"/>
          <w:szCs w:val="28"/>
          <w:lang w:val="ru-RU"/>
        </w:rPr>
      </w:pPr>
      <w:r>
        <w:rPr>
          <w:rFonts w:ascii="Times New Roman" w:hAnsi="Times New Roman" w:eastAsia="Lucida Sans Unicode"/>
          <w:b/>
          <w:sz w:val="28"/>
          <w:szCs w:val="28"/>
          <w:lang w:val="ru-RU" w:bidi="hi-IN" w:eastAsia="hi-IN"/>
        </w:rPr>
        <w:t xml:space="preserve">Міський</w:t>
      </w:r>
      <w:r>
        <w:rPr>
          <w:rFonts w:ascii="Times New Roman" w:hAnsi="Times New Roman" w:eastAsia="Lucida Sans Unicode"/>
          <w:b/>
          <w:sz w:val="28"/>
          <w:szCs w:val="28"/>
          <w:lang w:val="ru-RU" w:bidi="hi-IN" w:eastAsia="hi-IN"/>
        </w:rPr>
        <w:t xml:space="preserve"> голова                                                              Г.А. Примаков</w:t>
      </w:r>
      <w:r/>
    </w:p>
    <w:p>
      <w:pPr>
        <w:jc w:val="both"/>
        <w:tabs>
          <w:tab w:val="left" w:pos="993" w:leader="none"/>
        </w:tabs>
        <w:rPr>
          <w:rFonts w:ascii="Times New Roman" w:hAnsi="Times New Roman"/>
          <w:b/>
          <w:sz w:val="28"/>
          <w:szCs w:val="28"/>
          <w:lang w:val="ru-RU"/>
        </w:rPr>
      </w:pPr>
      <w:r>
        <w:rPr>
          <w:rFonts w:ascii="Times New Roman" w:hAnsi="Times New Roman"/>
          <w:b/>
          <w:sz w:val="28"/>
          <w:szCs w:val="28"/>
          <w:lang w:val="ru-RU"/>
        </w:rPr>
      </w:r>
      <w:r/>
    </w:p>
    <w:p>
      <w:pPr>
        <w:jc w:val="both"/>
        <w:tabs>
          <w:tab w:val="left" w:pos="993" w:leader="none"/>
        </w:tabs>
        <w:rPr>
          <w:rFonts w:ascii="Times New Roman" w:hAnsi="Times New Roman"/>
          <w:b/>
          <w:sz w:val="28"/>
          <w:szCs w:val="28"/>
          <w:lang w:val="uk-UA"/>
        </w:rPr>
      </w:pPr>
      <w:r>
        <w:rPr>
          <w:rFonts w:ascii="Times New Roman" w:hAnsi="Times New Roman"/>
          <w:b/>
          <w:sz w:val="28"/>
          <w:szCs w:val="28"/>
          <w:lang w:val="uk-UA"/>
        </w:rPr>
      </w:r>
      <w:r/>
    </w:p>
    <w:p>
      <w:pPr>
        <w:jc w:val="both"/>
        <w:tabs>
          <w:tab w:val="left" w:pos="993" w:leader="none"/>
        </w:tabs>
        <w:rPr>
          <w:rFonts w:ascii="Times New Roman" w:hAnsi="Times New Roman"/>
          <w:b/>
          <w:sz w:val="28"/>
          <w:szCs w:val="28"/>
          <w:lang w:val="uk-UA"/>
        </w:rPr>
      </w:pPr>
      <w:r>
        <w:rPr>
          <w:rFonts w:ascii="Times New Roman" w:hAnsi="Times New Roman"/>
          <w:b/>
          <w:sz w:val="28"/>
          <w:szCs w:val="28"/>
          <w:lang w:val="uk-UA"/>
        </w:rPr>
      </w:r>
      <w:r/>
    </w:p>
    <w:p>
      <w:pPr>
        <w:jc w:val="both"/>
        <w:tabs>
          <w:tab w:val="left" w:pos="993" w:leader="none"/>
        </w:tabs>
        <w:rPr>
          <w:rFonts w:ascii="Times New Roman" w:hAnsi="Times New Roman"/>
          <w:b/>
          <w:sz w:val="28"/>
          <w:szCs w:val="28"/>
          <w:lang w:val="uk-UA"/>
        </w:rPr>
      </w:pPr>
      <w:r>
        <w:rPr>
          <w:rFonts w:ascii="Times New Roman" w:hAnsi="Times New Roman"/>
          <w:b/>
          <w:sz w:val="28"/>
          <w:szCs w:val="28"/>
          <w:lang w:val="uk-UA"/>
        </w:rPr>
      </w:r>
      <w:r/>
    </w:p>
    <w:p>
      <w:pPr>
        <w:jc w:val="both"/>
        <w:tabs>
          <w:tab w:val="left" w:pos="993" w:leader="none"/>
        </w:tabs>
        <w:rPr>
          <w:rFonts w:ascii="Times New Roman" w:hAnsi="Times New Roman"/>
          <w:b/>
          <w:sz w:val="28"/>
          <w:szCs w:val="28"/>
          <w:lang w:val="uk-UA"/>
        </w:rPr>
      </w:pPr>
      <w:r>
        <w:rPr>
          <w:rFonts w:ascii="Times New Roman" w:hAnsi="Times New Roman"/>
          <w:b/>
          <w:sz w:val="28"/>
          <w:szCs w:val="28"/>
          <w:lang w:val="uk-UA"/>
        </w:rPr>
      </w:r>
      <w:r/>
    </w:p>
    <w:p>
      <w:pPr>
        <w:jc w:val="both"/>
        <w:tabs>
          <w:tab w:val="left" w:pos="993" w:leader="none"/>
        </w:tabs>
        <w:rPr>
          <w:rFonts w:ascii="Times New Roman" w:hAnsi="Times New Roman"/>
          <w:b/>
          <w:sz w:val="28"/>
          <w:szCs w:val="28"/>
          <w:lang w:val="uk-UA"/>
        </w:rPr>
      </w:pPr>
      <w:r>
        <w:rPr>
          <w:rFonts w:ascii="Times New Roman" w:hAnsi="Times New Roman"/>
          <w:b/>
          <w:sz w:val="28"/>
          <w:szCs w:val="28"/>
          <w:lang w:val="uk-UA"/>
        </w:rPr>
      </w:r>
      <w:r/>
    </w:p>
    <w:p>
      <w:pPr>
        <w:jc w:val="both"/>
        <w:tabs>
          <w:tab w:val="left" w:pos="993" w:leader="none"/>
        </w:tabs>
        <w:rPr>
          <w:rFonts w:ascii="Times New Roman" w:hAnsi="Times New Roman"/>
          <w:b/>
          <w:sz w:val="28"/>
          <w:szCs w:val="28"/>
          <w:lang w:val="uk-UA"/>
        </w:rPr>
      </w:pPr>
      <w:r>
        <w:rPr>
          <w:rFonts w:ascii="Times New Roman" w:hAnsi="Times New Roman"/>
          <w:b/>
          <w:sz w:val="28"/>
          <w:szCs w:val="28"/>
          <w:lang w:val="uk-UA"/>
        </w:rPr>
      </w:r>
      <w:r/>
    </w:p>
    <w:p>
      <w:pPr>
        <w:jc w:val="both"/>
        <w:tabs>
          <w:tab w:val="left" w:pos="993" w:leader="none"/>
        </w:tabs>
        <w:rPr>
          <w:rFonts w:ascii="Times New Roman" w:hAnsi="Times New Roman"/>
          <w:b/>
          <w:sz w:val="28"/>
          <w:szCs w:val="28"/>
          <w:lang w:val="uk-UA"/>
        </w:rPr>
      </w:pPr>
      <w:r>
        <w:rPr>
          <w:rFonts w:ascii="Times New Roman" w:hAnsi="Times New Roman"/>
          <w:b/>
          <w:sz w:val="28"/>
          <w:szCs w:val="28"/>
          <w:lang w:val="uk-UA"/>
        </w:rPr>
      </w:r>
      <w:r/>
    </w:p>
    <w:p>
      <w:pPr>
        <w:jc w:val="both"/>
        <w:tabs>
          <w:tab w:val="left" w:pos="993" w:leader="none"/>
        </w:tabs>
        <w:rPr>
          <w:rFonts w:ascii="Times New Roman" w:hAnsi="Times New Roman"/>
          <w:b/>
          <w:sz w:val="28"/>
          <w:szCs w:val="28"/>
          <w:lang w:val="uk-UA"/>
        </w:rPr>
      </w:pPr>
      <w:r>
        <w:rPr>
          <w:rFonts w:ascii="Times New Roman" w:hAnsi="Times New Roman"/>
          <w:b/>
          <w:sz w:val="28"/>
          <w:szCs w:val="28"/>
          <w:lang w:val="uk-UA"/>
        </w:rPr>
      </w:r>
      <w:r/>
    </w:p>
    <w:p>
      <w:pPr>
        <w:jc w:val="both"/>
        <w:tabs>
          <w:tab w:val="left" w:pos="993" w:leader="none"/>
        </w:tabs>
        <w:rPr>
          <w:rFonts w:ascii="Times New Roman" w:hAnsi="Times New Roman"/>
          <w:b/>
          <w:sz w:val="28"/>
          <w:szCs w:val="28"/>
          <w:lang w:val="uk-UA"/>
        </w:rPr>
      </w:pPr>
      <w:r>
        <w:rPr>
          <w:rFonts w:ascii="Times New Roman" w:hAnsi="Times New Roman"/>
          <w:b/>
          <w:sz w:val="28"/>
          <w:szCs w:val="28"/>
          <w:lang w:val="uk-UA"/>
        </w:rPr>
      </w:r>
      <w:r/>
    </w:p>
    <w:p>
      <w:pPr>
        <w:jc w:val="both"/>
        <w:tabs>
          <w:tab w:val="left" w:pos="993" w:leader="none"/>
        </w:tabs>
        <w:rPr>
          <w:rFonts w:ascii="Times New Roman" w:hAnsi="Times New Roman"/>
          <w:b/>
          <w:sz w:val="28"/>
          <w:szCs w:val="28"/>
          <w:lang w:val="uk-UA"/>
        </w:rPr>
      </w:pPr>
      <w:r>
        <w:rPr>
          <w:rFonts w:ascii="Times New Roman" w:hAnsi="Times New Roman"/>
          <w:b/>
          <w:sz w:val="28"/>
          <w:szCs w:val="28"/>
          <w:lang w:val="uk-UA"/>
        </w:rPr>
      </w:r>
      <w:r/>
    </w:p>
    <w:p>
      <w:pPr>
        <w:jc w:val="both"/>
        <w:tabs>
          <w:tab w:val="left" w:pos="993" w:leader="none"/>
        </w:tabs>
        <w:rPr>
          <w:rFonts w:ascii="Times New Roman" w:hAnsi="Times New Roman"/>
          <w:b/>
          <w:sz w:val="28"/>
          <w:szCs w:val="28"/>
          <w:lang w:val="uk-UA"/>
        </w:rPr>
      </w:pPr>
      <w:r>
        <w:rPr>
          <w:rFonts w:ascii="Times New Roman" w:hAnsi="Times New Roman"/>
          <w:b/>
          <w:sz w:val="28"/>
          <w:szCs w:val="28"/>
          <w:lang w:val="uk-UA"/>
        </w:rPr>
      </w:r>
      <w:r/>
    </w:p>
    <w:p>
      <w:pPr>
        <w:jc w:val="both"/>
        <w:tabs>
          <w:tab w:val="left" w:pos="993" w:leader="none"/>
        </w:tabs>
        <w:rPr>
          <w:rFonts w:ascii="Times New Roman" w:hAnsi="Times New Roman"/>
          <w:b/>
          <w:sz w:val="28"/>
          <w:szCs w:val="28"/>
          <w:lang w:val="uk-UA"/>
        </w:rPr>
      </w:pPr>
      <w:r>
        <w:rPr>
          <w:rFonts w:ascii="Times New Roman" w:hAnsi="Times New Roman"/>
          <w:b/>
          <w:sz w:val="28"/>
          <w:szCs w:val="28"/>
          <w:lang w:val="uk-UA"/>
        </w:rPr>
      </w:r>
      <w:r/>
    </w:p>
    <w:p>
      <w:pPr>
        <w:jc w:val="both"/>
        <w:tabs>
          <w:tab w:val="left" w:pos="993" w:leader="none"/>
        </w:tabs>
        <w:rPr>
          <w:rFonts w:ascii="Times New Roman" w:hAnsi="Times New Roman"/>
          <w:b/>
          <w:sz w:val="28"/>
          <w:szCs w:val="28"/>
          <w:lang w:val="uk-UA"/>
        </w:rPr>
      </w:pPr>
      <w:r>
        <w:rPr>
          <w:rFonts w:ascii="Times New Roman" w:hAnsi="Times New Roman"/>
          <w:b/>
          <w:sz w:val="28"/>
          <w:szCs w:val="28"/>
          <w:lang w:val="uk-UA"/>
        </w:rPr>
      </w:r>
      <w:r/>
    </w:p>
    <w:p>
      <w:pPr>
        <w:jc w:val="both"/>
        <w:tabs>
          <w:tab w:val="left" w:pos="993" w:leader="none"/>
        </w:tabs>
        <w:rPr>
          <w:rFonts w:ascii="Times New Roman" w:hAnsi="Times New Roman"/>
          <w:b/>
          <w:sz w:val="28"/>
          <w:szCs w:val="28"/>
          <w:lang w:val="uk-UA"/>
        </w:rPr>
      </w:pPr>
      <w:r>
        <w:rPr>
          <w:rFonts w:ascii="Times New Roman" w:hAnsi="Times New Roman"/>
          <w:b/>
          <w:sz w:val="28"/>
          <w:szCs w:val="28"/>
          <w:lang w:val="uk-UA"/>
        </w:rPr>
      </w:r>
      <w:r/>
    </w:p>
    <w:p>
      <w:pPr>
        <w:jc w:val="both"/>
        <w:tabs>
          <w:tab w:val="left" w:pos="993" w:leader="none"/>
        </w:tabs>
        <w:rPr>
          <w:rFonts w:ascii="Times New Roman" w:hAnsi="Times New Roman"/>
          <w:b/>
          <w:sz w:val="28"/>
          <w:szCs w:val="28"/>
          <w:lang w:val="uk-UA"/>
        </w:rPr>
      </w:pPr>
      <w:r>
        <w:rPr>
          <w:rFonts w:ascii="Times New Roman" w:hAnsi="Times New Roman"/>
          <w:b/>
          <w:sz w:val="28"/>
          <w:szCs w:val="28"/>
          <w:lang w:val="uk-UA"/>
        </w:rPr>
      </w:r>
      <w:r/>
    </w:p>
    <w:p>
      <w:pPr>
        <w:ind w:left="6236"/>
        <w:jc w:val="both"/>
        <w:tabs>
          <w:tab w:val="left" w:pos="200" w:leader="none"/>
          <w:tab w:val="left" w:pos="1120" w:leader="none"/>
          <w:tab w:val="left" w:pos="4677" w:leader="none"/>
        </w:tabs>
        <w:rPr>
          <w:rFonts w:ascii="Times New Roman" w:hAnsi="Times New Roman"/>
          <w:color w:val="000000"/>
          <w:sz w:val="28"/>
          <w:szCs w:val="28"/>
          <w:lang w:val="uk-UA" w:eastAsia="ru-RU"/>
        </w:rPr>
      </w:pPr>
      <w:r>
        <w:rPr>
          <w:rFonts w:ascii="Times New Roman" w:hAnsi="Times New Roman"/>
          <w:color w:val="000000"/>
          <w:lang w:val="uk-UA" w:eastAsia="ru-RU"/>
        </w:rPr>
        <w:t xml:space="preserve">Додаток № 1 проєкту рішення сесії Менської міської ради  від__.12.2020 р. «Про затвердження</w:t>
      </w:r>
      <w:r>
        <w:rPr>
          <w:rFonts w:ascii="Times New Roman" w:hAnsi="Times New Roman"/>
          <w:color w:val="000000"/>
          <w:lang w:val="ru-RU" w:eastAsia="ru-RU"/>
        </w:rPr>
        <w:t xml:space="preserve"> </w:t>
      </w:r>
      <w:r>
        <w:rPr>
          <w:rFonts w:ascii="Times New Roman" w:hAnsi="Times New Roman"/>
          <w:lang w:val="uk-UA"/>
        </w:rPr>
        <w:t xml:space="preserve">Програми поховання померлих безрідних та невідомих громадян на 2021-</w:t>
      </w:r>
      <w:r>
        <w:rPr>
          <w:rFonts w:ascii="Times New Roman" w:hAnsi="Times New Roman"/>
          <w:sz w:val="28"/>
          <w:szCs w:val="28"/>
          <w:lang w:val="uk-UA"/>
        </w:rPr>
        <w:t xml:space="preserve">2023 роки»</w:t>
      </w:r>
      <w:r/>
    </w:p>
    <w:p>
      <w:pPr>
        <w:jc w:val="center"/>
        <w:tabs>
          <w:tab w:val="left" w:pos="-60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bCs/>
          <w:sz w:val="28"/>
          <w:szCs w:val="28"/>
          <w:lang w:val="ru-RU"/>
        </w:rPr>
      </w:pPr>
      <w:r>
        <w:rPr>
          <w:rFonts w:ascii="Times New Roman" w:hAnsi="Times New Roman"/>
          <w:b/>
          <w:bCs/>
          <w:sz w:val="28"/>
          <w:szCs w:val="28"/>
          <w:lang w:val="ru-RU"/>
        </w:rPr>
        <w:t xml:space="preserve">ПАСПОРТ</w:t>
      </w:r>
      <w:r/>
    </w:p>
    <w:p>
      <w:pPr>
        <w:jc w:val="center"/>
        <w:tabs>
          <w:tab w:val="left" w:pos="-60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bCs/>
          <w:sz w:val="28"/>
          <w:szCs w:val="28"/>
          <w:lang w:val="ru-RU"/>
        </w:rPr>
      </w:pPr>
      <w:r>
        <w:rPr>
          <w:rFonts w:ascii="Times New Roman" w:hAnsi="Times New Roman"/>
          <w:b/>
          <w:bCs/>
          <w:sz w:val="28"/>
          <w:szCs w:val="28"/>
          <w:lang w:val="ru-RU"/>
        </w:rPr>
        <w:t xml:space="preserve">Програми</w:t>
      </w:r>
      <w:r>
        <w:rPr>
          <w:rFonts w:ascii="Times New Roman" w:hAnsi="Times New Roman"/>
          <w:b/>
          <w:bCs/>
          <w:sz w:val="28"/>
          <w:szCs w:val="28"/>
          <w:lang w:val="ru-RU"/>
        </w:rPr>
        <w:t xml:space="preserve"> </w:t>
      </w:r>
      <w:r>
        <w:rPr>
          <w:rFonts w:ascii="Times New Roman" w:hAnsi="Times New Roman"/>
          <w:b/>
          <w:bCs/>
          <w:sz w:val="28"/>
          <w:szCs w:val="28"/>
          <w:lang w:val="ru-RU"/>
        </w:rPr>
        <w:t xml:space="preserve">поховання</w:t>
      </w:r>
      <w:r>
        <w:rPr>
          <w:rFonts w:ascii="Times New Roman" w:hAnsi="Times New Roman"/>
          <w:b/>
          <w:bCs/>
          <w:sz w:val="28"/>
          <w:szCs w:val="28"/>
          <w:lang w:val="ru-RU"/>
        </w:rPr>
        <w:t xml:space="preserve"> </w:t>
      </w:r>
      <w:r>
        <w:rPr>
          <w:rFonts w:ascii="Times New Roman" w:hAnsi="Times New Roman"/>
          <w:b/>
          <w:sz w:val="28"/>
          <w:szCs w:val="28"/>
          <w:lang w:val="ru-RU"/>
        </w:rPr>
        <w:t xml:space="preserve">померлих</w:t>
      </w:r>
      <w:r>
        <w:rPr>
          <w:rFonts w:ascii="Times New Roman" w:hAnsi="Times New Roman"/>
          <w:b/>
          <w:sz w:val="28"/>
          <w:szCs w:val="28"/>
          <w:lang w:val="ru-RU"/>
        </w:rPr>
        <w:t xml:space="preserve"> </w:t>
      </w:r>
      <w:r>
        <w:rPr>
          <w:rFonts w:ascii="Times New Roman" w:hAnsi="Times New Roman"/>
          <w:b/>
          <w:bCs/>
          <w:sz w:val="28"/>
          <w:szCs w:val="28"/>
          <w:lang w:val="ru-RU"/>
        </w:rPr>
        <w:t xml:space="preserve">безрідних</w:t>
      </w:r>
      <w:r>
        <w:rPr>
          <w:rFonts w:ascii="Times New Roman" w:hAnsi="Times New Roman"/>
          <w:b/>
          <w:bCs/>
          <w:sz w:val="28"/>
          <w:szCs w:val="28"/>
          <w:lang w:val="ru-RU"/>
        </w:rPr>
        <w:t xml:space="preserve"> та </w:t>
      </w:r>
      <w:r>
        <w:rPr>
          <w:rFonts w:ascii="Times New Roman" w:hAnsi="Times New Roman"/>
          <w:b/>
          <w:bCs/>
          <w:sz w:val="28"/>
          <w:szCs w:val="28"/>
          <w:lang w:val="ru-RU"/>
        </w:rPr>
        <w:t xml:space="preserve">невідомих</w:t>
      </w:r>
      <w:r>
        <w:rPr>
          <w:rFonts w:ascii="Times New Roman" w:hAnsi="Times New Roman"/>
          <w:b/>
          <w:bCs/>
          <w:sz w:val="28"/>
          <w:szCs w:val="28"/>
          <w:lang w:val="ru-RU"/>
        </w:rPr>
        <w:t xml:space="preserve"> </w:t>
      </w:r>
      <w:r>
        <w:rPr>
          <w:rFonts w:ascii="Times New Roman" w:hAnsi="Times New Roman"/>
          <w:b/>
          <w:bCs/>
          <w:sz w:val="28"/>
          <w:szCs w:val="28"/>
          <w:lang w:val="ru-RU"/>
        </w:rPr>
        <w:t xml:space="preserve">громадян</w:t>
      </w:r>
      <w:r/>
    </w:p>
    <w:p>
      <w:pPr>
        <w:jc w:val="center"/>
        <w:tabs>
          <w:tab w:val="left" w:pos="-60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bCs/>
          <w:sz w:val="28"/>
          <w:szCs w:val="28"/>
          <w:lang w:val="ru-RU"/>
        </w:rPr>
      </w:pPr>
      <w:r>
        <w:rPr>
          <w:rFonts w:ascii="Times New Roman" w:hAnsi="Times New Roman"/>
          <w:b/>
          <w:bCs/>
          <w:sz w:val="28"/>
          <w:szCs w:val="28"/>
          <w:lang w:val="ru-RU"/>
        </w:rPr>
        <w:t xml:space="preserve">на 20</w:t>
      </w:r>
      <w:r>
        <w:rPr>
          <w:rFonts w:ascii="Times New Roman" w:hAnsi="Times New Roman"/>
          <w:b/>
          <w:bCs/>
          <w:sz w:val="28"/>
          <w:szCs w:val="28"/>
          <w:lang w:val="uk-UA"/>
        </w:rPr>
        <w:t xml:space="preserve">21</w:t>
      </w:r>
      <w:r>
        <w:rPr>
          <w:rFonts w:ascii="Times New Roman" w:hAnsi="Times New Roman"/>
          <w:b/>
          <w:bCs/>
          <w:sz w:val="28"/>
          <w:szCs w:val="28"/>
          <w:lang w:val="ru-RU"/>
        </w:rPr>
        <w:t xml:space="preserve">-202</w:t>
      </w:r>
      <w:r>
        <w:rPr>
          <w:rFonts w:ascii="Times New Roman" w:hAnsi="Times New Roman"/>
          <w:b/>
          <w:bCs/>
          <w:sz w:val="28"/>
          <w:szCs w:val="28"/>
          <w:lang w:val="uk-UA"/>
        </w:rPr>
        <w:t xml:space="preserve">3</w:t>
      </w:r>
      <w:r>
        <w:rPr>
          <w:rFonts w:ascii="Times New Roman" w:hAnsi="Times New Roman"/>
          <w:b/>
          <w:bCs/>
          <w:sz w:val="28"/>
          <w:szCs w:val="28"/>
          <w:lang w:val="ru-RU"/>
        </w:rPr>
        <w:t xml:space="preserve">роки</w:t>
      </w:r>
      <w:r/>
    </w:p>
    <w:p>
      <w:pPr>
        <w:jc w:val="center"/>
        <w:tabs>
          <w:tab w:val="left" w:pos="-60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sz w:val="28"/>
          <w:szCs w:val="28"/>
          <w:lang w:val="ru-RU"/>
        </w:rPr>
      </w:pPr>
      <w:r>
        <w:rPr>
          <w:rFonts w:ascii="Times New Roman" w:hAnsi="Times New Roman"/>
          <w:b/>
          <w:sz w:val="28"/>
          <w:szCs w:val="28"/>
          <w:lang w:val="ru-RU"/>
        </w:rPr>
      </w:r>
      <w:r/>
    </w:p>
    <w:tbl>
      <w:tblPr>
        <w:tblW w:w="0" w:type="auto"/>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540"/>
        <w:gridCol w:w="4140"/>
        <w:gridCol w:w="4680"/>
      </w:tblGrid>
      <w:tr>
        <w:trPr>
          <w:trHeight w:val="303"/>
        </w:trPr>
        <w:tc>
          <w:tcPr>
            <w:tcBorders>
              <w:left w:val="single" w:sz="4" w:space="0" w:color="auto"/>
              <w:top w:val="single" w:sz="4" w:space="0" w:color="auto"/>
              <w:right w:val="single" w:sz="4" w:space="0" w:color="auto"/>
              <w:bottom w:val="single" w:sz="4" w:space="0" w:color="auto"/>
            </w:tcBorders>
            <w:tcW w:w="540" w:type="dxa"/>
            <w:vAlign w:val="center"/>
            <w:textDirection w:val="lrTb"/>
            <w:noWrap/>
          </w:tcPr>
          <w:p>
            <w:pPr>
              <w:rPr>
                <w:rFonts w:ascii="Times New Roman" w:hAnsi="Times New Roman"/>
                <w:sz w:val="28"/>
                <w:szCs w:val="28"/>
              </w:rPr>
            </w:pPr>
            <w:r>
              <w:rPr>
                <w:rFonts w:ascii="Times New Roman" w:hAnsi="Times New Roman"/>
                <w:sz w:val="28"/>
                <w:szCs w:val="28"/>
              </w:rPr>
              <w:t xml:space="preserve">1</w:t>
            </w:r>
            <w:r/>
          </w:p>
        </w:tc>
        <w:tc>
          <w:tcPr>
            <w:tcBorders>
              <w:left w:val="single" w:sz="4" w:space="0" w:color="auto"/>
              <w:top w:val="single" w:sz="4" w:space="0" w:color="auto"/>
              <w:right w:val="single" w:sz="4" w:space="0" w:color="auto"/>
              <w:bottom w:val="single" w:sz="4" w:space="0" w:color="auto"/>
            </w:tcBorders>
            <w:tcW w:w="4140" w:type="dxa"/>
            <w:vAlign w:val="center"/>
            <w:textDirection w:val="lrTb"/>
            <w:noWrap/>
          </w:tcPr>
          <w:p>
            <w:pPr>
              <w:rPr>
                <w:rFonts w:ascii="Times New Roman" w:hAnsi="Times New Roman"/>
                <w:sz w:val="28"/>
                <w:szCs w:val="28"/>
              </w:rPr>
            </w:pPr>
            <w:r>
              <w:rPr>
                <w:rFonts w:ascii="Times New Roman" w:hAnsi="Times New Roman"/>
                <w:sz w:val="28"/>
                <w:szCs w:val="28"/>
              </w:rPr>
              <w:t xml:space="preserve">ІніціаторрозробленняПрограми</w:t>
            </w:r>
            <w:r/>
          </w:p>
        </w:tc>
        <w:tc>
          <w:tcPr>
            <w:tcBorders>
              <w:left w:val="single" w:sz="4" w:space="0" w:color="auto"/>
              <w:top w:val="single" w:sz="4" w:space="0" w:color="auto"/>
              <w:right w:val="single" w:sz="4" w:space="0" w:color="auto"/>
              <w:bottom w:val="single" w:sz="4" w:space="0" w:color="auto"/>
            </w:tcBorders>
            <w:tcW w:w="468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Менська міська рада</w:t>
            </w:r>
            <w:r/>
          </w:p>
        </w:tc>
      </w:tr>
      <w:tr>
        <w:trPr>
          <w:trHeight w:val="525"/>
        </w:trPr>
        <w:tc>
          <w:tcPr>
            <w:tcBorders>
              <w:left w:val="single" w:sz="4" w:space="0" w:color="auto"/>
              <w:top w:val="single" w:sz="4" w:space="0" w:color="auto"/>
              <w:right w:val="single" w:sz="4" w:space="0" w:color="auto"/>
              <w:bottom w:val="single" w:sz="4" w:space="0" w:color="auto"/>
            </w:tcBorders>
            <w:tcW w:w="540" w:type="dxa"/>
            <w:vAlign w:val="center"/>
            <w:textDirection w:val="lrTb"/>
            <w:noWrap/>
          </w:tcPr>
          <w:p>
            <w:pPr>
              <w:rPr>
                <w:rFonts w:ascii="Times New Roman" w:hAnsi="Times New Roman"/>
                <w:sz w:val="28"/>
                <w:szCs w:val="28"/>
              </w:rPr>
            </w:pPr>
            <w:r>
              <w:rPr>
                <w:rFonts w:ascii="Times New Roman" w:hAnsi="Times New Roman"/>
                <w:sz w:val="28"/>
                <w:szCs w:val="28"/>
              </w:rPr>
              <w:t xml:space="preserve">2</w:t>
            </w:r>
            <w:r/>
          </w:p>
        </w:tc>
        <w:tc>
          <w:tcPr>
            <w:tcBorders>
              <w:left w:val="single" w:sz="4" w:space="0" w:color="auto"/>
              <w:top w:val="single" w:sz="4" w:space="0" w:color="auto"/>
              <w:right w:val="single" w:sz="4" w:space="0" w:color="auto"/>
              <w:bottom w:val="single" w:sz="4" w:space="0" w:color="auto"/>
            </w:tcBorders>
            <w:tcW w:w="4140" w:type="dxa"/>
            <w:vAlign w:val="center"/>
            <w:textDirection w:val="lrTb"/>
            <w:noWrap/>
          </w:tcPr>
          <w:p>
            <w:pPr>
              <w:rPr>
                <w:rFonts w:ascii="Times New Roman" w:hAnsi="Times New Roman"/>
                <w:sz w:val="28"/>
                <w:szCs w:val="28"/>
              </w:rPr>
            </w:pPr>
            <w:r>
              <w:rPr>
                <w:rFonts w:ascii="Times New Roman" w:hAnsi="Times New Roman"/>
                <w:sz w:val="28"/>
                <w:szCs w:val="28"/>
              </w:rPr>
              <w:t xml:space="preserve">Розробникпрограми</w:t>
            </w:r>
            <w:r/>
          </w:p>
        </w:tc>
        <w:tc>
          <w:tcPr>
            <w:tcBorders>
              <w:left w:val="single" w:sz="4" w:space="0" w:color="auto"/>
              <w:top w:val="single" w:sz="4" w:space="0" w:color="auto"/>
              <w:right w:val="single" w:sz="4" w:space="0" w:color="auto"/>
              <w:bottom w:val="single" w:sz="4" w:space="0" w:color="auto"/>
            </w:tcBorders>
            <w:tcW w:w="4680" w:type="dxa"/>
            <w:vAlign w:val="center"/>
            <w:textDirection w:val="lrTb"/>
            <w:noWrap/>
          </w:tcPr>
          <w:p>
            <w:pPr>
              <w:rPr>
                <w:rFonts w:ascii="Times New Roman" w:hAnsi="Times New Roman"/>
                <w:sz w:val="28"/>
                <w:szCs w:val="28"/>
              </w:rPr>
            </w:pPr>
            <w:r>
              <w:rPr>
                <w:rFonts w:ascii="Times New Roman" w:hAnsi="Times New Roman"/>
                <w:sz w:val="28"/>
                <w:szCs w:val="28"/>
                <w:lang w:val="uk-UA"/>
              </w:rPr>
              <w:t xml:space="preserve">Менська</w:t>
            </w:r>
            <w:r>
              <w:rPr>
                <w:rFonts w:ascii="Times New Roman" w:hAnsi="Times New Roman"/>
                <w:sz w:val="28"/>
                <w:szCs w:val="28"/>
              </w:rPr>
              <w:t xml:space="preserve">міськарада</w:t>
            </w:r>
            <w:r/>
          </w:p>
        </w:tc>
      </w:tr>
      <w:tr>
        <w:trPr>
          <w:trHeight w:val="828"/>
        </w:trPr>
        <w:tc>
          <w:tcPr>
            <w:tcBorders>
              <w:left w:val="single" w:sz="4" w:space="0" w:color="auto"/>
              <w:top w:val="single" w:sz="4" w:space="0" w:color="auto"/>
              <w:right w:val="single" w:sz="4" w:space="0" w:color="auto"/>
              <w:bottom w:val="single" w:sz="4" w:space="0" w:color="auto"/>
            </w:tcBorders>
            <w:tcW w:w="540" w:type="dxa"/>
            <w:vAlign w:val="center"/>
            <w:textDirection w:val="lrTb"/>
            <w:noWrap/>
          </w:tcPr>
          <w:p>
            <w:pPr>
              <w:rPr>
                <w:rFonts w:ascii="Times New Roman" w:hAnsi="Times New Roman"/>
                <w:sz w:val="28"/>
                <w:szCs w:val="28"/>
              </w:rPr>
            </w:pPr>
            <w:r>
              <w:rPr>
                <w:rFonts w:ascii="Times New Roman" w:hAnsi="Times New Roman"/>
                <w:sz w:val="28"/>
                <w:szCs w:val="28"/>
              </w:rPr>
              <w:t xml:space="preserve">3</w:t>
            </w:r>
            <w:r/>
          </w:p>
        </w:tc>
        <w:tc>
          <w:tcPr>
            <w:tcBorders>
              <w:left w:val="single" w:sz="4" w:space="0" w:color="auto"/>
              <w:top w:val="single" w:sz="4" w:space="0" w:color="auto"/>
              <w:right w:val="single" w:sz="4" w:space="0" w:color="auto"/>
              <w:bottom w:val="single" w:sz="4" w:space="0" w:color="auto"/>
            </w:tcBorders>
            <w:tcW w:w="4140" w:type="dxa"/>
            <w:vAlign w:val="center"/>
            <w:textDirection w:val="lrTb"/>
            <w:noWrap/>
          </w:tcPr>
          <w:p>
            <w:pPr>
              <w:rPr>
                <w:rFonts w:ascii="Times New Roman" w:hAnsi="Times New Roman"/>
                <w:sz w:val="28"/>
                <w:szCs w:val="28"/>
              </w:rPr>
            </w:pPr>
            <w:r>
              <w:rPr>
                <w:rFonts w:ascii="Times New Roman" w:hAnsi="Times New Roman"/>
                <w:sz w:val="28"/>
                <w:szCs w:val="28"/>
              </w:rPr>
              <w:t xml:space="preserve">Відповідальнийвиконавецьпрограми</w:t>
            </w:r>
            <w:r/>
          </w:p>
        </w:tc>
        <w:tc>
          <w:tcPr>
            <w:tcBorders>
              <w:left w:val="single" w:sz="4" w:space="0" w:color="auto"/>
              <w:top w:val="single" w:sz="4" w:space="0" w:color="auto"/>
              <w:right w:val="single" w:sz="4" w:space="0" w:color="auto"/>
              <w:bottom w:val="single" w:sz="4" w:space="0" w:color="auto"/>
            </w:tcBorders>
            <w:tcW w:w="4680" w:type="dxa"/>
            <w:vAlign w:val="center"/>
            <w:textDirection w:val="lrTb"/>
            <w:noWrap/>
          </w:tcPr>
          <w:p>
            <w:pPr>
              <w:rPr>
                <w:rFonts w:ascii="Times New Roman" w:hAnsi="Times New Roman"/>
                <w:sz w:val="28"/>
                <w:szCs w:val="28"/>
                <w:lang w:val="ru-RU"/>
              </w:rPr>
            </w:pPr>
            <w:r>
              <w:rPr>
                <w:rFonts w:ascii="Times New Roman" w:hAnsi="Times New Roman"/>
                <w:sz w:val="28"/>
                <w:szCs w:val="28"/>
                <w:lang w:val="uk-UA"/>
              </w:rPr>
              <w:t xml:space="preserve">Менська</w:t>
            </w:r>
            <w:r>
              <w:rPr>
                <w:rFonts w:ascii="Times New Roman" w:hAnsi="Times New Roman"/>
                <w:sz w:val="28"/>
                <w:szCs w:val="28"/>
              </w:rPr>
              <w:t xml:space="preserve">міськарада</w:t>
            </w:r>
            <w:r/>
          </w:p>
        </w:tc>
      </w:tr>
      <w:tr>
        <w:trPr>
          <w:trHeight w:val="682"/>
        </w:trPr>
        <w:tc>
          <w:tcPr>
            <w:tcBorders>
              <w:left w:val="single" w:sz="4" w:space="0" w:color="auto"/>
              <w:top w:val="single" w:sz="4" w:space="0" w:color="auto"/>
              <w:right w:val="single" w:sz="4" w:space="0" w:color="auto"/>
              <w:bottom w:val="single" w:sz="4" w:space="0" w:color="auto"/>
            </w:tcBorders>
            <w:tcW w:w="540" w:type="dxa"/>
            <w:vAlign w:val="center"/>
            <w:textDirection w:val="lrTb"/>
            <w:noWrap/>
          </w:tcPr>
          <w:p>
            <w:pPr>
              <w:rPr>
                <w:rFonts w:ascii="Times New Roman" w:hAnsi="Times New Roman"/>
                <w:sz w:val="28"/>
                <w:szCs w:val="28"/>
              </w:rPr>
            </w:pPr>
            <w:r>
              <w:rPr>
                <w:rFonts w:ascii="Times New Roman" w:hAnsi="Times New Roman"/>
                <w:sz w:val="28"/>
                <w:szCs w:val="28"/>
              </w:rPr>
              <w:t xml:space="preserve">4</w:t>
            </w:r>
            <w:r/>
          </w:p>
        </w:tc>
        <w:tc>
          <w:tcPr>
            <w:tcBorders>
              <w:left w:val="single" w:sz="4" w:space="0" w:color="auto"/>
              <w:top w:val="single" w:sz="4" w:space="0" w:color="auto"/>
              <w:right w:val="single" w:sz="4" w:space="0" w:color="auto"/>
              <w:bottom w:val="single" w:sz="4" w:space="0" w:color="auto"/>
            </w:tcBorders>
            <w:tcW w:w="4140" w:type="dxa"/>
            <w:vAlign w:val="center"/>
            <w:textDirection w:val="lrTb"/>
            <w:noWrap/>
          </w:tcPr>
          <w:p>
            <w:pPr>
              <w:rPr>
                <w:rFonts w:ascii="Times New Roman" w:hAnsi="Times New Roman"/>
                <w:sz w:val="28"/>
                <w:szCs w:val="28"/>
              </w:rPr>
            </w:pPr>
            <w:r>
              <w:rPr>
                <w:rFonts w:ascii="Times New Roman" w:hAnsi="Times New Roman"/>
                <w:sz w:val="28"/>
                <w:szCs w:val="28"/>
              </w:rPr>
              <w:t xml:space="preserve">Учасникипрограми</w:t>
            </w:r>
            <w:r/>
          </w:p>
        </w:tc>
        <w:tc>
          <w:tcPr>
            <w:tcBorders>
              <w:left w:val="single" w:sz="4" w:space="0" w:color="auto"/>
              <w:top w:val="single" w:sz="4" w:space="0" w:color="auto"/>
              <w:right w:val="single" w:sz="4" w:space="0" w:color="auto"/>
              <w:bottom w:val="single" w:sz="4" w:space="0" w:color="auto"/>
            </w:tcBorders>
            <w:tcW w:w="4680" w:type="dxa"/>
            <w:vAlign w:val="center"/>
            <w:textDirection w:val="lrTb"/>
            <w:noWrap/>
          </w:tcPr>
          <w:p>
            <w:pPr>
              <w:rPr>
                <w:rFonts w:ascii="Times New Roman" w:hAnsi="Times New Roman"/>
                <w:sz w:val="28"/>
                <w:szCs w:val="28"/>
                <w:lang w:val="ru-RU"/>
              </w:rPr>
            </w:pPr>
            <w:r>
              <w:rPr>
                <w:rFonts w:ascii="Times New Roman" w:hAnsi="Times New Roman"/>
                <w:sz w:val="28"/>
                <w:szCs w:val="28"/>
                <w:lang w:val="uk-UA"/>
              </w:rPr>
              <w:t xml:space="preserve">Менська</w:t>
            </w:r>
            <w:r>
              <w:rPr>
                <w:rFonts w:ascii="Times New Roman" w:hAnsi="Times New Roman"/>
                <w:sz w:val="28"/>
                <w:szCs w:val="28"/>
              </w:rPr>
              <w:t xml:space="preserve">міськарада</w:t>
            </w:r>
            <w:r/>
          </w:p>
        </w:tc>
      </w:tr>
      <w:tr>
        <w:trPr>
          <w:trHeight w:val="292"/>
        </w:trPr>
        <w:tc>
          <w:tcPr>
            <w:tcBorders>
              <w:left w:val="single" w:sz="4" w:space="0" w:color="auto"/>
              <w:top w:val="single" w:sz="4" w:space="0" w:color="auto"/>
              <w:right w:val="single" w:sz="4" w:space="0" w:color="auto"/>
              <w:bottom w:val="single" w:sz="4" w:space="0" w:color="auto"/>
            </w:tcBorders>
            <w:tcW w:w="540" w:type="dxa"/>
            <w:vAlign w:val="center"/>
            <w:textDirection w:val="lrTb"/>
            <w:noWrap/>
          </w:tcPr>
          <w:p>
            <w:pPr>
              <w:rPr>
                <w:rFonts w:ascii="Times New Roman" w:hAnsi="Times New Roman"/>
                <w:sz w:val="28"/>
                <w:szCs w:val="28"/>
              </w:rPr>
            </w:pPr>
            <w:r>
              <w:rPr>
                <w:rFonts w:ascii="Times New Roman" w:hAnsi="Times New Roman"/>
                <w:sz w:val="28"/>
                <w:szCs w:val="28"/>
              </w:rPr>
              <w:t xml:space="preserve">5</w:t>
            </w:r>
            <w:r/>
          </w:p>
        </w:tc>
        <w:tc>
          <w:tcPr>
            <w:tcBorders>
              <w:left w:val="single" w:sz="4" w:space="0" w:color="auto"/>
              <w:top w:val="single" w:sz="4" w:space="0" w:color="auto"/>
              <w:right w:val="single" w:sz="4" w:space="0" w:color="auto"/>
              <w:bottom w:val="single" w:sz="4" w:space="0" w:color="auto"/>
            </w:tcBorders>
            <w:tcW w:w="4140" w:type="dxa"/>
            <w:vAlign w:val="center"/>
            <w:textDirection w:val="lrTb"/>
            <w:noWrap/>
          </w:tcPr>
          <w:p>
            <w:pPr>
              <w:rPr>
                <w:rFonts w:ascii="Times New Roman" w:hAnsi="Times New Roman"/>
                <w:sz w:val="28"/>
                <w:szCs w:val="28"/>
              </w:rPr>
            </w:pPr>
            <w:r>
              <w:rPr>
                <w:rFonts w:ascii="Times New Roman" w:hAnsi="Times New Roman"/>
                <w:sz w:val="28"/>
                <w:szCs w:val="28"/>
              </w:rPr>
              <w:t xml:space="preserve">Терміниреалізації</w:t>
            </w:r>
            <w:r/>
          </w:p>
        </w:tc>
        <w:tc>
          <w:tcPr>
            <w:tcBorders>
              <w:left w:val="single" w:sz="4" w:space="0" w:color="auto"/>
              <w:top w:val="single" w:sz="4" w:space="0" w:color="auto"/>
              <w:right w:val="single" w:sz="4" w:space="0" w:color="auto"/>
              <w:bottom w:val="single" w:sz="4" w:space="0" w:color="auto"/>
            </w:tcBorders>
            <w:tcW w:w="4680" w:type="dxa"/>
            <w:vAlign w:val="center"/>
            <w:textDirection w:val="lrTb"/>
            <w:noWrap/>
          </w:tcPr>
          <w:p>
            <w:pPr>
              <w:rPr>
                <w:rFonts w:ascii="Times New Roman" w:hAnsi="Times New Roman"/>
                <w:sz w:val="28"/>
                <w:szCs w:val="28"/>
              </w:rPr>
            </w:pPr>
            <w:r>
              <w:rPr>
                <w:rFonts w:ascii="Times New Roman" w:hAnsi="Times New Roman"/>
                <w:sz w:val="28"/>
                <w:szCs w:val="28"/>
              </w:rPr>
              <w:t xml:space="preserve">20</w:t>
            </w:r>
            <w:r>
              <w:rPr>
                <w:rFonts w:ascii="Times New Roman" w:hAnsi="Times New Roman"/>
                <w:sz w:val="28"/>
                <w:szCs w:val="28"/>
                <w:lang w:val="uk-UA"/>
              </w:rPr>
              <w:t xml:space="preserve">21</w:t>
            </w:r>
            <w:r>
              <w:rPr>
                <w:rFonts w:ascii="Times New Roman" w:hAnsi="Times New Roman"/>
                <w:sz w:val="28"/>
                <w:szCs w:val="28"/>
              </w:rPr>
              <w:t xml:space="preserve">-202</w:t>
            </w:r>
            <w:r>
              <w:rPr>
                <w:rFonts w:ascii="Times New Roman" w:hAnsi="Times New Roman"/>
                <w:sz w:val="28"/>
                <w:szCs w:val="28"/>
                <w:lang w:val="uk-UA"/>
              </w:rPr>
              <w:t xml:space="preserve">3</w:t>
            </w:r>
            <w:r>
              <w:rPr>
                <w:rFonts w:ascii="Times New Roman" w:hAnsi="Times New Roman"/>
                <w:sz w:val="28"/>
                <w:szCs w:val="28"/>
              </w:rPr>
              <w:t xml:space="preserve">роки</w:t>
            </w:r>
            <w:r/>
          </w:p>
        </w:tc>
      </w:tr>
      <w:tr>
        <w:trPr>
          <w:cantSplit/>
          <w:trHeight w:val="591"/>
        </w:trPr>
        <w:tc>
          <w:tcPr>
            <w:tcBorders>
              <w:left w:val="single" w:sz="4" w:space="0" w:color="auto"/>
              <w:top w:val="single" w:sz="4" w:space="0" w:color="auto"/>
              <w:right w:val="single" w:sz="4" w:space="0" w:color="auto"/>
              <w:bottom w:val="single" w:sz="4" w:space="0" w:color="auto"/>
            </w:tcBorders>
            <w:tcW w:w="540" w:type="dxa"/>
            <w:vAlign w:val="center"/>
            <w:textDirection w:val="lrTb"/>
            <w:noWrap/>
          </w:tcPr>
          <w:p>
            <w:pPr>
              <w:rPr>
                <w:rFonts w:ascii="Times New Roman" w:hAnsi="Times New Roman"/>
                <w:sz w:val="28"/>
                <w:szCs w:val="28"/>
              </w:rPr>
            </w:pPr>
            <w:r>
              <w:rPr>
                <w:rFonts w:ascii="Times New Roman" w:hAnsi="Times New Roman"/>
                <w:sz w:val="28"/>
                <w:szCs w:val="28"/>
              </w:rPr>
              <w:t xml:space="preserve">6</w:t>
            </w:r>
            <w:r/>
          </w:p>
        </w:tc>
        <w:tc>
          <w:tcPr>
            <w:tcBorders>
              <w:left w:val="single" w:sz="4" w:space="0" w:color="auto"/>
              <w:top w:val="single" w:sz="4" w:space="0" w:color="auto"/>
              <w:right w:val="single" w:sz="4" w:space="0" w:color="auto"/>
              <w:bottom w:val="single" w:sz="4" w:space="0" w:color="auto"/>
            </w:tcBorders>
            <w:tcW w:w="4140" w:type="dxa"/>
            <w:vAlign w:val="center"/>
            <w:textDirection w:val="lrTb"/>
            <w:noWrap/>
          </w:tcPr>
          <w:p>
            <w:pPr>
              <w:rPr>
                <w:rFonts w:ascii="Times New Roman" w:hAnsi="Times New Roman"/>
                <w:sz w:val="28"/>
                <w:szCs w:val="28"/>
                <w:lang w:val="ru-RU"/>
              </w:rPr>
            </w:pPr>
            <w:r>
              <w:rPr>
                <w:rFonts w:ascii="Times New Roman" w:hAnsi="Times New Roman"/>
                <w:sz w:val="28"/>
                <w:szCs w:val="28"/>
                <w:lang w:val="ru-RU"/>
              </w:rPr>
              <w:t xml:space="preserve">Перелікбюджетів</w:t>
            </w:r>
            <w:r>
              <w:rPr>
                <w:rFonts w:ascii="Times New Roman" w:hAnsi="Times New Roman"/>
                <w:sz w:val="28"/>
                <w:szCs w:val="28"/>
                <w:lang w:val="ru-RU"/>
              </w:rPr>
              <w:t xml:space="preserve">, </w:t>
            </w:r>
            <w:r>
              <w:rPr>
                <w:rFonts w:ascii="Times New Roman" w:hAnsi="Times New Roman"/>
                <w:sz w:val="28"/>
                <w:szCs w:val="28"/>
                <w:lang w:val="ru-RU"/>
              </w:rPr>
              <w:t xml:space="preserve">якіберуть</w:t>
            </w:r>
            <w:r>
              <w:rPr>
                <w:rFonts w:ascii="Times New Roman" w:hAnsi="Times New Roman"/>
                <w:sz w:val="28"/>
                <w:szCs w:val="28"/>
                <w:lang w:val="ru-RU"/>
              </w:rPr>
              <w:t xml:space="preserve"> участь у </w:t>
            </w:r>
            <w:r>
              <w:rPr>
                <w:rFonts w:ascii="Times New Roman" w:hAnsi="Times New Roman"/>
                <w:sz w:val="28"/>
                <w:szCs w:val="28"/>
                <w:lang w:val="ru-RU"/>
              </w:rPr>
              <w:t xml:space="preserve">виконанніПрограми</w:t>
            </w:r>
            <w:r/>
          </w:p>
        </w:tc>
        <w:tc>
          <w:tcPr>
            <w:tcBorders>
              <w:left w:val="single" w:sz="4" w:space="0" w:color="auto"/>
              <w:top w:val="single" w:sz="4" w:space="0" w:color="auto"/>
              <w:right w:val="single" w:sz="4" w:space="0" w:color="auto"/>
              <w:bottom w:val="single" w:sz="4" w:space="0" w:color="auto"/>
            </w:tcBorders>
            <w:tcW w:w="4680" w:type="dxa"/>
            <w:vAlign w:val="center"/>
            <w:textDirection w:val="lrTb"/>
            <w:noWrap/>
          </w:tcPr>
          <w:p>
            <w:pPr>
              <w:rPr>
                <w:rFonts w:ascii="Times New Roman" w:hAnsi="Times New Roman"/>
                <w:sz w:val="28"/>
                <w:szCs w:val="28"/>
                <w:lang w:val="uk-UA"/>
              </w:rPr>
            </w:pPr>
            <w:r>
              <w:rPr>
                <w:rFonts w:ascii="Times New Roman" w:hAnsi="Times New Roman"/>
                <w:sz w:val="28"/>
                <w:szCs w:val="28"/>
                <w:lang w:val="uk-UA"/>
              </w:rPr>
              <w:t xml:space="preserve">Бюджет Менської міської </w:t>
            </w:r>
            <w:r>
              <w:rPr>
                <w:rFonts w:ascii="Times New Roman" w:hAnsi="Times New Roman"/>
                <w:sz w:val="28"/>
                <w:szCs w:val="28"/>
                <w:lang w:val="uk-UA"/>
              </w:rPr>
              <w:t xml:space="preserve">територіальної </w:t>
            </w:r>
            <w:r>
              <w:rPr>
                <w:rFonts w:ascii="Times New Roman" w:hAnsi="Times New Roman"/>
                <w:sz w:val="28"/>
                <w:szCs w:val="28"/>
                <w:lang w:val="uk-UA"/>
              </w:rPr>
              <w:t xml:space="preserve">громади</w:t>
            </w:r>
            <w:r/>
          </w:p>
        </w:tc>
      </w:tr>
      <w:tr>
        <w:trPr>
          <w:cantSplit/>
          <w:trHeight w:val="828"/>
        </w:trPr>
        <w:tc>
          <w:tcPr>
            <w:tcBorders>
              <w:left w:val="single" w:sz="4" w:space="0" w:color="auto"/>
              <w:top w:val="single" w:sz="4" w:space="0" w:color="auto"/>
              <w:right w:val="single" w:sz="4" w:space="0" w:color="auto"/>
              <w:bottom w:val="single" w:sz="4" w:space="0" w:color="auto"/>
            </w:tcBorders>
            <w:tcW w:w="540" w:type="dxa"/>
            <w:vAlign w:val="center"/>
            <w:textDirection w:val="lrTb"/>
            <w:noWrap/>
          </w:tcPr>
          <w:p>
            <w:pPr>
              <w:rPr>
                <w:rFonts w:ascii="Times New Roman" w:hAnsi="Times New Roman"/>
                <w:sz w:val="28"/>
                <w:szCs w:val="28"/>
              </w:rPr>
            </w:pPr>
            <w:r>
              <w:rPr>
                <w:rFonts w:ascii="Times New Roman" w:hAnsi="Times New Roman"/>
                <w:sz w:val="28"/>
                <w:szCs w:val="28"/>
              </w:rPr>
              <w:t xml:space="preserve">7</w:t>
            </w:r>
            <w:r/>
          </w:p>
        </w:tc>
        <w:tc>
          <w:tcPr>
            <w:tcBorders>
              <w:left w:val="single" w:sz="4" w:space="0" w:color="auto"/>
              <w:top w:val="single" w:sz="4" w:space="0" w:color="auto"/>
              <w:right w:val="single" w:sz="4" w:space="0" w:color="auto"/>
              <w:bottom w:val="single" w:sz="4" w:space="0" w:color="auto"/>
            </w:tcBorders>
            <w:tcW w:w="4140" w:type="dxa"/>
            <w:vAlign w:val="center"/>
            <w:textDirection w:val="lrTb"/>
            <w:noWrap/>
          </w:tcPr>
          <w:p>
            <w:pPr>
              <w:rPr>
                <w:rFonts w:ascii="Times New Roman" w:hAnsi="Times New Roman"/>
                <w:sz w:val="28"/>
                <w:szCs w:val="28"/>
                <w:lang w:val="ru-RU"/>
              </w:rPr>
            </w:pPr>
            <w:r>
              <w:rPr>
                <w:rFonts w:ascii="Times New Roman" w:hAnsi="Times New Roman"/>
                <w:sz w:val="28"/>
                <w:szCs w:val="28"/>
                <w:lang w:val="ru-RU"/>
              </w:rPr>
              <w:t xml:space="preserve">Загальнийобсягфінансовихресурсів</w:t>
            </w:r>
            <w:r>
              <w:rPr>
                <w:rFonts w:ascii="Times New Roman" w:hAnsi="Times New Roman"/>
                <w:sz w:val="28"/>
                <w:szCs w:val="28"/>
                <w:lang w:val="ru-RU"/>
              </w:rPr>
              <w:t xml:space="preserve">, </w:t>
            </w:r>
            <w:r>
              <w:rPr>
                <w:rFonts w:ascii="Times New Roman" w:hAnsi="Times New Roman"/>
                <w:sz w:val="28"/>
                <w:szCs w:val="28"/>
                <w:lang w:val="ru-RU"/>
              </w:rPr>
              <w:t xml:space="preserve">необхідних</w:t>
            </w:r>
            <w:r>
              <w:rPr>
                <w:rFonts w:ascii="Times New Roman" w:hAnsi="Times New Roman"/>
                <w:sz w:val="28"/>
                <w:szCs w:val="28"/>
                <w:lang w:val="ru-RU"/>
              </w:rPr>
              <w:t xml:space="preserve"> для </w:t>
            </w:r>
            <w:r>
              <w:rPr>
                <w:rFonts w:ascii="Times New Roman" w:hAnsi="Times New Roman"/>
                <w:sz w:val="28"/>
                <w:szCs w:val="28"/>
                <w:lang w:val="ru-RU"/>
              </w:rPr>
              <w:t xml:space="preserve">реалізаціїПрограми</w:t>
            </w:r>
            <w:r>
              <w:rPr>
                <w:rFonts w:ascii="Times New Roman" w:hAnsi="Times New Roman"/>
                <w:sz w:val="28"/>
                <w:szCs w:val="28"/>
                <w:lang w:val="ru-RU"/>
              </w:rPr>
              <w:t xml:space="preserve"> на 2021-2023 роки</w:t>
            </w:r>
            <w:r/>
          </w:p>
        </w:tc>
        <w:tc>
          <w:tcPr>
            <w:tcBorders>
              <w:left w:val="single" w:sz="4" w:space="0" w:color="auto"/>
              <w:top w:val="single" w:sz="4" w:space="0" w:color="auto"/>
              <w:right w:val="single" w:sz="4" w:space="0" w:color="auto"/>
              <w:bottom w:val="single" w:sz="4" w:space="0" w:color="auto"/>
            </w:tcBorders>
            <w:tcW w:w="4680" w:type="dxa"/>
            <w:vAlign w:val="center"/>
            <w:textDirection w:val="lrTb"/>
            <w:noWrap/>
          </w:tcPr>
          <w:p>
            <w:pPr>
              <w:rPr>
                <w:rFonts w:ascii="Times New Roman" w:hAnsi="Times New Roman"/>
                <w:sz w:val="28"/>
                <w:szCs w:val="28"/>
                <w:lang w:val="ru-RU"/>
              </w:rPr>
            </w:pPr>
            <w:r>
              <w:rPr>
                <w:rFonts w:ascii="Times New Roman" w:hAnsi="Times New Roman"/>
                <w:sz w:val="28"/>
                <w:szCs w:val="28"/>
                <w:lang w:val="ru-RU"/>
              </w:rPr>
              <w:t xml:space="preserve">2021 </w:t>
            </w:r>
            <w:r>
              <w:rPr>
                <w:rFonts w:ascii="Times New Roman" w:hAnsi="Times New Roman"/>
                <w:sz w:val="28"/>
                <w:szCs w:val="28"/>
                <w:lang w:val="ru-RU"/>
              </w:rPr>
              <w:t xml:space="preserve">рік</w:t>
            </w:r>
            <w:r>
              <w:rPr>
                <w:rFonts w:ascii="Times New Roman" w:hAnsi="Times New Roman"/>
                <w:sz w:val="28"/>
                <w:szCs w:val="28"/>
                <w:lang w:val="ru-RU"/>
              </w:rPr>
              <w:t xml:space="preserve"> – 50 тис. грн.</w:t>
            </w:r>
            <w:r/>
          </w:p>
          <w:p>
            <w:pPr>
              <w:rPr>
                <w:rFonts w:ascii="Times New Roman" w:hAnsi="Times New Roman"/>
                <w:sz w:val="28"/>
                <w:szCs w:val="28"/>
                <w:lang w:val="uk-UA"/>
              </w:rPr>
            </w:pPr>
            <w:r>
              <w:rPr>
                <w:rFonts w:ascii="Times New Roman" w:hAnsi="Times New Roman"/>
                <w:sz w:val="28"/>
                <w:szCs w:val="28"/>
                <w:lang w:val="ru-RU"/>
              </w:rPr>
              <w:t xml:space="preserve">2022 </w:t>
            </w:r>
            <w:r>
              <w:rPr>
                <w:rFonts w:ascii="Times New Roman" w:hAnsi="Times New Roman"/>
                <w:sz w:val="28"/>
                <w:szCs w:val="28"/>
                <w:lang w:val="ru-RU"/>
              </w:rPr>
              <w:t xml:space="preserve">рік</w:t>
            </w:r>
            <w:r>
              <w:rPr>
                <w:rFonts w:ascii="Times New Roman" w:hAnsi="Times New Roman"/>
                <w:sz w:val="28"/>
                <w:szCs w:val="28"/>
                <w:lang w:val="ru-RU"/>
              </w:rPr>
              <w:t xml:space="preserve"> – 50</w:t>
            </w:r>
            <w:r>
              <w:rPr>
                <w:rFonts w:ascii="Times New Roman" w:hAnsi="Times New Roman"/>
                <w:sz w:val="28"/>
                <w:szCs w:val="28"/>
                <w:lang w:val="uk-UA"/>
              </w:rPr>
              <w:t xml:space="preserve"> тис. грн.</w:t>
            </w:r>
            <w:r/>
          </w:p>
          <w:p>
            <w:pPr>
              <w:rPr>
                <w:rFonts w:ascii="Times New Roman" w:hAnsi="Times New Roman"/>
                <w:sz w:val="28"/>
                <w:szCs w:val="28"/>
                <w:lang w:val="uk-UA"/>
              </w:rPr>
            </w:pPr>
            <w:r>
              <w:rPr>
                <w:rFonts w:ascii="Times New Roman" w:hAnsi="Times New Roman"/>
                <w:sz w:val="28"/>
                <w:szCs w:val="28"/>
                <w:lang w:val="uk-UA"/>
              </w:rPr>
              <w:t xml:space="preserve">2023 рік – 50 тис. грн.</w:t>
            </w:r>
            <w:r/>
          </w:p>
        </w:tc>
      </w:tr>
      <w:tr>
        <w:trPr>
          <w:trHeight w:val="343"/>
        </w:trPr>
        <w:tc>
          <w:tcPr>
            <w:tcBorders>
              <w:left w:val="single" w:sz="4" w:space="0" w:color="auto"/>
              <w:top w:val="single" w:sz="4" w:space="0" w:color="auto"/>
              <w:right w:val="single" w:sz="4" w:space="0" w:color="auto"/>
              <w:bottom w:val="single" w:sz="4" w:space="0" w:color="auto"/>
            </w:tcBorders>
            <w:tcW w:w="540" w:type="dxa"/>
            <w:vAlign w:val="center"/>
            <w:textDirection w:val="lrTb"/>
            <w:noWrap/>
          </w:tcPr>
          <w:p>
            <w:pPr>
              <w:rPr>
                <w:rFonts w:ascii="Times New Roman" w:hAnsi="Times New Roman"/>
                <w:sz w:val="28"/>
                <w:szCs w:val="28"/>
              </w:rPr>
            </w:pPr>
            <w:r>
              <w:rPr>
                <w:rFonts w:ascii="Times New Roman" w:hAnsi="Times New Roman"/>
                <w:sz w:val="28"/>
                <w:szCs w:val="28"/>
              </w:rPr>
              <w:t xml:space="preserve">8</w:t>
            </w:r>
            <w:r/>
          </w:p>
        </w:tc>
        <w:tc>
          <w:tcPr>
            <w:tcBorders>
              <w:left w:val="single" w:sz="4" w:space="0" w:color="auto"/>
              <w:top w:val="single" w:sz="4" w:space="0" w:color="auto"/>
              <w:right w:val="single" w:sz="4" w:space="0" w:color="auto"/>
              <w:bottom w:val="single" w:sz="4" w:space="0" w:color="auto"/>
            </w:tcBorders>
            <w:tcW w:w="4140" w:type="dxa"/>
            <w:vAlign w:val="center"/>
            <w:textDirection w:val="lrTb"/>
            <w:noWrap/>
          </w:tcPr>
          <w:p>
            <w:pPr>
              <w:rPr>
                <w:rFonts w:ascii="Times New Roman" w:hAnsi="Times New Roman"/>
                <w:sz w:val="28"/>
                <w:szCs w:val="28"/>
              </w:rPr>
            </w:pPr>
            <w:r>
              <w:rPr>
                <w:rFonts w:ascii="Times New Roman" w:hAnsi="Times New Roman"/>
                <w:sz w:val="28"/>
                <w:szCs w:val="28"/>
              </w:rPr>
              <w:t xml:space="preserve">МетаПрограми</w:t>
            </w:r>
            <w:r/>
          </w:p>
        </w:tc>
        <w:tc>
          <w:tcPr>
            <w:tcBorders>
              <w:left w:val="single" w:sz="4" w:space="0" w:color="auto"/>
              <w:top w:val="single" w:sz="4" w:space="0" w:color="auto"/>
              <w:right w:val="single" w:sz="4" w:space="0" w:color="auto"/>
              <w:bottom w:val="single" w:sz="4" w:space="0" w:color="auto"/>
            </w:tcBorders>
            <w:tcW w:w="4680" w:type="dxa"/>
            <w:vAlign w:val="center"/>
            <w:textDirection w:val="lrTb"/>
            <w:noWrap/>
          </w:tcPr>
          <w:p>
            <w:pPr>
              <w:rPr>
                <w:rFonts w:ascii="Times New Roman" w:hAnsi="Times New Roman"/>
                <w:color w:val="000000"/>
                <w:sz w:val="28"/>
                <w:szCs w:val="28"/>
              </w:rPr>
            </w:pPr>
            <w:r>
              <w:rPr>
                <w:rFonts w:ascii="Times New Roman" w:hAnsi="Times New Roman"/>
                <w:color w:val="000000"/>
                <w:sz w:val="28"/>
                <w:szCs w:val="28"/>
              </w:rPr>
              <w:t xml:space="preserve">Організація</w:t>
            </w:r>
            <w:r>
              <w:rPr>
                <w:rFonts w:ascii="Times New Roman" w:hAnsi="Times New Roman"/>
                <w:color w:val="000000"/>
                <w:sz w:val="28"/>
                <w:szCs w:val="28"/>
              </w:rPr>
              <w:t xml:space="preserve"> </w:t>
            </w:r>
            <w:r>
              <w:rPr>
                <w:rFonts w:ascii="Times New Roman" w:hAnsi="Times New Roman"/>
                <w:color w:val="000000"/>
                <w:sz w:val="28"/>
                <w:szCs w:val="28"/>
              </w:rPr>
              <w:t xml:space="preserve">поховання</w:t>
            </w:r>
            <w:r>
              <w:rPr>
                <w:rFonts w:ascii="Times New Roman" w:hAnsi="Times New Roman"/>
                <w:color w:val="000000"/>
                <w:sz w:val="28"/>
                <w:szCs w:val="28"/>
              </w:rPr>
              <w:t xml:space="preserve"> </w:t>
            </w:r>
            <w:r>
              <w:rPr>
                <w:rFonts w:ascii="Times New Roman" w:hAnsi="Times New Roman"/>
                <w:color w:val="000000"/>
                <w:sz w:val="28"/>
                <w:szCs w:val="28"/>
              </w:rPr>
              <w:t xml:space="preserve">одиноких</w:t>
            </w:r>
            <w:r>
              <w:rPr>
                <w:rFonts w:ascii="Times New Roman" w:hAnsi="Times New Roman"/>
                <w:color w:val="000000"/>
                <w:sz w:val="28"/>
                <w:szCs w:val="28"/>
              </w:rPr>
              <w:t xml:space="preserve"> </w:t>
            </w:r>
            <w:r>
              <w:rPr>
                <w:rFonts w:ascii="Times New Roman" w:hAnsi="Times New Roman"/>
                <w:color w:val="000000"/>
                <w:sz w:val="28"/>
                <w:szCs w:val="28"/>
              </w:rPr>
              <w:t xml:space="preserve">громадян</w:t>
            </w:r>
            <w:r>
              <w:rPr>
                <w:rFonts w:ascii="Times New Roman" w:hAnsi="Times New Roman"/>
                <w:color w:val="000000"/>
                <w:sz w:val="28"/>
                <w:szCs w:val="28"/>
              </w:rPr>
              <w:t xml:space="preserve">; </w:t>
            </w:r>
            <w:r>
              <w:rPr>
                <w:rFonts w:ascii="Times New Roman" w:hAnsi="Times New Roman"/>
                <w:color w:val="000000"/>
                <w:sz w:val="28"/>
                <w:szCs w:val="28"/>
              </w:rPr>
              <w:t xml:space="preserve">осіб</w:t>
            </w:r>
            <w:r>
              <w:rPr>
                <w:rFonts w:ascii="Times New Roman" w:hAnsi="Times New Roman"/>
                <w:color w:val="000000"/>
                <w:sz w:val="28"/>
                <w:szCs w:val="28"/>
              </w:rPr>
              <w:t xml:space="preserve"> </w:t>
            </w:r>
            <w:r>
              <w:rPr>
                <w:rFonts w:ascii="Times New Roman" w:hAnsi="Times New Roman"/>
                <w:color w:val="000000"/>
                <w:sz w:val="28"/>
                <w:szCs w:val="28"/>
              </w:rPr>
              <w:t xml:space="preserve">б</w:t>
            </w:r>
            <w:r>
              <w:rPr>
                <w:rFonts w:ascii="Times New Roman" w:hAnsi="Times New Roman"/>
                <w:color w:val="000000"/>
                <w:sz w:val="28"/>
                <w:szCs w:val="28"/>
              </w:rPr>
              <w:t xml:space="preserve">ез певного місця проживання</w:t>
            </w:r>
            <w:r>
              <w:rPr>
                <w:rFonts w:ascii="Times New Roman" w:hAnsi="Times New Roman"/>
                <w:color w:val="000000"/>
                <w:sz w:val="28"/>
                <w:szCs w:val="28"/>
              </w:rPr>
              <w:t xml:space="preserve">; </w:t>
            </w:r>
            <w:r>
              <w:rPr>
                <w:rFonts w:ascii="Times New Roman" w:hAnsi="Times New Roman"/>
                <w:color w:val="000000"/>
                <w:sz w:val="28"/>
                <w:szCs w:val="28"/>
              </w:rPr>
              <w:t xml:space="preserve">осіб</w:t>
            </w:r>
            <w:r>
              <w:rPr>
                <w:rFonts w:ascii="Times New Roman" w:hAnsi="Times New Roman"/>
                <w:color w:val="000000"/>
                <w:sz w:val="28"/>
                <w:szCs w:val="28"/>
              </w:rPr>
              <w:t xml:space="preserve">,</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від поховання яких відмовилися рідні</w:t>
            </w:r>
            <w:r>
              <w:rPr>
                <w:rFonts w:ascii="Times New Roman" w:hAnsi="Times New Roman"/>
                <w:color w:val="000000"/>
                <w:sz w:val="28"/>
                <w:szCs w:val="28"/>
              </w:rPr>
              <w:t xml:space="preserve">; </w:t>
            </w:r>
            <w:r>
              <w:rPr>
                <w:rFonts w:ascii="Times New Roman" w:hAnsi="Times New Roman"/>
                <w:color w:val="000000"/>
                <w:sz w:val="28"/>
                <w:szCs w:val="28"/>
              </w:rPr>
              <w:t xml:space="preserve">знайдених невпізнаних трупів натериторії </w:t>
            </w:r>
            <w:r>
              <w:rPr>
                <w:rFonts w:ascii="Times New Roman" w:hAnsi="Times New Roman"/>
                <w:color w:val="000000"/>
                <w:sz w:val="28"/>
                <w:szCs w:val="28"/>
                <w:lang w:val="uk-UA"/>
              </w:rPr>
              <w:t xml:space="preserve">Менської міської </w:t>
            </w:r>
            <w:r>
              <w:rPr>
                <w:rFonts w:ascii="Times New Roman" w:hAnsi="Times New Roman"/>
                <w:color w:val="000000"/>
                <w:sz w:val="28"/>
                <w:szCs w:val="28"/>
              </w:rPr>
              <w:t xml:space="preserve">територіальної громади</w:t>
            </w:r>
            <w:r>
              <w:rPr>
                <w:rFonts w:ascii="Times New Roman" w:hAnsi="Times New Roman"/>
                <w:color w:val="000000"/>
                <w:sz w:val="28"/>
                <w:szCs w:val="28"/>
              </w:rPr>
              <w:t xml:space="preserve">.</w:t>
            </w:r>
            <w:r/>
          </w:p>
        </w:tc>
      </w:tr>
      <w:tr>
        <w:trPr>
          <w:trHeight w:val="343"/>
        </w:trPr>
        <w:tc>
          <w:tcPr>
            <w:tcBorders>
              <w:left w:val="single" w:sz="4" w:space="0" w:color="auto"/>
              <w:top w:val="single" w:sz="4" w:space="0" w:color="auto"/>
              <w:right w:val="single" w:sz="4" w:space="0" w:color="auto"/>
              <w:bottom w:val="single" w:sz="4" w:space="0" w:color="auto"/>
            </w:tcBorders>
            <w:tcW w:w="540" w:type="dxa"/>
            <w:vAlign w:val="center"/>
            <w:textDirection w:val="lrTb"/>
            <w:noWrap/>
          </w:tcPr>
          <w:p>
            <w:pPr>
              <w:rPr>
                <w:rFonts w:ascii="Times New Roman" w:hAnsi="Times New Roman"/>
                <w:sz w:val="28"/>
                <w:szCs w:val="28"/>
              </w:rPr>
            </w:pPr>
            <w:r>
              <w:rPr>
                <w:rFonts w:ascii="Times New Roman" w:hAnsi="Times New Roman"/>
                <w:sz w:val="28"/>
                <w:szCs w:val="28"/>
              </w:rPr>
              <w:t xml:space="preserve">9</w:t>
            </w:r>
            <w:r/>
          </w:p>
        </w:tc>
        <w:tc>
          <w:tcPr>
            <w:tcBorders>
              <w:left w:val="single" w:sz="4" w:space="0" w:color="auto"/>
              <w:top w:val="single" w:sz="4" w:space="0" w:color="auto"/>
              <w:right w:val="single" w:sz="4" w:space="0" w:color="auto"/>
              <w:bottom w:val="single" w:sz="4" w:space="0" w:color="auto"/>
            </w:tcBorders>
            <w:tcW w:w="4140" w:type="dxa"/>
            <w:vAlign w:val="center"/>
            <w:textDirection w:val="lrTb"/>
            <w:noWrap/>
          </w:tcPr>
          <w:p>
            <w:pPr>
              <w:rPr>
                <w:rFonts w:ascii="Times New Roman" w:hAnsi="Times New Roman"/>
                <w:sz w:val="28"/>
                <w:szCs w:val="28"/>
              </w:rPr>
            </w:pPr>
            <w:r>
              <w:rPr>
                <w:rFonts w:ascii="Times New Roman" w:hAnsi="Times New Roman"/>
                <w:sz w:val="28"/>
                <w:szCs w:val="28"/>
              </w:rPr>
              <w:t xml:space="preserve">Очікуванийрезультат</w:t>
            </w:r>
            <w:r/>
          </w:p>
        </w:tc>
        <w:tc>
          <w:tcPr>
            <w:tcBorders>
              <w:left w:val="single" w:sz="4" w:space="0" w:color="auto"/>
              <w:top w:val="single" w:sz="4" w:space="0" w:color="auto"/>
              <w:right w:val="single" w:sz="4" w:space="0" w:color="auto"/>
              <w:bottom w:val="single" w:sz="4" w:space="0" w:color="auto"/>
            </w:tcBorders>
            <w:tcW w:w="4680" w:type="dxa"/>
            <w:vAlign w:val="center"/>
            <w:textDirection w:val="lrTb"/>
            <w:noWrap/>
          </w:tcPr>
          <w:p>
            <w:pPr>
              <w:rPr>
                <w:rFonts w:ascii="Times New Roman" w:hAnsi="Times New Roman"/>
                <w:color w:val="000000"/>
                <w:sz w:val="28"/>
                <w:szCs w:val="28"/>
                <w:lang w:val="ru-RU"/>
              </w:rPr>
            </w:pPr>
            <w:r>
              <w:rPr>
                <w:rFonts w:ascii="Times New Roman" w:hAnsi="Times New Roman"/>
                <w:color w:val="000000"/>
                <w:sz w:val="28"/>
                <w:szCs w:val="28"/>
                <w:lang w:val="ru-RU"/>
              </w:rPr>
              <w:t xml:space="preserve">Належне тавлення</w:t>
            </w:r>
            <w:r>
              <w:rPr>
                <w:rFonts w:ascii="Times New Roman" w:hAnsi="Times New Roman"/>
                <w:color w:val="000000"/>
                <w:sz w:val="28"/>
                <w:szCs w:val="28"/>
                <w:lang w:val="ru-RU"/>
              </w:rPr>
              <w:t xml:space="preserve"> до </w:t>
            </w:r>
            <w:r>
              <w:rPr>
                <w:rFonts w:ascii="Times New Roman" w:hAnsi="Times New Roman"/>
                <w:color w:val="000000"/>
                <w:sz w:val="28"/>
                <w:szCs w:val="28"/>
                <w:lang w:val="ru-RU"/>
              </w:rPr>
              <w:t xml:space="preserve">тіла померлого громадянина</w:t>
            </w:r>
            <w:r/>
          </w:p>
        </w:tc>
      </w:tr>
    </w:tbl>
    <w:p>
      <w:pPr>
        <w:pStyle w:val="593"/>
        <w:jc w:val="center"/>
        <w:spacing w:after="0"/>
        <w:rPr>
          <w:sz w:val="28"/>
          <w:szCs w:val="28"/>
        </w:rPr>
      </w:pPr>
      <w:r>
        <w:rPr>
          <w:sz w:val="28"/>
          <w:szCs w:val="28"/>
        </w:rPr>
      </w:r>
      <w:r/>
    </w:p>
    <w:p>
      <w:pPr>
        <w:jc w:val="both"/>
        <w:rPr>
          <w:rFonts w:ascii="Times New Roman" w:hAnsi="Times New Roman"/>
          <w:lang w:val="ru-RU"/>
        </w:rPr>
      </w:pPr>
      <w:r>
        <w:rPr>
          <w:rFonts w:ascii="Times New Roman" w:hAnsi="Times New Roman"/>
          <w:lang w:val="ru-RU"/>
        </w:rPr>
      </w:r>
      <w:r/>
    </w:p>
    <w:p>
      <w:pPr>
        <w:jc w:val="both"/>
        <w:rPr>
          <w:rFonts w:ascii="Times New Roman" w:hAnsi="Times New Roman"/>
          <w:lang w:val="ru-RU"/>
        </w:rPr>
      </w:pPr>
      <w:r>
        <w:rPr>
          <w:rFonts w:ascii="Times New Roman" w:hAnsi="Times New Roman"/>
          <w:lang w:val="ru-RU"/>
        </w:rPr>
      </w:r>
      <w:r/>
    </w:p>
    <w:p>
      <w:pPr>
        <w:jc w:val="both"/>
        <w:rPr>
          <w:rFonts w:ascii="Times New Roman" w:hAnsi="Times New Roman"/>
          <w:lang w:val="ru-RU"/>
        </w:rPr>
      </w:pPr>
      <w:r>
        <w:rPr>
          <w:rFonts w:ascii="Times New Roman" w:hAnsi="Times New Roman"/>
          <w:lang w:val="ru-RU"/>
        </w:rPr>
      </w:r>
      <w:r/>
    </w:p>
    <w:p>
      <w:pPr>
        <w:jc w:val="both"/>
        <w:rPr>
          <w:rFonts w:ascii="Times New Roman" w:hAnsi="Times New Roman"/>
          <w:lang w:val="ru-RU"/>
        </w:rPr>
      </w:pPr>
      <w:r>
        <w:rPr>
          <w:rFonts w:ascii="Times New Roman" w:hAnsi="Times New Roman"/>
          <w:lang w:val="ru-RU"/>
        </w:rPr>
      </w:r>
      <w:r/>
    </w:p>
    <w:p>
      <w:pPr>
        <w:jc w:val="both"/>
        <w:rPr>
          <w:rFonts w:ascii="Times New Roman" w:hAnsi="Times New Roman"/>
          <w:lang w:val="ru-RU"/>
        </w:rPr>
      </w:pPr>
      <w:r>
        <w:rPr>
          <w:rFonts w:ascii="Times New Roman" w:hAnsi="Times New Roman"/>
          <w:lang w:val="ru-RU"/>
        </w:rPr>
      </w:r>
      <w:r/>
    </w:p>
    <w:p>
      <w:pPr>
        <w:jc w:val="both"/>
        <w:rPr>
          <w:rFonts w:ascii="Times New Roman" w:hAnsi="Times New Roman"/>
          <w:sz w:val="28"/>
          <w:szCs w:val="28"/>
          <w:lang w:val="ru-RU"/>
        </w:rPr>
      </w:pPr>
      <w:r>
        <w:rPr>
          <w:rFonts w:ascii="Times New Roman" w:hAnsi="Times New Roman"/>
          <w:sz w:val="28"/>
          <w:szCs w:val="28"/>
          <w:lang w:val="ru-RU"/>
        </w:rPr>
      </w:r>
      <w:r/>
    </w:p>
    <w:p>
      <w:pPr>
        <w:jc w:val="both"/>
        <w:rPr>
          <w:rFonts w:ascii="Times New Roman" w:hAnsi="Times New Roman"/>
          <w:sz w:val="28"/>
          <w:szCs w:val="28"/>
          <w:lang w:val="ru-RU"/>
        </w:rPr>
      </w:pPr>
      <w:r>
        <w:rPr>
          <w:rFonts w:ascii="Times New Roman" w:hAnsi="Times New Roman"/>
          <w:sz w:val="28"/>
          <w:szCs w:val="28"/>
          <w:lang w:val="ru-RU"/>
        </w:rPr>
      </w:r>
      <w:r/>
    </w:p>
    <w:p>
      <w:pPr>
        <w:jc w:val="both"/>
        <w:rPr>
          <w:rFonts w:ascii="Times New Roman" w:hAnsi="Times New Roman"/>
          <w:sz w:val="28"/>
          <w:szCs w:val="28"/>
          <w:lang w:val="ru-RU"/>
        </w:rPr>
      </w:pPr>
      <w:r>
        <w:rPr>
          <w:rFonts w:ascii="Times New Roman" w:hAnsi="Times New Roman"/>
          <w:sz w:val="28"/>
          <w:szCs w:val="28"/>
          <w:lang w:val="ru-RU"/>
        </w:rPr>
      </w:r>
      <w:r/>
    </w:p>
    <w:p>
      <w:pPr>
        <w:jc w:val="both"/>
        <w:rPr>
          <w:rFonts w:ascii="Times New Roman" w:hAnsi="Times New Roman"/>
          <w:sz w:val="28"/>
          <w:szCs w:val="28"/>
          <w:lang w:val="ru-RU"/>
        </w:rPr>
      </w:pPr>
      <w:r>
        <w:rPr>
          <w:rFonts w:ascii="Times New Roman" w:hAnsi="Times New Roman"/>
          <w:sz w:val="28"/>
          <w:szCs w:val="28"/>
          <w:lang w:val="ru-RU"/>
        </w:rPr>
      </w:r>
      <w:r/>
    </w:p>
    <w:p>
      <w:pPr>
        <w:spacing w:lineRule="auto" w:line="276" w:after="200"/>
        <w:rPr>
          <w:rFonts w:ascii="Times New Roman" w:hAnsi="Times New Roman" w:eastAsia="Times New Roman"/>
          <w:b/>
          <w:sz w:val="28"/>
          <w:szCs w:val="28"/>
          <w:lang w:val="ru-RU" w:eastAsia="ru-RU"/>
        </w:rPr>
        <w:outlineLvl w:val="0"/>
      </w:pPr>
      <w:r>
        <w:rPr>
          <w:rFonts w:ascii="Times New Roman" w:hAnsi="Times New Roman" w:eastAsia="Times New Roman"/>
          <w:b/>
          <w:sz w:val="28"/>
          <w:szCs w:val="28"/>
          <w:lang w:val="ru-RU" w:eastAsia="ru-RU"/>
        </w:rPr>
      </w:r>
      <w:r/>
    </w:p>
    <w:p>
      <w:pPr>
        <w:jc w:val="center"/>
        <w:spacing w:lineRule="auto" w:line="276" w:after="200"/>
        <w:rPr>
          <w:rFonts w:ascii="Times New Roman" w:hAnsi="Times New Roman" w:eastAsia="Times New Roman"/>
          <w:b/>
          <w:sz w:val="28"/>
          <w:szCs w:val="28"/>
          <w:lang w:val="uk-UA" w:eastAsia="ru-RU"/>
        </w:rPr>
        <w:outlineLvl w:val="0"/>
      </w:pPr>
      <w:r>
        <w:rPr>
          <w:rFonts w:ascii="Times New Roman" w:hAnsi="Times New Roman" w:eastAsia="Times New Roman"/>
          <w:b/>
          <w:sz w:val="28"/>
          <w:szCs w:val="28"/>
          <w:lang w:val="uk-UA" w:eastAsia="ru-RU"/>
        </w:rPr>
      </w:r>
      <w:r/>
    </w:p>
    <w:p>
      <w:pPr>
        <w:jc w:val="center"/>
        <w:spacing w:lineRule="auto" w:line="276" w:after="200"/>
        <w:rPr>
          <w:rFonts w:ascii="Times New Roman" w:hAnsi="Times New Roman" w:eastAsia="Times New Roman"/>
          <w:b/>
          <w:sz w:val="28"/>
          <w:szCs w:val="28"/>
          <w:lang w:val="uk-UA" w:eastAsia="ru-RU"/>
        </w:rPr>
        <w:outlineLvl w:val="0"/>
      </w:pPr>
      <w:r>
        <w:rPr>
          <w:rFonts w:ascii="Times New Roman" w:hAnsi="Times New Roman" w:eastAsia="Times New Roman"/>
          <w:b/>
          <w:sz w:val="28"/>
          <w:szCs w:val="28"/>
          <w:lang w:val="uk-UA" w:eastAsia="ru-RU"/>
        </w:rPr>
      </w:r>
      <w:r/>
    </w:p>
    <w:p>
      <w:pPr>
        <w:jc w:val="center"/>
        <w:spacing w:lineRule="auto" w:line="276" w:after="200"/>
        <w:rPr>
          <w:rFonts w:ascii="Times New Roman" w:hAnsi="Times New Roman" w:eastAsia="Times New Roman"/>
          <w:b/>
          <w:sz w:val="28"/>
          <w:szCs w:val="28"/>
          <w:lang w:val="uk-UA" w:eastAsia="ru-RU"/>
        </w:rPr>
        <w:outlineLvl w:val="0"/>
      </w:pPr>
      <w:r>
        <w:rPr>
          <w:rFonts w:ascii="Times New Roman" w:hAnsi="Times New Roman" w:eastAsia="Times New Roman"/>
          <w:b/>
          <w:sz w:val="28"/>
          <w:szCs w:val="28"/>
          <w:lang w:val="uk-UA" w:eastAsia="ru-RU"/>
        </w:rPr>
        <w:t xml:space="preserve">ПРОГРАМА</w:t>
      </w:r>
      <w:r/>
    </w:p>
    <w:p>
      <w:pPr>
        <w:jc w:val="center"/>
        <w:spacing w:lineRule="auto" w:line="276" w:after="12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t xml:space="preserve">поховання невідомих та безрідних на 2021-2023 роки</w:t>
      </w:r>
      <w:r/>
    </w:p>
    <w:p>
      <w:pPr>
        <w:ind w:firstLine="708"/>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sz w:val="28"/>
          <w:szCs w:val="28"/>
          <w:lang w:val="uk-UA" w:eastAsia="ru-RU"/>
        </w:rPr>
        <w:t xml:space="preserve">Програма визначає порядок використання коштів, виділених з бюджету Ме</w:t>
      </w:r>
      <w:r>
        <w:rPr>
          <w:rFonts w:ascii="Times New Roman" w:hAnsi="Times New Roman" w:eastAsia="Times New Roman"/>
          <w:sz w:val="28"/>
          <w:szCs w:val="28"/>
          <w:lang w:val="uk-UA" w:eastAsia="ru-RU"/>
        </w:rPr>
        <w:t xml:space="preserve">нської міської територіальної громади на поховання померлих одиноких громадян, осіб без певного місця проживання, громадян, від поховання яких відмовилися рідні, знайдених невпізнаних трупів відповідно до Закону України «Про поховання та похоронну справу».</w:t>
      </w:r>
      <w:r/>
    </w:p>
    <w:p>
      <w:pPr>
        <w:ind w:firstLine="709"/>
        <w:jc w:val="both"/>
        <w:spacing w:lineRule="auto" w:line="276" w:after="120" w:before="12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t xml:space="preserve">1. Характеристика програми та мета</w:t>
      </w:r>
      <w:r/>
    </w:p>
    <w:p>
      <w:pPr>
        <w:ind w:firstLine="708"/>
        <w:jc w:val="both"/>
        <w:spacing w:lineRule="auto" w:line="276" w:after="200"/>
        <w:rPr>
          <w:rFonts w:ascii="Times New Roman" w:hAnsi="Times New Roman" w:eastAsia="Times New Roman"/>
          <w:sz w:val="28"/>
          <w:szCs w:val="28"/>
          <w:lang w:val="uk-UA" w:eastAsia="ru-RU"/>
        </w:rPr>
        <w:outlineLvl w:val="0"/>
      </w:pPr>
      <w:r>
        <w:rPr>
          <w:rFonts w:ascii="Times New Roman" w:hAnsi="Times New Roman" w:eastAsia="Times New Roman"/>
          <w:b/>
          <w:sz w:val="28"/>
          <w:szCs w:val="28"/>
          <w:lang w:val="uk-UA" w:eastAsia="ru-RU"/>
        </w:rPr>
        <w:t xml:space="preserve">Назва програми:</w:t>
      </w:r>
      <w:r>
        <w:rPr>
          <w:rFonts w:ascii="Times New Roman" w:hAnsi="Times New Roman" w:eastAsia="Times New Roman"/>
          <w:sz w:val="28"/>
          <w:szCs w:val="28"/>
          <w:lang w:val="uk-UA" w:eastAsia="ru-RU"/>
        </w:rPr>
        <w:t xml:space="preserve"> Програма поховання невідом</w:t>
      </w:r>
      <w:r>
        <w:rPr>
          <w:rFonts w:ascii="Times New Roman" w:hAnsi="Times New Roman" w:eastAsia="Times New Roman"/>
          <w:sz w:val="28"/>
          <w:szCs w:val="28"/>
          <w:lang w:val="uk-UA" w:eastAsia="ru-RU"/>
        </w:rPr>
        <w:t xml:space="preserve">их та безрідних на 2021-2023 роки</w:t>
      </w:r>
      <w:r>
        <w:rPr>
          <w:rFonts w:ascii="Times New Roman" w:hAnsi="Times New Roman" w:eastAsia="Times New Roman"/>
          <w:sz w:val="28"/>
          <w:szCs w:val="28"/>
          <w:lang w:val="uk-UA" w:eastAsia="ru-RU"/>
        </w:rPr>
        <w:t xml:space="preserve">.</w:t>
      </w:r>
      <w:r/>
    </w:p>
    <w:p>
      <w:pPr>
        <w:ind w:firstLine="708"/>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b/>
          <w:sz w:val="28"/>
          <w:szCs w:val="28"/>
          <w:lang w:val="uk-UA" w:eastAsia="ru-RU"/>
        </w:rPr>
        <w:t xml:space="preserve">Підстава для розроблення:</w:t>
      </w:r>
      <w:r>
        <w:rPr>
          <w:rFonts w:ascii="Times New Roman" w:hAnsi="Times New Roman" w:eastAsia="Times New Roman"/>
          <w:sz w:val="28"/>
          <w:szCs w:val="28"/>
          <w:lang w:val="uk-UA" w:eastAsia="ru-RU"/>
        </w:rPr>
        <w:t xml:space="preserve"> Закон України «Про поховання та похоронну справу», Державні санітарні правила та норми «Гігієнічні вимоги щодо облаштування і утримання кладовищ в населених пунктах України» </w:t>
      </w:r>
      <w:r>
        <w:rPr>
          <w:rFonts w:ascii="Times New Roman" w:hAnsi="Times New Roman" w:eastAsia="Times New Roman"/>
          <w:sz w:val="28"/>
          <w:szCs w:val="28"/>
          <w:lang w:val="uk-UA" w:eastAsia="ru-RU"/>
        </w:rPr>
        <w:t xml:space="preserve">                  </w:t>
      </w:r>
      <w:r>
        <w:rPr>
          <w:rFonts w:ascii="Times New Roman" w:hAnsi="Times New Roman" w:eastAsia="Times New Roman"/>
          <w:sz w:val="28"/>
          <w:szCs w:val="28"/>
          <w:lang w:val="uk-UA" w:eastAsia="ru-RU"/>
        </w:rPr>
        <w:t xml:space="preserve">М</w:t>
      </w:r>
      <w:r>
        <w:rPr>
          <w:rFonts w:ascii="Times New Roman" w:hAnsi="Times New Roman" w:eastAsia="Times New Roman"/>
          <w:sz w:val="28"/>
          <w:szCs w:val="28"/>
          <w:lang w:val="uk-UA" w:eastAsia="ru-RU"/>
        </w:rPr>
        <w:t xml:space="preserve">ДСанПІН</w:t>
      </w:r>
      <w:r>
        <w:rPr>
          <w:rFonts w:ascii="Times New Roman" w:hAnsi="Times New Roman" w:eastAsia="Times New Roman"/>
          <w:sz w:val="28"/>
          <w:szCs w:val="28"/>
          <w:lang w:val="uk-UA" w:eastAsia="ru-RU"/>
        </w:rPr>
        <w:t xml:space="preserve"> 2.2.2.028-99.</w:t>
      </w:r>
      <w:r/>
    </w:p>
    <w:p>
      <w:pPr>
        <w:ind w:firstLine="708"/>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b/>
          <w:sz w:val="28"/>
          <w:szCs w:val="28"/>
          <w:lang w:val="uk-UA" w:eastAsia="ru-RU"/>
        </w:rPr>
        <w:t xml:space="preserve">Розробник:</w:t>
      </w:r>
      <w:r>
        <w:rPr>
          <w:rFonts w:ascii="Times New Roman" w:hAnsi="Times New Roman" w:eastAsia="Times New Roman"/>
          <w:sz w:val="28"/>
          <w:szCs w:val="28"/>
          <w:lang w:val="uk-UA" w:eastAsia="ru-RU"/>
        </w:rPr>
        <w:t xml:space="preserve">  Менська міська рада.</w:t>
      </w:r>
      <w:r/>
    </w:p>
    <w:p>
      <w:pPr>
        <w:ind w:firstLine="708"/>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b/>
          <w:sz w:val="28"/>
          <w:szCs w:val="28"/>
          <w:lang w:val="uk-UA" w:eastAsia="ru-RU"/>
        </w:rPr>
        <w:t xml:space="preserve">Мета програми:</w:t>
      </w:r>
      <w:r>
        <w:rPr>
          <w:rFonts w:ascii="Times New Roman" w:hAnsi="Times New Roman" w:eastAsia="Times New Roman"/>
          <w:sz w:val="28"/>
          <w:szCs w:val="28"/>
          <w:lang w:val="uk-UA" w:eastAsia="ru-RU"/>
        </w:rPr>
        <w:t xml:space="preserve">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r/>
    </w:p>
    <w:p>
      <w:pPr>
        <w:ind w:firstLine="708"/>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b/>
          <w:sz w:val="28"/>
          <w:szCs w:val="28"/>
          <w:lang w:val="uk-UA" w:eastAsia="ru-RU"/>
        </w:rPr>
        <w:t xml:space="preserve">Загальний обсяг фінансування:</w:t>
      </w:r>
      <w:r>
        <w:rPr>
          <w:rFonts w:ascii="Times New Roman" w:hAnsi="Times New Roman" w:eastAsia="Times New Roman"/>
          <w:sz w:val="28"/>
          <w:szCs w:val="28"/>
          <w:lang w:val="uk-UA" w:eastAsia="ru-RU"/>
        </w:rPr>
        <w:t xml:space="preserve"> до 6</w:t>
      </w:r>
      <w:r>
        <w:rPr>
          <w:rFonts w:ascii="Times New Roman" w:hAnsi="Times New Roman" w:eastAsia="Times New Roman"/>
          <w:sz w:val="28"/>
          <w:szCs w:val="28"/>
          <w:lang w:val="uk-UA" w:eastAsia="ru-RU"/>
        </w:rPr>
        <w:t xml:space="preserve"> 000 грн., на одну особу  з бюджету Менської міської територіальної громади.</w:t>
      </w:r>
      <w:r/>
    </w:p>
    <w:p>
      <w:pPr>
        <w:ind w:firstLine="708"/>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b/>
          <w:sz w:val="28"/>
          <w:szCs w:val="28"/>
          <w:lang w:val="uk-UA" w:eastAsia="ru-RU"/>
        </w:rPr>
        <w:t xml:space="preserve">Очікувані результати виконання:</w:t>
      </w:r>
      <w:r>
        <w:rPr>
          <w:rFonts w:ascii="Times New Roman" w:hAnsi="Times New Roman" w:eastAsia="Times New Roman"/>
          <w:sz w:val="28"/>
          <w:szCs w:val="28"/>
          <w:lang w:val="uk-UA" w:eastAsia="ru-RU"/>
        </w:rPr>
        <w:t xml:space="preserve"> гарантування належного поховання померлих одиноких громадян, осіб без певного місця проживання, громадян, від поховання яких відмовилися рідні, знайдених невпізнаних трупів, достойне ставлення до тіла померлого, запобігання випадкам не поховання померлих.</w:t>
      </w:r>
      <w:r/>
    </w:p>
    <w:p>
      <w:pPr>
        <w:ind w:firstLine="708"/>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b/>
          <w:sz w:val="28"/>
          <w:szCs w:val="28"/>
          <w:lang w:val="uk-UA" w:eastAsia="ru-RU"/>
        </w:rPr>
        <w:t xml:space="preserve">Контроль за виконанням:</w:t>
      </w:r>
      <w:r>
        <w:rPr>
          <w:rFonts w:ascii="Times New Roman" w:hAnsi="Times New Roman" w:eastAsia="Times New Roman"/>
          <w:sz w:val="28"/>
          <w:szCs w:val="28"/>
          <w:lang w:val="uk-UA" w:eastAsia="ru-RU"/>
        </w:rPr>
        <w:t xml:space="preserve"> Контроль за виконанням Програми здійснює головний розпорядник бюджетних коштів – Менська міська рада.</w:t>
      </w:r>
      <w:r/>
    </w:p>
    <w:p>
      <w:pPr>
        <w:ind w:firstLine="709"/>
        <w:jc w:val="both"/>
        <w:spacing w:lineRule="auto" w:line="276" w:after="200" w:before="12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t xml:space="preserve">2. Склад проблеми та обґрунтування необхідності її</w:t>
      </w:r>
      <w:r/>
    </w:p>
    <w:p>
      <w:pPr>
        <w:ind w:firstLine="709"/>
        <w:jc w:val="both"/>
        <w:spacing w:lineRule="auto" w:line="276" w:after="12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t xml:space="preserve">розв’язання програмним методом</w:t>
      </w:r>
      <w:r/>
    </w:p>
    <w:p>
      <w:pPr>
        <w:ind w:firstLine="708"/>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sz w:val="28"/>
          <w:szCs w:val="28"/>
          <w:lang w:val="uk-UA" w:eastAsia="ru-RU"/>
        </w:rPr>
        <w:t xml:space="preserve">Відповідно до ст.16 Закону </w:t>
      </w:r>
      <w:r>
        <w:rPr>
          <w:rFonts w:ascii="Times New Roman" w:hAnsi="Times New Roman" w:eastAsia="Times New Roman"/>
          <w:sz w:val="28"/>
          <w:szCs w:val="28"/>
          <w:lang w:val="uk-UA" w:eastAsia="ru-RU"/>
        </w:rPr>
        <w:t xml:space="preserve">України «Про поховання та похоронну справу», поховання померлих одиноких громадян, осіб без певного місця проживання, громадян, від поховання яких відмовилися рідні, знайдених невпізнаних трупів здійснюється за рахунок коштів відповідних місцевих бюджетів.</w:t>
      </w:r>
      <w:r/>
    </w:p>
    <w:p>
      <w:pPr>
        <w:ind w:firstLine="709"/>
        <w:jc w:val="both"/>
        <w:spacing w:lineRule="auto" w:line="276" w:after="12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t xml:space="preserve">3. Обґрунтування шляхів і засобів розв'язання проблеми</w:t>
      </w:r>
      <w:r/>
    </w:p>
    <w:p>
      <w:pPr>
        <w:ind w:firstLine="708"/>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sz w:val="28"/>
          <w:szCs w:val="28"/>
          <w:lang w:val="uk-UA" w:eastAsia="ru-RU"/>
        </w:rPr>
        <w:t xml:space="preserve">Поховання померлих одиноких громадян, осіб без певного місця проживання, громадян, від поховання яких відмовилися рідні, знайдених невпізнаних трупів потребує виділенн</w:t>
      </w:r>
      <w:r>
        <w:rPr>
          <w:rFonts w:ascii="Times New Roman" w:hAnsi="Times New Roman" w:eastAsia="Times New Roman"/>
          <w:sz w:val="28"/>
          <w:szCs w:val="28"/>
          <w:lang w:val="uk-UA" w:eastAsia="ru-RU"/>
        </w:rPr>
        <w:t xml:space="preserve">я коштів на цю мету із</w:t>
      </w:r>
      <w:r>
        <w:rPr>
          <w:rFonts w:ascii="Times New Roman" w:hAnsi="Times New Roman" w:eastAsia="Times New Roman"/>
          <w:sz w:val="28"/>
          <w:szCs w:val="28"/>
          <w:lang w:val="uk-UA" w:eastAsia="ru-RU"/>
        </w:rPr>
        <w:t xml:space="preserve"> бюджету</w:t>
      </w:r>
      <w:r>
        <w:rPr>
          <w:rFonts w:ascii="Times New Roman" w:hAnsi="Times New Roman" w:eastAsia="Times New Roman"/>
          <w:sz w:val="28"/>
          <w:szCs w:val="28"/>
          <w:lang w:val="uk-UA" w:eastAsia="ru-RU"/>
        </w:rPr>
        <w:t xml:space="preserve"> громади</w:t>
      </w:r>
      <w:r>
        <w:rPr>
          <w:rFonts w:ascii="Times New Roman" w:hAnsi="Times New Roman" w:eastAsia="Times New Roman"/>
          <w:sz w:val="28"/>
          <w:szCs w:val="28"/>
          <w:lang w:val="uk-UA" w:eastAsia="ru-RU"/>
        </w:rPr>
        <w:t xml:space="preserve">.</w:t>
      </w:r>
      <w:r/>
    </w:p>
    <w:p>
      <w:pPr>
        <w:ind w:firstLine="709"/>
        <w:jc w:val="both"/>
        <w:spacing w:lineRule="auto" w:line="276" w:after="120" w:before="12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t xml:space="preserve">4. Строки та етапи виконання програми</w:t>
      </w:r>
      <w:r/>
    </w:p>
    <w:p>
      <w:pPr>
        <w:ind w:firstLine="708"/>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sz w:val="28"/>
          <w:szCs w:val="28"/>
          <w:lang w:val="uk-UA" w:eastAsia="ru-RU"/>
        </w:rPr>
        <w:t xml:space="preserve">Реалізація програми планується до кінця 2021-2023 року. </w:t>
      </w:r>
      <w:r/>
    </w:p>
    <w:p>
      <w:pPr>
        <w:ind w:firstLine="709"/>
        <w:jc w:val="both"/>
        <w:spacing w:lineRule="auto" w:line="276" w:after="120" w:before="12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t xml:space="preserve">5. Перелік заходів програми</w:t>
      </w:r>
      <w:r/>
    </w:p>
    <w:tbl>
      <w:tblPr>
        <w:tblW w:w="9640" w:type="dxa"/>
        <w:tblInd w:w="98" w:type="dxa"/>
        <w:tblLook w:val="0000" w:firstRow="0" w:lastRow="0" w:firstColumn="0" w:lastColumn="0" w:noHBand="0" w:noVBand="0"/>
      </w:tblPr>
      <w:tblGrid>
        <w:gridCol w:w="577"/>
        <w:gridCol w:w="3686"/>
        <w:gridCol w:w="1843"/>
        <w:gridCol w:w="1134"/>
        <w:gridCol w:w="1275"/>
        <w:gridCol w:w="1125"/>
      </w:tblGrid>
      <w:tr>
        <w:trPr>
          <w:trHeight w:val="207"/>
        </w:trPr>
        <w:tc>
          <w:tcPr>
            <w:gridSpan w:val="6"/>
            <w:shd w:val="clear" w:color="auto" w:fill="auto"/>
            <w:tcBorders>
              <w:left w:val="none" w:color="000000" w:sz="4" w:space="0"/>
              <w:top w:val="none" w:color="000000" w:sz="4" w:space="0"/>
              <w:right w:val="none" w:color="000000" w:sz="4" w:space="0"/>
              <w:bottom w:val="none" w:color="000000" w:sz="4" w:space="0"/>
            </w:tcBorders>
            <w:tcW w:w="9640" w:type="dxa"/>
            <w:vAlign w:val="bottom"/>
            <w:textDirection w:val="lrTb"/>
            <w:noWrap/>
          </w:tcPr>
          <w:p>
            <w:pPr>
              <w:jc w:val="both"/>
              <w:spacing w:lineRule="auto" w:line="276" w:after="200"/>
              <w:rPr>
                <w:rFonts w:ascii="Times New Roman" w:hAnsi="Times New Roman" w:eastAsia="Times New Roman"/>
                <w:b/>
                <w:bCs/>
                <w:sz w:val="28"/>
                <w:szCs w:val="28"/>
                <w:lang w:val="uk-UA" w:eastAsia="ru-RU"/>
              </w:rPr>
            </w:pPr>
            <w:r>
              <w:rPr>
                <w:rFonts w:ascii="Times New Roman" w:hAnsi="Times New Roman" w:eastAsia="Times New Roman"/>
                <w:b/>
                <w:bCs/>
                <w:sz w:val="28"/>
                <w:szCs w:val="28"/>
                <w:lang w:val="uk-UA" w:eastAsia="ru-RU"/>
              </w:rPr>
              <w:t xml:space="preserve">5.1. Поховання невідомих, безрідних</w:t>
            </w:r>
            <w:r/>
          </w:p>
        </w:tc>
      </w:tr>
      <w:tr>
        <w:trPr>
          <w:trHeight w:val="390"/>
        </w:trPr>
        <w:tc>
          <w:tcPr>
            <w:shd w:val="clear" w:color="auto" w:fill="auto"/>
            <w:tcBorders>
              <w:left w:val="single" w:sz="4" w:space="0" w:color="auto"/>
              <w:top w:val="single" w:sz="4" w:space="0" w:color="auto"/>
              <w:right w:val="single" w:sz="4" w:space="0" w:color="auto"/>
              <w:bottom w:val="single" w:sz="4" w:space="0" w:color="auto"/>
            </w:tcBorders>
            <w:tcW w:w="577" w:type="dxa"/>
            <w:vAlign w:val="center"/>
            <w:textDirection w:val="lrTb"/>
            <w:noWrap/>
          </w:tcPr>
          <w:p>
            <w:pPr>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sz w:val="28"/>
                <w:szCs w:val="28"/>
                <w:lang w:val="uk-UA" w:eastAsia="ru-RU"/>
              </w:rPr>
              <w:t xml:space="preserve">№ з/п</w:t>
            </w:r>
            <w:r/>
          </w:p>
        </w:tc>
        <w:tc>
          <w:tcPr>
            <w:shd w:val="clear" w:color="auto" w:fill="auto"/>
            <w:tcBorders>
              <w:left w:val="none" w:color="000000" w:sz="4" w:space="0"/>
              <w:top w:val="single" w:sz="4" w:space="0" w:color="auto"/>
              <w:right w:val="single" w:sz="4" w:space="0" w:color="auto"/>
              <w:bottom w:val="single" w:sz="4" w:space="0" w:color="auto"/>
            </w:tcBorders>
            <w:tcW w:w="3686" w:type="dxa"/>
            <w:vAlign w:val="center"/>
            <w:textDirection w:val="lrTb"/>
            <w:noWrap/>
          </w:tcPr>
          <w:p>
            <w:pPr>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sz w:val="28"/>
                <w:szCs w:val="28"/>
                <w:lang w:val="uk-UA" w:eastAsia="ru-RU"/>
              </w:rPr>
              <w:t xml:space="preserve">Найменування об’єктів та робіт</w:t>
            </w:r>
            <w:r/>
          </w:p>
        </w:tc>
        <w:tc>
          <w:tcPr>
            <w:shd w:val="clear" w:color="auto" w:fill="auto"/>
            <w:tcBorders>
              <w:left w:val="none" w:color="000000" w:sz="4" w:space="0"/>
              <w:top w:val="single" w:sz="4" w:space="0" w:color="auto"/>
              <w:right w:val="single" w:sz="4" w:space="0" w:color="auto"/>
              <w:bottom w:val="single" w:sz="4" w:space="0" w:color="auto"/>
            </w:tcBorders>
            <w:tcW w:w="1843" w:type="dxa"/>
            <w:vAlign w:val="bottom"/>
            <w:textDirection w:val="lrTb"/>
            <w:noWrap/>
          </w:tcPr>
          <w:p>
            <w:pPr>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sz w:val="28"/>
                <w:szCs w:val="28"/>
                <w:lang w:val="uk-UA" w:eastAsia="ru-RU"/>
              </w:rPr>
              <w:t xml:space="preserve">Вартість, грн.</w:t>
            </w:r>
            <w:r/>
          </w:p>
        </w:tc>
        <w:tc>
          <w:tcPr>
            <w:shd w:val="clear" w:color="auto" w:fill="auto"/>
            <w:tcBorders>
              <w:left w:val="none" w:color="000000" w:sz="4" w:space="0"/>
              <w:top w:val="single" w:sz="4" w:space="0" w:color="auto"/>
              <w:right w:val="single" w:sz="4" w:space="0" w:color="auto"/>
              <w:bottom w:val="single" w:sz="4" w:space="0" w:color="auto"/>
            </w:tcBorders>
            <w:tcW w:w="1134" w:type="dxa"/>
            <w:vAlign w:val="bottom"/>
            <w:textDirection w:val="lrTb"/>
            <w:noWrap w:val="false"/>
          </w:tcPr>
          <w:p>
            <w:pPr>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sz w:val="28"/>
                <w:szCs w:val="28"/>
                <w:lang w:val="uk-UA" w:eastAsia="ru-RU"/>
              </w:rPr>
              <w:t xml:space="preserve">2021 рік</w:t>
            </w:r>
            <w:r/>
          </w:p>
        </w:tc>
        <w:tc>
          <w:tcPr>
            <w:shd w:val="clear" w:color="auto" w:fill="auto"/>
            <w:tcBorders>
              <w:left w:val="none" w:color="000000" w:sz="4" w:space="0"/>
              <w:top w:val="single" w:sz="4" w:space="0" w:color="auto"/>
              <w:right w:val="single" w:sz="4" w:space="0" w:color="auto"/>
              <w:bottom w:val="single" w:sz="4" w:space="0" w:color="auto"/>
            </w:tcBorders>
            <w:tcW w:w="1275" w:type="dxa"/>
            <w:vAlign w:val="bottom"/>
            <w:textDirection w:val="lrTb"/>
            <w:noWrap w:val="false"/>
          </w:tcPr>
          <w:p>
            <w:pPr>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sz w:val="28"/>
                <w:szCs w:val="28"/>
                <w:lang w:val="uk-UA" w:eastAsia="ru-RU"/>
              </w:rPr>
              <w:t xml:space="preserve">2022 рік</w:t>
            </w:r>
            <w:r/>
          </w:p>
        </w:tc>
        <w:tc>
          <w:tcPr>
            <w:shd w:val="clear" w:color="auto" w:fill="auto"/>
            <w:tcBorders>
              <w:left w:val="none" w:color="000000" w:sz="4" w:space="0"/>
              <w:top w:val="single" w:sz="4" w:space="0" w:color="auto"/>
              <w:right w:val="single" w:sz="4" w:space="0" w:color="auto"/>
              <w:bottom w:val="single" w:sz="4" w:space="0" w:color="auto"/>
            </w:tcBorders>
            <w:tcW w:w="1125" w:type="dxa"/>
            <w:vAlign w:val="bottom"/>
            <w:textDirection w:val="lrTb"/>
            <w:noWrap w:val="false"/>
          </w:tcPr>
          <w:p>
            <w:pPr>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sz w:val="28"/>
                <w:szCs w:val="28"/>
                <w:lang w:val="uk-UA" w:eastAsia="ru-RU"/>
              </w:rPr>
              <w:t xml:space="preserve">2023 рік</w:t>
            </w:r>
            <w:r/>
          </w:p>
        </w:tc>
      </w:tr>
      <w:tr>
        <w:trPr>
          <w:trHeight w:val="630"/>
        </w:trPr>
        <w:tc>
          <w:tcPr>
            <w:shd w:val="clear" w:color="auto" w:fill="auto"/>
            <w:tcBorders>
              <w:left w:val="single" w:sz="4" w:space="0" w:color="auto"/>
              <w:top w:val="none" w:color="000000" w:sz="4" w:space="0"/>
              <w:right w:val="single" w:sz="4" w:space="0" w:color="auto"/>
              <w:bottom w:val="single" w:sz="4" w:space="0" w:color="auto"/>
            </w:tcBorders>
            <w:tcW w:w="577" w:type="dxa"/>
            <w:vAlign w:val="bottom"/>
            <w:textDirection w:val="lrTb"/>
            <w:noWrap/>
          </w:tcPr>
          <w:p>
            <w:pPr>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sz w:val="28"/>
                <w:szCs w:val="28"/>
                <w:lang w:val="uk-UA" w:eastAsia="ru-RU"/>
              </w:rPr>
              <w:t xml:space="preserve">1.</w:t>
            </w:r>
            <w:r/>
          </w:p>
        </w:tc>
        <w:tc>
          <w:tcPr>
            <w:shd w:val="clear" w:color="auto" w:fill="auto"/>
            <w:tcBorders>
              <w:left w:val="none" w:color="000000" w:sz="4" w:space="0"/>
              <w:top w:val="none" w:color="000000" w:sz="4" w:space="0"/>
              <w:right w:val="single" w:sz="4" w:space="0" w:color="auto"/>
              <w:bottom w:val="single" w:sz="4" w:space="0" w:color="auto"/>
            </w:tcBorders>
            <w:tcW w:w="3686" w:type="dxa"/>
            <w:textDirection w:val="lrTb"/>
            <w:noWrap/>
          </w:tcPr>
          <w:p>
            <w:pPr>
              <w:jc w:val="both"/>
              <w:spacing w:lineRule="auto" w:line="276" w:after="200"/>
              <w:rPr>
                <w:rFonts w:ascii="Times New Roman" w:hAnsi="Times New Roman" w:eastAsia="Times New Roman"/>
                <w:sz w:val="28"/>
                <w:szCs w:val="28"/>
                <w:lang w:val="ru-RU" w:eastAsia="ru-RU"/>
              </w:rPr>
            </w:pPr>
            <w:r>
              <w:rPr>
                <w:rFonts w:ascii="Times New Roman" w:hAnsi="Times New Roman" w:eastAsia="Times New Roman"/>
                <w:sz w:val="28"/>
                <w:szCs w:val="28"/>
                <w:lang w:val="uk-UA" w:eastAsia="ru-RU"/>
              </w:rPr>
              <w:t xml:space="preserve">Заходи щодо поховання невідомих, безрідних (згідно з Законом України </w:t>
            </w:r>
            <w:r>
              <w:rPr>
                <w:rFonts w:ascii="Times New Roman" w:hAnsi="Times New Roman" w:eastAsia="Times New Roman"/>
                <w:sz w:val="28"/>
                <w:szCs w:val="28"/>
                <w:lang w:val="ru-RU" w:eastAsia="ru-RU"/>
              </w:rPr>
              <w:t xml:space="preserve">«Про </w:t>
            </w:r>
            <w:r>
              <w:rPr>
                <w:rFonts w:ascii="Times New Roman" w:hAnsi="Times New Roman" w:eastAsia="Times New Roman"/>
                <w:sz w:val="28"/>
                <w:szCs w:val="28"/>
                <w:lang w:val="ru-RU" w:eastAsia="ru-RU"/>
              </w:rPr>
              <w:t xml:space="preserve">поховання</w:t>
            </w:r>
            <w:r>
              <w:rPr>
                <w:rFonts w:ascii="Times New Roman" w:hAnsi="Times New Roman" w:eastAsia="Times New Roman"/>
                <w:sz w:val="28"/>
                <w:szCs w:val="28"/>
                <w:lang w:val="ru-RU" w:eastAsia="ru-RU"/>
              </w:rPr>
              <w:t xml:space="preserve"> та </w:t>
            </w:r>
            <w:r>
              <w:rPr>
                <w:rFonts w:ascii="Times New Roman" w:hAnsi="Times New Roman" w:eastAsia="Times New Roman"/>
                <w:sz w:val="28"/>
                <w:szCs w:val="28"/>
                <w:lang w:val="ru-RU" w:eastAsia="ru-RU"/>
              </w:rPr>
              <w:t xml:space="preserve">похоронну</w:t>
            </w:r>
            <w:r>
              <w:rPr>
                <w:rFonts w:ascii="Times New Roman" w:hAnsi="Times New Roman" w:eastAsia="Times New Roman"/>
                <w:sz w:val="28"/>
                <w:szCs w:val="28"/>
                <w:lang w:val="ru-RU" w:eastAsia="ru-RU"/>
              </w:rPr>
              <w:t xml:space="preserve"> справу»)</w:t>
            </w:r>
            <w:r/>
          </w:p>
        </w:tc>
        <w:tc>
          <w:tcPr>
            <w:shd w:val="clear" w:color="auto" w:fill="FFFFFF"/>
            <w:tcBorders>
              <w:left w:val="none" w:color="000000" w:sz="4" w:space="0"/>
              <w:top w:val="none" w:color="000000" w:sz="4" w:space="0"/>
              <w:right w:val="single" w:sz="4" w:space="0" w:color="auto"/>
              <w:bottom w:val="single" w:sz="4" w:space="0" w:color="auto"/>
            </w:tcBorders>
            <w:tcW w:w="1843" w:type="dxa"/>
            <w:textDirection w:val="lrTb"/>
            <w:noWrap/>
          </w:tcPr>
          <w:p>
            <w:pPr>
              <w:jc w:val="both"/>
              <w:spacing w:lineRule="auto" w:line="276" w:after="200"/>
              <w:rPr>
                <w:rFonts w:ascii="Times New Roman" w:hAnsi="Times New Roman" w:eastAsia="Times New Roman"/>
                <w:sz w:val="28"/>
                <w:szCs w:val="28"/>
                <w:lang w:val="ru-RU" w:eastAsia="ru-RU"/>
              </w:rPr>
            </w:pPr>
            <w:r>
              <w:rPr>
                <w:rFonts w:ascii="Times New Roman" w:hAnsi="Times New Roman" w:eastAsia="Times New Roman"/>
                <w:bCs/>
                <w:sz w:val="28"/>
                <w:szCs w:val="28"/>
                <w:lang w:val="uk-UA" w:eastAsia="ru-RU"/>
              </w:rPr>
              <w:t xml:space="preserve">6 000 грн. на одну особу.</w:t>
            </w:r>
            <w:r/>
          </w:p>
        </w:tc>
        <w:tc>
          <w:tcPr>
            <w:shd w:val="clear" w:color="auto" w:fill="FFFFFF"/>
            <w:tcBorders>
              <w:left w:val="none" w:color="000000" w:sz="4" w:space="0"/>
              <w:top w:val="none" w:color="000000" w:sz="4" w:space="0"/>
              <w:right w:val="single" w:sz="4" w:space="0" w:color="auto"/>
              <w:bottom w:val="single" w:sz="4" w:space="0" w:color="auto"/>
            </w:tcBorders>
            <w:tcW w:w="1134" w:type="dxa"/>
            <w:textDirection w:val="lrTb"/>
            <w:noWrap w:val="false"/>
          </w:tcPr>
          <w:p>
            <w:pPr>
              <w:jc w:val="both"/>
              <w:spacing w:lineRule="auto" w:line="276" w:after="200"/>
              <w:rPr>
                <w:rFonts w:ascii="Times New Roman" w:hAnsi="Times New Roman" w:eastAsia="Times New Roman"/>
                <w:sz w:val="28"/>
                <w:szCs w:val="28"/>
                <w:lang w:val="ru-RU" w:eastAsia="ru-RU"/>
              </w:rPr>
            </w:pPr>
            <w:r>
              <w:rPr>
                <w:rFonts w:ascii="Times New Roman" w:hAnsi="Times New Roman" w:eastAsia="Times New Roman"/>
                <w:bCs/>
                <w:sz w:val="28"/>
                <w:szCs w:val="28"/>
                <w:lang w:val="uk-UA" w:eastAsia="ru-RU"/>
              </w:rPr>
              <w:t xml:space="preserve">50 000 грн.</w:t>
            </w:r>
            <w:r/>
          </w:p>
        </w:tc>
        <w:tc>
          <w:tcPr>
            <w:shd w:val="clear" w:color="auto" w:fill="FFFFFF"/>
            <w:tcBorders>
              <w:left w:val="none" w:color="000000" w:sz="4" w:space="0"/>
              <w:top w:val="none" w:color="000000" w:sz="4" w:space="0"/>
              <w:right w:val="single" w:sz="4" w:space="0" w:color="auto"/>
              <w:bottom w:val="single" w:sz="4" w:space="0" w:color="auto"/>
            </w:tcBorders>
            <w:tcW w:w="1275" w:type="dxa"/>
            <w:textDirection w:val="lrTb"/>
            <w:noWrap w:val="false"/>
          </w:tcPr>
          <w:p>
            <w:pPr>
              <w:jc w:val="both"/>
              <w:spacing w:lineRule="auto" w:line="276" w:after="200"/>
              <w:rPr>
                <w:rFonts w:ascii="Times New Roman" w:hAnsi="Times New Roman" w:eastAsia="Times New Roman"/>
                <w:sz w:val="28"/>
                <w:szCs w:val="28"/>
                <w:lang w:val="ru-RU" w:eastAsia="ru-RU"/>
              </w:rPr>
            </w:pPr>
            <w:r>
              <w:rPr>
                <w:rFonts w:ascii="Times New Roman" w:hAnsi="Times New Roman" w:eastAsia="Times New Roman"/>
                <w:bCs/>
                <w:sz w:val="28"/>
                <w:szCs w:val="28"/>
                <w:lang w:val="uk-UA" w:eastAsia="ru-RU"/>
              </w:rPr>
              <w:t xml:space="preserve">50 000 грн.</w:t>
            </w:r>
            <w:r/>
          </w:p>
        </w:tc>
        <w:tc>
          <w:tcPr>
            <w:shd w:val="clear" w:color="auto" w:fill="FFFFFF"/>
            <w:tcBorders>
              <w:left w:val="none" w:color="000000" w:sz="4" w:space="0"/>
              <w:top w:val="none" w:color="000000" w:sz="4" w:space="0"/>
              <w:right w:val="single" w:sz="4" w:space="0" w:color="auto"/>
              <w:bottom w:val="single" w:sz="4" w:space="0" w:color="auto"/>
            </w:tcBorders>
            <w:tcW w:w="1125" w:type="dxa"/>
            <w:textDirection w:val="lrTb"/>
            <w:noWrap w:val="false"/>
          </w:tcPr>
          <w:p>
            <w:pPr>
              <w:jc w:val="both"/>
              <w:spacing w:lineRule="auto" w:line="276" w:after="200"/>
              <w:rPr>
                <w:rFonts w:ascii="Times New Roman" w:hAnsi="Times New Roman" w:eastAsia="Times New Roman"/>
                <w:sz w:val="28"/>
                <w:szCs w:val="28"/>
                <w:lang w:val="ru-RU" w:eastAsia="ru-RU"/>
              </w:rPr>
            </w:pPr>
            <w:r>
              <w:rPr>
                <w:rFonts w:ascii="Times New Roman" w:hAnsi="Times New Roman" w:eastAsia="Times New Roman"/>
                <w:bCs/>
                <w:sz w:val="28"/>
                <w:szCs w:val="28"/>
                <w:lang w:val="uk-UA" w:eastAsia="ru-RU"/>
              </w:rPr>
              <w:t xml:space="preserve">50 000 грн.</w:t>
            </w:r>
            <w:r/>
          </w:p>
        </w:tc>
      </w:tr>
      <w:tr>
        <w:trPr>
          <w:trHeight w:val="600"/>
        </w:trPr>
        <w:tc>
          <w:tcPr>
            <w:shd w:val="clear" w:color="auto" w:fill="auto"/>
            <w:tcBorders>
              <w:left w:val="single" w:sz="4" w:space="0" w:color="auto"/>
              <w:top w:val="none" w:color="000000" w:sz="4" w:space="0"/>
              <w:right w:val="single" w:sz="4" w:space="0" w:color="auto"/>
              <w:bottom w:val="single" w:sz="4" w:space="0" w:color="auto"/>
            </w:tcBorders>
            <w:tcW w:w="577" w:type="dxa"/>
            <w:vAlign w:val="bottom"/>
            <w:textDirection w:val="lrTb"/>
            <w:noWrap/>
          </w:tcPr>
          <w:p>
            <w:pPr>
              <w:jc w:val="both"/>
              <w:spacing w:lineRule="auto" w:line="276" w:after="200"/>
              <w:rPr>
                <w:rFonts w:ascii="Times New Roman" w:hAnsi="Times New Roman" w:eastAsia="Times New Roman"/>
                <w:sz w:val="28"/>
                <w:szCs w:val="28"/>
                <w:lang w:val="ru-RU" w:eastAsia="ru-RU"/>
              </w:rPr>
            </w:pPr>
            <w:r>
              <w:rPr>
                <w:rFonts w:ascii="Times New Roman" w:hAnsi="Times New Roman" w:eastAsia="Times New Roman"/>
                <w:sz w:val="28"/>
                <w:szCs w:val="28"/>
                <w:lang w:eastAsia="ru-RU"/>
              </w:rPr>
              <w:t xml:space="preserve"> </w:t>
            </w:r>
            <w:r/>
          </w:p>
        </w:tc>
        <w:tc>
          <w:tcPr>
            <w:gridSpan w:val="5"/>
            <w:shd w:val="clear" w:color="auto" w:fill="auto"/>
            <w:tcBorders>
              <w:left w:val="none" w:color="000000" w:sz="4" w:space="0"/>
              <w:top w:val="none" w:color="000000" w:sz="4" w:space="0"/>
              <w:right w:val="single" w:sz="4" w:space="0" w:color="auto"/>
              <w:bottom w:val="single" w:sz="4" w:space="0" w:color="auto"/>
            </w:tcBorders>
            <w:tcW w:w="9063" w:type="dxa"/>
            <w:textDirection w:val="lrTb"/>
            <w:noWrap/>
          </w:tcPr>
          <w:p>
            <w:pPr>
              <w:jc w:val="both"/>
              <w:spacing w:lineRule="auto" w:line="276" w:after="200"/>
              <w:rPr>
                <w:rFonts w:ascii="Times New Roman" w:hAnsi="Times New Roman" w:eastAsia="Times New Roman"/>
                <w:bCs/>
                <w:sz w:val="28"/>
                <w:szCs w:val="28"/>
                <w:lang w:val="uk-UA" w:eastAsia="ru-RU"/>
              </w:rPr>
            </w:pPr>
            <w:r>
              <w:rPr>
                <w:rFonts w:ascii="Times New Roman" w:hAnsi="Times New Roman" w:eastAsia="Times New Roman"/>
                <w:bCs/>
                <w:sz w:val="28"/>
                <w:szCs w:val="28"/>
                <w:lang w:val="uk-UA" w:eastAsia="ru-RU"/>
              </w:rPr>
              <w:t xml:space="preserve">Усього:  150 000 грн.</w:t>
            </w:r>
            <w:r/>
          </w:p>
        </w:tc>
      </w:tr>
    </w:tbl>
    <w:p>
      <w:pPr>
        <w:ind w:firstLine="709"/>
        <w:jc w:val="both"/>
        <w:spacing w:lineRule="auto" w:line="276" w:after="120" w:before="12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t xml:space="preserve">6. Ресурсне забезпечення програми</w:t>
      </w:r>
      <w:r/>
    </w:p>
    <w:p>
      <w:pPr>
        <w:ind w:firstLine="708"/>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sz w:val="28"/>
          <w:szCs w:val="28"/>
          <w:lang w:val="uk-UA" w:eastAsia="ru-RU"/>
        </w:rPr>
        <w:t xml:space="preserve">Фінансове забезпечення Програми здійснюється за рахунок коштів, виділених із бюджету Менської міської </w:t>
      </w:r>
      <w:r>
        <w:rPr>
          <w:rFonts w:ascii="Times New Roman" w:hAnsi="Times New Roman" w:eastAsia="Times New Roman"/>
          <w:sz w:val="28"/>
          <w:szCs w:val="28"/>
          <w:lang w:val="uk-UA" w:eastAsia="ru-RU"/>
        </w:rPr>
        <w:t xml:space="preserve">територіальної громади в сумі до 6</w:t>
      </w:r>
      <w:r>
        <w:rPr>
          <w:rFonts w:ascii="Times New Roman" w:hAnsi="Times New Roman" w:eastAsia="Times New Roman"/>
          <w:sz w:val="28"/>
          <w:szCs w:val="28"/>
          <w:lang w:val="uk-UA" w:eastAsia="ru-RU"/>
        </w:rPr>
        <w:t xml:space="preserve"> 000 грн. на одну особу.</w:t>
      </w:r>
      <w:r/>
    </w:p>
    <w:p>
      <w:pPr>
        <w:ind w:firstLine="708"/>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sz w:val="28"/>
          <w:szCs w:val="28"/>
          <w:lang w:val="uk-UA" w:eastAsia="ru-RU"/>
        </w:rPr>
        <w:t xml:space="preserve">Головний розпорядник коштів – Менська міська рада.</w:t>
      </w:r>
      <w:r/>
    </w:p>
    <w:p>
      <w:pPr>
        <w:ind w:firstLine="709"/>
        <w:jc w:val="both"/>
        <w:spacing w:lineRule="auto" w:line="276" w:after="120" w:before="12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t xml:space="preserve">7. Очікувані результати виконання програми</w:t>
      </w:r>
      <w:r/>
    </w:p>
    <w:p>
      <w:pPr>
        <w:ind w:firstLine="708"/>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sz w:val="28"/>
          <w:szCs w:val="28"/>
          <w:lang w:val="uk-UA" w:eastAsia="ru-RU"/>
        </w:rPr>
        <w:t xml:space="preserve">- гарантування належного поховання померлих одиноких громадян, осіб без певного місця проживання, громадян, від поховання яких відмовилися рідні, знайдених невпізнаних трупів; </w:t>
      </w:r>
      <w:r/>
    </w:p>
    <w:p>
      <w:pPr>
        <w:ind w:firstLine="708"/>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sz w:val="28"/>
          <w:szCs w:val="28"/>
          <w:lang w:val="uk-UA" w:eastAsia="ru-RU"/>
        </w:rPr>
        <w:t xml:space="preserve">- достойне ставлення до тіла померлого;</w:t>
      </w:r>
      <w:r/>
    </w:p>
    <w:p>
      <w:pPr>
        <w:ind w:firstLine="708"/>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sz w:val="28"/>
          <w:szCs w:val="28"/>
          <w:lang w:val="uk-UA" w:eastAsia="ru-RU"/>
        </w:rPr>
        <w:t xml:space="preserve">- запобігання випадкам не поховання померлих.</w:t>
      </w:r>
      <w:r/>
    </w:p>
    <w:p>
      <w:pPr>
        <w:jc w:val="both"/>
        <w:spacing w:lineRule="auto" w:line="276" w:after="200"/>
        <w:rPr>
          <w:rFonts w:ascii="Times New Roman" w:hAnsi="Times New Roman" w:eastAsia="Times New Roman"/>
          <w:sz w:val="28"/>
          <w:szCs w:val="28"/>
          <w:lang w:val="uk-UA" w:eastAsia="ru-RU"/>
        </w:rPr>
      </w:pPr>
      <w:r>
        <w:rPr>
          <w:rFonts w:ascii="Times New Roman" w:hAnsi="Times New Roman" w:eastAsia="Times New Roman"/>
          <w:sz w:val="28"/>
          <w:szCs w:val="28"/>
          <w:lang w:val="uk-UA" w:eastAsia="ru-RU"/>
        </w:rPr>
      </w:r>
      <w:r/>
    </w:p>
    <w:p>
      <w:pPr>
        <w:rPr>
          <w:rFonts w:ascii="Times New Roman" w:hAnsi="Times New Roman"/>
          <w:b/>
          <w:sz w:val="28"/>
          <w:szCs w:val="28"/>
          <w:lang w:val="uk-UA"/>
        </w:rPr>
      </w:pPr>
      <w:r>
        <w:rPr>
          <w:rFonts w:ascii="Times New Roman" w:hAnsi="Times New Roman"/>
          <w:b/>
          <w:sz w:val="28"/>
          <w:szCs w:val="28"/>
          <w:lang w:val="uk-UA"/>
        </w:rPr>
      </w:r>
      <w:r/>
    </w:p>
    <w:sectPr>
      <w:footnotePr/>
      <w:type w:val="nextPage"/>
      <w:pgSz w:w="11906" w:h="16838" w:orient="portrait"/>
      <w:pgMar w:top="850" w:right="850" w:bottom="850" w:left="1417"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panose1 w:val="02020603020101020101"/>
  </w:font>
  <w:font w:name="Lucida Sans Unicode">
    <w:panose1 w:val="020B0604030504040204"/>
  </w:font>
  <w:font w:name="Symbol">
    <w:panose1 w:val="05010000000000000000"/>
  </w:font>
  <w:font w:name="Mangal">
    <w:panose1 w:val="02040502050405020303"/>
  </w:font>
  <w:font w:name="Wingdings">
    <w:panose1 w:val="05010000000000000000"/>
  </w:font>
  <w:font w:name="Courier New">
    <w:panose1 w:val="02070309020205020404"/>
  </w:font>
  <w:font w:name="Tahoma">
    <w:panose1 w:val="020B0604030504040204"/>
  </w:font>
  <w:font w:name="Cambria">
    <w:panose1 w:val="02020603050405020304"/>
  </w:font>
  <w:font w:name="Arial">
    <w:panose1 w:val="020B0604020202020204"/>
  </w:font>
  <w:font w:name="Times New Roman">
    <w:panose1 w:val="020206030504050203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
      <w:numFmt w:val="bullet"/>
      <w:isLgl w:val="false"/>
      <w:suff w:val="tab"/>
      <w:lvlText w:val="-"/>
      <w:lvlJc w:val="left"/>
      <w:pPr>
        <w:ind w:left="1068" w:hanging="360"/>
      </w:pPr>
      <w:rPr>
        <w:rFonts w:ascii="Times New Roman" w:hAnsi="Times New Roman" w:cs="Times New Roman" w:eastAsia="Times New Roman" w:hint="default"/>
      </w:rPr>
    </w:lvl>
    <w:lvl w:ilvl="1">
      <w:start w:val="1"/>
      <w:numFmt w:val="bullet"/>
      <w:isLgl w:val="false"/>
      <w:suff w:val="tab"/>
      <w:lvlText w:val="o"/>
      <w:lvlJc w:val="left"/>
      <w:pPr>
        <w:ind w:left="1788" w:hanging="360"/>
      </w:pPr>
      <w:rPr>
        <w:rFonts w:ascii="Courier New" w:hAnsi="Courier New" w:cs="Courier New" w:hint="default"/>
      </w:rPr>
    </w:lvl>
    <w:lvl w:ilvl="2">
      <w:start w:val="1"/>
      <w:numFmt w:val="bullet"/>
      <w:isLgl w:val="false"/>
      <w:suff w:val="tab"/>
      <w:lvlText w:val=""/>
      <w:lvlJc w:val="left"/>
      <w:pPr>
        <w:ind w:left="2508" w:hanging="360"/>
      </w:pPr>
      <w:rPr>
        <w:rFonts w:ascii="Wingdings" w:hAnsi="Wingdings" w:hint="default"/>
      </w:rPr>
    </w:lvl>
    <w:lvl w:ilvl="3">
      <w:start w:val="1"/>
      <w:numFmt w:val="bullet"/>
      <w:isLgl w:val="false"/>
      <w:suff w:val="tab"/>
      <w:lvlText w:val=""/>
      <w:lvlJc w:val="left"/>
      <w:pPr>
        <w:ind w:left="3228" w:hanging="360"/>
      </w:pPr>
      <w:rPr>
        <w:rFonts w:ascii="Symbol" w:hAnsi="Symbol" w:hint="default"/>
      </w:rPr>
    </w:lvl>
    <w:lvl w:ilvl="4">
      <w:start w:val="1"/>
      <w:numFmt w:val="bullet"/>
      <w:isLgl w:val="false"/>
      <w:suff w:val="tab"/>
      <w:lvlText w:val="o"/>
      <w:lvlJc w:val="left"/>
      <w:pPr>
        <w:ind w:left="3948" w:hanging="360"/>
      </w:pPr>
      <w:rPr>
        <w:rFonts w:ascii="Courier New" w:hAnsi="Courier New" w:cs="Courier New" w:hint="default"/>
      </w:rPr>
    </w:lvl>
    <w:lvl w:ilvl="5">
      <w:start w:val="1"/>
      <w:numFmt w:val="bullet"/>
      <w:isLgl w:val="false"/>
      <w:suff w:val="tab"/>
      <w:lvlText w:val=""/>
      <w:lvlJc w:val="left"/>
      <w:pPr>
        <w:ind w:left="4668" w:hanging="360"/>
      </w:pPr>
      <w:rPr>
        <w:rFonts w:ascii="Wingdings" w:hAnsi="Wingdings" w:hint="default"/>
      </w:rPr>
    </w:lvl>
    <w:lvl w:ilvl="6">
      <w:start w:val="1"/>
      <w:numFmt w:val="bullet"/>
      <w:isLgl w:val="false"/>
      <w:suff w:val="tab"/>
      <w:lvlText w:val=""/>
      <w:lvlJc w:val="left"/>
      <w:pPr>
        <w:ind w:left="5388" w:hanging="360"/>
      </w:pPr>
      <w:rPr>
        <w:rFonts w:ascii="Symbol" w:hAnsi="Symbol" w:hint="default"/>
      </w:rPr>
    </w:lvl>
    <w:lvl w:ilvl="7">
      <w:start w:val="1"/>
      <w:numFmt w:val="bullet"/>
      <w:isLgl w:val="false"/>
      <w:suff w:val="tab"/>
      <w:lvlText w:val="o"/>
      <w:lvlJc w:val="left"/>
      <w:pPr>
        <w:ind w:left="6108" w:hanging="360"/>
      </w:pPr>
      <w:rPr>
        <w:rFonts w:ascii="Courier New" w:hAnsi="Courier New" w:cs="Courier New" w:hint="default"/>
      </w:rPr>
    </w:lvl>
    <w:lvl w:ilvl="8">
      <w:start w:val="1"/>
      <w:numFmt w:val="bullet"/>
      <w:isLgl w:val="false"/>
      <w:suff w:val="tab"/>
      <w:lvlText w:val=""/>
      <w:lvlJc w:val="left"/>
      <w:pPr>
        <w:ind w:left="6828"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
    <w:multiLevelType w:val="hybridMultilevel"/>
    <w:lvl w:ilvl="0">
      <w:start w:val="2"/>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color w:val="auto"/>
        <w:spacing w:val="0"/>
        <w:position w:val="0"/>
        <w:sz w:val="22"/>
        <w:szCs w:val="22"/>
        <w:lang w:val="en-US" w:bidi="en-US"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92"/>
    <w:next w:val="392"/>
    <w:link w:val="408"/>
    <w:qFormat/>
    <w:uiPriority w:val="9"/>
    <w:rPr>
      <w:rFonts w:ascii="Arial" w:hAnsi="Arial" w:cs="Arial" w:eastAsia="Arial"/>
      <w:sz w:val="40"/>
      <w:szCs w:val="40"/>
    </w:rPr>
    <w:pPr>
      <w:keepLines/>
      <w:keepNext/>
      <w:spacing w:after="200" w:before="480"/>
      <w:outlineLvl w:val="0"/>
    </w:pPr>
  </w:style>
  <w:style w:type="paragraph" w:styleId="13">
    <w:name w:val="Heading 2"/>
    <w:basedOn w:val="392"/>
    <w:next w:val="392"/>
    <w:link w:val="409"/>
    <w:qFormat/>
    <w:uiPriority w:val="9"/>
    <w:unhideWhenUsed/>
    <w:rPr>
      <w:rFonts w:ascii="Arial" w:hAnsi="Arial" w:cs="Arial" w:eastAsia="Arial"/>
      <w:sz w:val="34"/>
    </w:rPr>
    <w:pPr>
      <w:keepLines/>
      <w:keepNext/>
      <w:spacing w:after="200" w:before="360"/>
      <w:outlineLvl w:val="1"/>
    </w:pPr>
  </w:style>
  <w:style w:type="paragraph" w:styleId="15">
    <w:name w:val="Heading 3"/>
    <w:basedOn w:val="392"/>
    <w:next w:val="392"/>
    <w:link w:val="410"/>
    <w:qFormat/>
    <w:uiPriority w:val="9"/>
    <w:unhideWhenUsed/>
    <w:rPr>
      <w:rFonts w:ascii="Arial" w:hAnsi="Arial" w:cs="Arial" w:eastAsia="Arial"/>
      <w:sz w:val="30"/>
      <w:szCs w:val="30"/>
    </w:rPr>
    <w:pPr>
      <w:keepLines/>
      <w:keepNext/>
      <w:spacing w:after="200" w:before="320"/>
      <w:outlineLvl w:val="2"/>
    </w:pPr>
  </w:style>
  <w:style w:type="paragraph" w:styleId="17">
    <w:name w:val="Heading 4"/>
    <w:basedOn w:val="392"/>
    <w:next w:val="392"/>
    <w:link w:val="411"/>
    <w:qFormat/>
    <w:uiPriority w:val="9"/>
    <w:unhideWhenUsed/>
    <w:rPr>
      <w:rFonts w:ascii="Arial" w:hAnsi="Arial" w:cs="Arial" w:eastAsia="Arial"/>
      <w:b/>
      <w:bCs/>
      <w:sz w:val="26"/>
      <w:szCs w:val="26"/>
    </w:rPr>
    <w:pPr>
      <w:keepLines/>
      <w:keepNext/>
      <w:spacing w:after="200" w:before="320"/>
      <w:outlineLvl w:val="3"/>
    </w:pPr>
  </w:style>
  <w:style w:type="paragraph" w:styleId="19">
    <w:name w:val="Heading 5"/>
    <w:basedOn w:val="392"/>
    <w:next w:val="392"/>
    <w:link w:val="412"/>
    <w:qFormat/>
    <w:uiPriority w:val="9"/>
    <w:unhideWhenUsed/>
    <w:rPr>
      <w:rFonts w:ascii="Arial" w:hAnsi="Arial" w:cs="Arial" w:eastAsia="Arial"/>
      <w:b/>
      <w:bCs/>
      <w:sz w:val="24"/>
      <w:szCs w:val="24"/>
    </w:rPr>
    <w:pPr>
      <w:keepLines/>
      <w:keepNext/>
      <w:spacing w:after="200" w:before="320"/>
      <w:outlineLvl w:val="4"/>
    </w:pPr>
  </w:style>
  <w:style w:type="paragraph" w:styleId="21">
    <w:name w:val="Heading 6"/>
    <w:basedOn w:val="392"/>
    <w:next w:val="392"/>
    <w:link w:val="413"/>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392"/>
    <w:next w:val="392"/>
    <w:link w:val="414"/>
    <w:qFormat/>
    <w:uiPriority w:val="9"/>
    <w:unhideWhenUsed/>
    <w:rPr>
      <w:rFonts w:ascii="Arial" w:hAnsi="Arial" w:cs="Arial" w:eastAsia="Arial"/>
      <w:b/>
      <w:bCs/>
      <w:i/>
      <w:iCs/>
      <w:sz w:val="22"/>
      <w:szCs w:val="22"/>
    </w:rPr>
    <w:pPr>
      <w:keepLines/>
      <w:keepNext/>
      <w:spacing w:after="200" w:before="320"/>
      <w:outlineLvl w:val="6"/>
    </w:pPr>
  </w:style>
  <w:style w:type="paragraph" w:styleId="25">
    <w:name w:val="Heading 8"/>
    <w:basedOn w:val="392"/>
    <w:next w:val="392"/>
    <w:link w:val="415"/>
    <w:qFormat/>
    <w:uiPriority w:val="9"/>
    <w:unhideWhenUsed/>
    <w:rPr>
      <w:rFonts w:ascii="Arial" w:hAnsi="Arial" w:cs="Arial" w:eastAsia="Arial"/>
      <w:i/>
      <w:iCs/>
      <w:sz w:val="22"/>
      <w:szCs w:val="22"/>
    </w:rPr>
    <w:pPr>
      <w:keepLines/>
      <w:keepNext/>
      <w:spacing w:after="200" w:before="320"/>
      <w:outlineLvl w:val="7"/>
    </w:pPr>
  </w:style>
  <w:style w:type="paragraph" w:styleId="27">
    <w:name w:val="Heading 9"/>
    <w:basedOn w:val="392"/>
    <w:next w:val="392"/>
    <w:link w:val="416"/>
    <w:qFormat/>
    <w:uiPriority w:val="9"/>
    <w:unhideWhenUsed/>
    <w:rPr>
      <w:rFonts w:ascii="Arial" w:hAnsi="Arial" w:cs="Arial" w:eastAsia="Arial"/>
      <w:i/>
      <w:iCs/>
      <w:sz w:val="21"/>
      <w:szCs w:val="21"/>
    </w:rPr>
    <w:pPr>
      <w:keepLines/>
      <w:keepNext/>
      <w:spacing w:after="200" w:before="320"/>
      <w:outlineLvl w:val="8"/>
    </w:pPr>
  </w:style>
  <w:style w:type="paragraph" w:styleId="40">
    <w:name w:val="Header"/>
    <w:basedOn w:val="392"/>
    <w:link w:val="396"/>
    <w:uiPriority w:val="99"/>
    <w:unhideWhenUsed/>
    <w:pPr>
      <w:spacing w:lineRule="auto" w:line="240" w:after="0"/>
      <w:tabs>
        <w:tab w:val="center" w:pos="7143" w:leader="none"/>
        <w:tab w:val="right" w:pos="14287" w:leader="none"/>
      </w:tabs>
    </w:pPr>
  </w:style>
  <w:style w:type="paragraph" w:styleId="42">
    <w:name w:val="Footer"/>
    <w:basedOn w:val="392"/>
    <w:link w:val="397"/>
    <w:uiPriority w:val="99"/>
    <w:unhideWhenUsed/>
    <w:pPr>
      <w:spacing w:lineRule="auto" w:line="240" w:after="0"/>
      <w:tabs>
        <w:tab w:val="center" w:pos="7143" w:leader="none"/>
        <w:tab w:val="right" w:pos="14287" w:leader="none"/>
      </w:tabs>
    </w:pPr>
  </w:style>
  <w:style w:type="table" w:styleId="46">
    <w:name w:val="Plain Table 1"/>
    <w:basedOn w:val="39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9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9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9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9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9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8">
    <w:name w:val="Grid Table 2"/>
    <w:basedOn w:val="39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5">
    <w:name w:val="Grid Table 3"/>
    <w:basedOn w:val="39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9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9">
    <w:name w:val="Grid Table 5 Dark"/>
    <w:basedOn w:val="39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6">
    <w:name w:val="Grid Table 6 Colorful"/>
    <w:basedOn w:val="39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3">
    <w:name w:val="Grid Table 7 Colorful"/>
    <w:basedOn w:val="39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100">
    <w:name w:val="List Table 1 Light"/>
    <w:basedOn w:val="394"/>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7">
    <w:name w:val="List Table 2"/>
    <w:basedOn w:val="39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4">
    <w:name w:val="List Table 3"/>
    <w:basedOn w:val="39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1">
    <w:name w:val="List Table 4"/>
    <w:basedOn w:val="39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8">
    <w:name w:val="List Table 5 Dark"/>
    <w:basedOn w:val="39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9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2">
    <w:name w:val="List Table 7 Colorful"/>
    <w:basedOn w:val="39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paragraph" w:styleId="392" w:default="1">
    <w:name w:val="Normal"/>
    <w:qFormat/>
    <w:rPr>
      <w:sz w:val="24"/>
      <w:szCs w:val="24"/>
    </w:rPr>
    <w:pPr>
      <w:spacing w:lineRule="auto" w:line="240" w:after="0"/>
    </w:pPr>
  </w:style>
  <w:style w:type="character" w:styleId="393" w:default="1">
    <w:name w:val="Default Paragraph Font"/>
    <w:uiPriority w:val="1"/>
    <w:semiHidden/>
    <w:unhideWhenUsed/>
  </w:style>
  <w:style w:type="table" w:styleId="394" w:default="1">
    <w:name w:val="Normal Table"/>
    <w:uiPriority w:val="99"/>
    <w:semiHidden/>
    <w:unhideWhenUsed/>
    <w:tblPr>
      <w:tblInd w:w="0" w:type="dxa"/>
      <w:tblCellMar>
        <w:left w:w="108" w:type="dxa"/>
        <w:top w:w="0" w:type="dxa"/>
        <w:right w:w="108" w:type="dxa"/>
        <w:bottom w:w="0" w:type="dxa"/>
      </w:tblCellMar>
    </w:tblPr>
  </w:style>
  <w:style w:type="numbering" w:styleId="395" w:default="1">
    <w:name w:val="No List"/>
    <w:uiPriority w:val="99"/>
    <w:semiHidden/>
    <w:unhideWhenUsed/>
  </w:style>
  <w:style w:type="character" w:styleId="396" w:customStyle="1">
    <w:name w:val="Header Char"/>
    <w:basedOn w:val="393"/>
    <w:uiPriority w:val="99"/>
  </w:style>
  <w:style w:type="character" w:styleId="397" w:customStyle="1">
    <w:name w:val="Footer Char"/>
    <w:basedOn w:val="393"/>
    <w:uiPriority w:val="99"/>
  </w:style>
  <w:style w:type="character" w:styleId="398" w:customStyle="1">
    <w:name w:val="Footnote Text Char"/>
    <w:uiPriority w:val="99"/>
    <w:rPr>
      <w:sz w:val="18"/>
    </w:rPr>
  </w:style>
  <w:style w:type="paragraph" w:styleId="399" w:customStyle="1">
    <w:name w:val="Заголовок 11"/>
    <w:basedOn w:val="392"/>
    <w:next w:val="392"/>
    <w:link w:val="565"/>
    <w:qFormat/>
    <w:uiPriority w:val="9"/>
    <w:rPr>
      <w:rFonts w:ascii="Cambria" w:hAnsi="Cambria" w:eastAsia="Cambria"/>
      <w:b/>
      <w:bCs/>
      <w:sz w:val="32"/>
      <w:szCs w:val="32"/>
    </w:rPr>
    <w:pPr>
      <w:keepNext/>
      <w:spacing w:after="60" w:before="240"/>
      <w:outlineLvl w:val="0"/>
    </w:pPr>
  </w:style>
  <w:style w:type="paragraph" w:styleId="400" w:customStyle="1">
    <w:name w:val="Заголовок 21"/>
    <w:basedOn w:val="392"/>
    <w:next w:val="392"/>
    <w:link w:val="566"/>
    <w:qFormat/>
    <w:uiPriority w:val="9"/>
    <w:semiHidden/>
    <w:unhideWhenUsed/>
    <w:rPr>
      <w:rFonts w:ascii="Cambria" w:hAnsi="Cambria" w:eastAsia="Cambria"/>
      <w:b/>
      <w:bCs/>
      <w:i/>
      <w:iCs/>
      <w:sz w:val="28"/>
      <w:szCs w:val="28"/>
    </w:rPr>
    <w:pPr>
      <w:keepNext/>
      <w:spacing w:after="60" w:before="240"/>
      <w:outlineLvl w:val="1"/>
    </w:pPr>
  </w:style>
  <w:style w:type="paragraph" w:styleId="401" w:customStyle="1">
    <w:name w:val="Заголовок 31"/>
    <w:basedOn w:val="392"/>
    <w:next w:val="392"/>
    <w:link w:val="567"/>
    <w:qFormat/>
    <w:uiPriority w:val="9"/>
    <w:semiHidden/>
    <w:unhideWhenUsed/>
    <w:rPr>
      <w:rFonts w:ascii="Cambria" w:hAnsi="Cambria" w:eastAsia="Cambria"/>
      <w:b/>
      <w:bCs/>
      <w:sz w:val="26"/>
      <w:szCs w:val="26"/>
    </w:rPr>
    <w:pPr>
      <w:keepNext/>
      <w:spacing w:after="60" w:before="240"/>
      <w:outlineLvl w:val="2"/>
    </w:pPr>
  </w:style>
  <w:style w:type="paragraph" w:styleId="402" w:customStyle="1">
    <w:name w:val="Заголовок 41"/>
    <w:basedOn w:val="392"/>
    <w:next w:val="392"/>
    <w:link w:val="568"/>
    <w:qFormat/>
    <w:uiPriority w:val="9"/>
    <w:semiHidden/>
    <w:unhideWhenUsed/>
    <w:rPr>
      <w:b/>
      <w:bCs/>
      <w:sz w:val="28"/>
      <w:szCs w:val="28"/>
    </w:rPr>
    <w:pPr>
      <w:keepNext/>
      <w:spacing w:after="60" w:before="240"/>
      <w:outlineLvl w:val="3"/>
    </w:pPr>
  </w:style>
  <w:style w:type="paragraph" w:styleId="403" w:customStyle="1">
    <w:name w:val="Заголовок 51"/>
    <w:basedOn w:val="392"/>
    <w:next w:val="392"/>
    <w:link w:val="569"/>
    <w:qFormat/>
    <w:uiPriority w:val="9"/>
    <w:semiHidden/>
    <w:unhideWhenUsed/>
    <w:rPr>
      <w:b/>
      <w:bCs/>
      <w:i/>
      <w:iCs/>
      <w:sz w:val="26"/>
      <w:szCs w:val="26"/>
    </w:rPr>
    <w:pPr>
      <w:spacing w:after="60" w:before="240"/>
      <w:outlineLvl w:val="4"/>
    </w:pPr>
  </w:style>
  <w:style w:type="paragraph" w:styleId="404" w:customStyle="1">
    <w:name w:val="Заголовок 61"/>
    <w:basedOn w:val="392"/>
    <w:next w:val="392"/>
    <w:link w:val="570"/>
    <w:qFormat/>
    <w:uiPriority w:val="9"/>
    <w:semiHidden/>
    <w:unhideWhenUsed/>
    <w:rPr>
      <w:b/>
      <w:bCs/>
      <w:sz w:val="22"/>
      <w:szCs w:val="22"/>
    </w:rPr>
    <w:pPr>
      <w:spacing w:after="60" w:before="240"/>
      <w:outlineLvl w:val="5"/>
    </w:pPr>
  </w:style>
  <w:style w:type="paragraph" w:styleId="405" w:customStyle="1">
    <w:name w:val="Заголовок 71"/>
    <w:basedOn w:val="392"/>
    <w:next w:val="392"/>
    <w:link w:val="571"/>
    <w:qFormat/>
    <w:uiPriority w:val="9"/>
    <w:semiHidden/>
    <w:unhideWhenUsed/>
    <w:pPr>
      <w:spacing w:after="60" w:before="240"/>
      <w:outlineLvl w:val="6"/>
    </w:pPr>
  </w:style>
  <w:style w:type="paragraph" w:styleId="406" w:customStyle="1">
    <w:name w:val="Заголовок 81"/>
    <w:basedOn w:val="392"/>
    <w:next w:val="392"/>
    <w:link w:val="572"/>
    <w:qFormat/>
    <w:uiPriority w:val="9"/>
    <w:semiHidden/>
    <w:unhideWhenUsed/>
    <w:rPr>
      <w:i/>
      <w:iCs/>
    </w:rPr>
    <w:pPr>
      <w:spacing w:after="60" w:before="240"/>
      <w:outlineLvl w:val="7"/>
    </w:pPr>
  </w:style>
  <w:style w:type="paragraph" w:styleId="407" w:customStyle="1">
    <w:name w:val="Заголовок 91"/>
    <w:basedOn w:val="392"/>
    <w:next w:val="392"/>
    <w:link w:val="573"/>
    <w:qFormat/>
    <w:uiPriority w:val="9"/>
    <w:semiHidden/>
    <w:unhideWhenUsed/>
    <w:rPr>
      <w:rFonts w:ascii="Cambria" w:hAnsi="Cambria" w:eastAsia="Cambria"/>
      <w:sz w:val="22"/>
      <w:szCs w:val="22"/>
    </w:rPr>
    <w:pPr>
      <w:spacing w:after="60" w:before="240"/>
      <w:outlineLvl w:val="8"/>
    </w:pPr>
  </w:style>
  <w:style w:type="character" w:styleId="408" w:customStyle="1">
    <w:name w:val="Heading 1 Char"/>
    <w:basedOn w:val="393"/>
    <w:uiPriority w:val="9"/>
    <w:rPr>
      <w:rFonts w:ascii="Arial" w:hAnsi="Arial" w:cs="Arial" w:eastAsia="Arial"/>
      <w:sz w:val="40"/>
      <w:szCs w:val="40"/>
    </w:rPr>
  </w:style>
  <w:style w:type="character" w:styleId="409" w:customStyle="1">
    <w:name w:val="Heading 2 Char"/>
    <w:basedOn w:val="393"/>
    <w:uiPriority w:val="9"/>
    <w:rPr>
      <w:rFonts w:ascii="Arial" w:hAnsi="Arial" w:cs="Arial" w:eastAsia="Arial"/>
      <w:sz w:val="34"/>
    </w:rPr>
  </w:style>
  <w:style w:type="character" w:styleId="410" w:customStyle="1">
    <w:name w:val="Heading 3 Char"/>
    <w:basedOn w:val="393"/>
    <w:uiPriority w:val="9"/>
    <w:rPr>
      <w:rFonts w:ascii="Arial" w:hAnsi="Arial" w:cs="Arial" w:eastAsia="Arial"/>
      <w:sz w:val="30"/>
      <w:szCs w:val="30"/>
    </w:rPr>
  </w:style>
  <w:style w:type="character" w:styleId="411" w:customStyle="1">
    <w:name w:val="Heading 4 Char"/>
    <w:basedOn w:val="393"/>
    <w:uiPriority w:val="9"/>
    <w:rPr>
      <w:rFonts w:ascii="Arial" w:hAnsi="Arial" w:cs="Arial" w:eastAsia="Arial"/>
      <w:b/>
      <w:bCs/>
      <w:sz w:val="26"/>
      <w:szCs w:val="26"/>
    </w:rPr>
  </w:style>
  <w:style w:type="character" w:styleId="412" w:customStyle="1">
    <w:name w:val="Heading 5 Char"/>
    <w:basedOn w:val="393"/>
    <w:uiPriority w:val="9"/>
    <w:rPr>
      <w:rFonts w:ascii="Arial" w:hAnsi="Arial" w:cs="Arial" w:eastAsia="Arial"/>
      <w:b/>
      <w:bCs/>
      <w:sz w:val="24"/>
      <w:szCs w:val="24"/>
    </w:rPr>
  </w:style>
  <w:style w:type="character" w:styleId="413" w:customStyle="1">
    <w:name w:val="Heading 6 Char"/>
    <w:basedOn w:val="393"/>
    <w:uiPriority w:val="9"/>
    <w:rPr>
      <w:rFonts w:ascii="Arial" w:hAnsi="Arial" w:cs="Arial" w:eastAsia="Arial"/>
      <w:b/>
      <w:bCs/>
      <w:sz w:val="22"/>
      <w:szCs w:val="22"/>
    </w:rPr>
  </w:style>
  <w:style w:type="character" w:styleId="414" w:customStyle="1">
    <w:name w:val="Heading 7 Char"/>
    <w:basedOn w:val="393"/>
    <w:uiPriority w:val="9"/>
    <w:rPr>
      <w:rFonts w:ascii="Arial" w:hAnsi="Arial" w:cs="Arial" w:eastAsia="Arial"/>
      <w:b/>
      <w:bCs/>
      <w:i/>
      <w:iCs/>
      <w:sz w:val="22"/>
      <w:szCs w:val="22"/>
    </w:rPr>
  </w:style>
  <w:style w:type="character" w:styleId="415" w:customStyle="1">
    <w:name w:val="Heading 8 Char"/>
    <w:basedOn w:val="393"/>
    <w:uiPriority w:val="9"/>
    <w:rPr>
      <w:rFonts w:ascii="Arial" w:hAnsi="Arial" w:cs="Arial" w:eastAsia="Arial"/>
      <w:i/>
      <w:iCs/>
      <w:sz w:val="22"/>
      <w:szCs w:val="22"/>
    </w:rPr>
  </w:style>
  <w:style w:type="character" w:styleId="416" w:customStyle="1">
    <w:name w:val="Heading 9 Char"/>
    <w:basedOn w:val="393"/>
    <w:uiPriority w:val="9"/>
    <w:rPr>
      <w:rFonts w:ascii="Arial" w:hAnsi="Arial" w:cs="Arial" w:eastAsia="Arial"/>
      <w:i/>
      <w:iCs/>
      <w:sz w:val="21"/>
      <w:szCs w:val="21"/>
    </w:rPr>
  </w:style>
  <w:style w:type="character" w:styleId="417" w:customStyle="1">
    <w:name w:val="Title Char"/>
    <w:basedOn w:val="393"/>
    <w:uiPriority w:val="10"/>
    <w:rPr>
      <w:sz w:val="48"/>
      <w:szCs w:val="48"/>
    </w:rPr>
  </w:style>
  <w:style w:type="character" w:styleId="418" w:customStyle="1">
    <w:name w:val="Subtitle Char"/>
    <w:basedOn w:val="393"/>
    <w:uiPriority w:val="11"/>
    <w:rPr>
      <w:sz w:val="24"/>
      <w:szCs w:val="24"/>
    </w:rPr>
  </w:style>
  <w:style w:type="character" w:styleId="419" w:customStyle="1">
    <w:name w:val="Quote Char"/>
    <w:uiPriority w:val="29"/>
    <w:rPr>
      <w:i/>
    </w:rPr>
  </w:style>
  <w:style w:type="character" w:styleId="420" w:customStyle="1">
    <w:name w:val="Intense Quote Char"/>
    <w:uiPriority w:val="30"/>
    <w:rPr>
      <w:i/>
    </w:rPr>
  </w:style>
  <w:style w:type="paragraph" w:styleId="421" w:customStyle="1">
    <w:name w:val="Верхній колонтитул1"/>
    <w:basedOn w:val="392"/>
    <w:link w:val="422"/>
    <w:uiPriority w:val="99"/>
    <w:unhideWhenUsed/>
    <w:pPr>
      <w:tabs>
        <w:tab w:val="center" w:pos="7143" w:leader="none"/>
        <w:tab w:val="right" w:pos="14287" w:leader="none"/>
      </w:tabs>
    </w:pPr>
  </w:style>
  <w:style w:type="character" w:styleId="422" w:customStyle="1">
    <w:name w:val="Верхній колонтитул Знак"/>
    <w:basedOn w:val="393"/>
    <w:link w:val="421"/>
    <w:uiPriority w:val="99"/>
  </w:style>
  <w:style w:type="paragraph" w:styleId="423" w:customStyle="1">
    <w:name w:val="Нижній колонтитул1"/>
    <w:basedOn w:val="392"/>
    <w:link w:val="424"/>
    <w:uiPriority w:val="99"/>
    <w:unhideWhenUsed/>
    <w:pPr>
      <w:tabs>
        <w:tab w:val="center" w:pos="7143" w:leader="none"/>
        <w:tab w:val="right" w:pos="14287" w:leader="none"/>
      </w:tabs>
    </w:pPr>
  </w:style>
  <w:style w:type="character" w:styleId="424" w:customStyle="1">
    <w:name w:val="Нижній колонтитул Знак"/>
    <w:basedOn w:val="393"/>
    <w:link w:val="423"/>
    <w:uiPriority w:val="99"/>
  </w:style>
  <w:style w:type="table" w:styleId="425" w:customStyle="1">
    <w:name w:val="Table Grid Light"/>
    <w:basedOn w:val="394"/>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426" w:customStyle="1">
    <w:name w:val="Звичайна таблиця 11"/>
    <w:basedOn w:val="394"/>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7" w:customStyle="1">
    <w:name w:val="Звичайна таблиця 21"/>
    <w:basedOn w:val="394"/>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8" w:customStyle="1">
    <w:name w:val="Звичайна таблиця 31"/>
    <w:basedOn w:val="394"/>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9" w:customStyle="1">
    <w:name w:val="Звичайна таблиця 41"/>
    <w:basedOn w:val="394"/>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0" w:customStyle="1">
    <w:name w:val="Звичайна таблиця 51"/>
    <w:basedOn w:val="394"/>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1" w:customStyle="1">
    <w:name w:val="Таблиця-сітка 1 (світла)1"/>
    <w:basedOn w:val="394"/>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32" w:customStyle="1">
    <w:name w:val="Grid Table 1 Light - Accent 1"/>
    <w:basedOn w:val="394"/>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33" w:customStyle="1">
    <w:name w:val="Grid Table 1 Light - Accent 2"/>
    <w:basedOn w:val="394"/>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34" w:customStyle="1">
    <w:name w:val="Grid Table 1 Light - Accent 3"/>
    <w:basedOn w:val="394"/>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35" w:customStyle="1">
    <w:name w:val="Grid Table 1 Light - Accent 4"/>
    <w:basedOn w:val="394"/>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36" w:customStyle="1">
    <w:name w:val="Grid Table 1 Light - Accent 5"/>
    <w:basedOn w:val="394"/>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37" w:customStyle="1">
    <w:name w:val="Grid Table 1 Light - Accent 6"/>
    <w:basedOn w:val="394"/>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38" w:customStyle="1">
    <w:name w:val="Таблиця-сітка 21"/>
    <w:basedOn w:val="39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39" w:customStyle="1">
    <w:name w:val="Grid Table 2 - Accent 1"/>
    <w:basedOn w:val="394"/>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40" w:customStyle="1">
    <w:name w:val="Grid Table 2 - Accent 2"/>
    <w:basedOn w:val="394"/>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41" w:customStyle="1">
    <w:name w:val="Grid Table 2 - Accent 3"/>
    <w:basedOn w:val="394"/>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42" w:customStyle="1">
    <w:name w:val="Grid Table 2 - Accent 4"/>
    <w:basedOn w:val="394"/>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43" w:customStyle="1">
    <w:name w:val="Grid Table 2 - Accent 5"/>
    <w:basedOn w:val="394"/>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44" w:customStyle="1">
    <w:name w:val="Grid Table 2 - Accent 6"/>
    <w:basedOn w:val="394"/>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45" w:customStyle="1">
    <w:name w:val="Таблиця-сітка 31"/>
    <w:basedOn w:val="39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customStyle="1">
    <w:name w:val="Grid Table 3 - Accent 1"/>
    <w:basedOn w:val="394"/>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customStyle="1">
    <w:name w:val="Grid Table 3 - Accent 2"/>
    <w:basedOn w:val="394"/>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customStyle="1">
    <w:name w:val="Grid Table 3 - Accent 3"/>
    <w:basedOn w:val="394"/>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9" w:customStyle="1">
    <w:name w:val="Grid Table 3 - Accent 4"/>
    <w:basedOn w:val="394"/>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0" w:customStyle="1">
    <w:name w:val="Grid Table 3 - Accent 5"/>
    <w:basedOn w:val="394"/>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1" w:customStyle="1">
    <w:name w:val="Grid Table 3 - Accent 6"/>
    <w:basedOn w:val="394"/>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2" w:customStyle="1">
    <w:name w:val="Таблиця-сітка 41"/>
    <w:basedOn w:val="394"/>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3" w:customStyle="1">
    <w:name w:val="Grid Table 4 - Accent 1"/>
    <w:basedOn w:val="394"/>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454" w:customStyle="1">
    <w:name w:val="Grid Table 4 - Accent 2"/>
    <w:basedOn w:val="394"/>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455" w:customStyle="1">
    <w:name w:val="Grid Table 4 - Accent 3"/>
    <w:basedOn w:val="394"/>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456" w:customStyle="1">
    <w:name w:val="Grid Table 4 - Accent 4"/>
    <w:basedOn w:val="394"/>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457" w:customStyle="1">
    <w:name w:val="Grid Table 4 - Accent 5"/>
    <w:basedOn w:val="394"/>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458" w:customStyle="1">
    <w:name w:val="Grid Table 4 - Accent 6"/>
    <w:basedOn w:val="394"/>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459" w:customStyle="1">
    <w:name w:val="Таблиця-сітка 5 (темна)1"/>
    <w:basedOn w:val="39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60" w:customStyle="1">
    <w:name w:val="Grid Table 5 Dark- Accent 1"/>
    <w:basedOn w:val="39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461" w:customStyle="1">
    <w:name w:val="Grid Table 5 Dark - Accent 2"/>
    <w:basedOn w:val="39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462" w:customStyle="1">
    <w:name w:val="Grid Table 5 Dark - Accent 3"/>
    <w:basedOn w:val="39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463" w:customStyle="1">
    <w:name w:val="Grid Table 5 Dark- Accent 4"/>
    <w:basedOn w:val="39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464" w:customStyle="1">
    <w:name w:val="Grid Table 5 Dark - Accent 5"/>
    <w:basedOn w:val="39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465" w:customStyle="1">
    <w:name w:val="Grid Table 5 Dark - Accent 6"/>
    <w:basedOn w:val="39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466" w:customStyle="1">
    <w:name w:val="Таблиця-сітка 6 (кольорова)1"/>
    <w:basedOn w:val="394"/>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67" w:customStyle="1">
    <w:name w:val="Grid Table 6 Colorful - Accent 1"/>
    <w:basedOn w:val="394"/>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468" w:customStyle="1">
    <w:name w:val="Grid Table 6 Colorful - Accent 2"/>
    <w:basedOn w:val="394"/>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469" w:customStyle="1">
    <w:name w:val="Grid Table 6 Colorful - Accent 3"/>
    <w:basedOn w:val="394"/>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470" w:customStyle="1">
    <w:name w:val="Grid Table 6 Colorful - Accent 4"/>
    <w:basedOn w:val="394"/>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471" w:customStyle="1">
    <w:name w:val="Grid Table 6 Colorful - Accent 5"/>
    <w:basedOn w:val="394"/>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472" w:customStyle="1">
    <w:name w:val="Grid Table 6 Colorful - Accent 6"/>
    <w:basedOn w:val="394"/>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473" w:customStyle="1">
    <w:name w:val="Таблиця-сітка 7 (кольорова)1"/>
    <w:basedOn w:val="394"/>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474" w:customStyle="1">
    <w:name w:val="Grid Table 7 Colorful - Accent 1"/>
    <w:basedOn w:val="394"/>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sz="0" w:space="0" w:color="auto"/>
          <w:top w:val="none" w:sz="0" w:space="0" w:color="auto"/>
          <w:right w:val="single" w:color="A6BFDD" w:sz="4" w:space="0" w:themeColor="accent1" w:themeTint="80"/>
          <w:bottom w:val="none" w:sz="0" w:space="0" w:color="auto"/>
        </w:tcBorders>
      </w:tcPr>
    </w:tblStylePr>
    <w:tblStylePr w:type="firstRow">
      <w:rPr>
        <w:rFonts w:ascii="Arial" w:hAnsi="Arial"/>
        <w:b/>
        <w:color w:val="A6BFDD" w:themeColor="accent1" w:themeTint="80" w:themeShade="95"/>
        <w:sz w:val="22"/>
      </w:rPr>
      <w:tcPr>
        <w:shd w:val="clear" w:color="auto" w:fill="FFFFFF" w:themeFill="light1"/>
        <w:tcBorders>
          <w:left w:val="none" w:sz="0" w:space="0" w:color="auto"/>
          <w:top w:val="none" w:sz="0" w:space="0" w:color="auto"/>
          <w:right w:val="none" w:sz="0" w:space="0" w:color="auto"/>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sz="0" w:space="0" w:color="auto"/>
          <w:right w:val="none" w:sz="0" w:space="0" w:color="auto"/>
          <w:bottom w:val="none" w:sz="0" w:space="0" w:color="auto"/>
        </w:tcBorders>
      </w:tcPr>
    </w:tblStylePr>
    <w:tblStylePr w:type="lastRow">
      <w:rPr>
        <w:rFonts w:ascii="Arial" w:hAnsi="Arial"/>
        <w:b/>
        <w:color w:val="A6BFDD" w:themeColor="accent1" w:themeTint="80" w:themeShade="95"/>
        <w:sz w:val="22"/>
      </w:rPr>
      <w:tcPr>
        <w:shd w:val="clear" w:color="auto" w:fill="FFFFFF" w:themeFill="light1"/>
        <w:tcBorders>
          <w:left w:val="none" w:sz="0" w:space="0" w:color="auto"/>
          <w:top w:val="single" w:color="A6BFDD" w:sz="4" w:space="0" w:themeColor="accent1" w:themeTint="80"/>
          <w:right w:val="none" w:sz="0" w:space="0" w:color="auto"/>
          <w:bottom w:val="none" w:sz="0" w:space="0" w:color="auto"/>
        </w:tcBorders>
      </w:tcPr>
    </w:tblStylePr>
  </w:style>
  <w:style w:type="table" w:styleId="475" w:customStyle="1">
    <w:name w:val="Grid Table 7 Colorful - Accent 2"/>
    <w:basedOn w:val="394"/>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b/>
        <w:color w:val="D99695" w:themeColor="accent2" w:themeTint="97" w:themeShade="95"/>
        <w:sz w:val="22"/>
      </w:rPr>
      <w:tcPr>
        <w:shd w:val="clear" w:color="auto" w:fill="FFFFFF" w:themeFill="light1"/>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b/>
        <w:color w:val="D99695" w:themeColor="accent2" w:themeTint="97" w:themeShade="95"/>
        <w:sz w:val="22"/>
      </w:rPr>
      <w:tcPr>
        <w:shd w:val="clear" w:color="auto" w:fill="FFFFFF" w:themeFill="light1"/>
        <w:tcBorders>
          <w:left w:val="none" w:sz="0" w:space="0" w:color="auto"/>
          <w:top w:val="single" w:color="D99695" w:sz="4" w:space="0" w:themeColor="accent2" w:themeTint="97"/>
          <w:right w:val="none" w:sz="0" w:space="0" w:color="auto"/>
          <w:bottom w:val="none" w:sz="0" w:space="0" w:color="auto"/>
        </w:tcBorders>
      </w:tcPr>
    </w:tblStylePr>
  </w:style>
  <w:style w:type="table" w:styleId="476" w:customStyle="1">
    <w:name w:val="Grid Table 7 Colorful - Accent 3"/>
    <w:basedOn w:val="394"/>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sz="0" w:space="0" w:color="auto"/>
          <w:top w:val="none" w:sz="0" w:space="0" w:color="auto"/>
          <w:right w:val="single" w:color="9ABB59" w:sz="4" w:space="0" w:themeColor="accent3" w:themeTint="FE"/>
          <w:bottom w:val="none" w:sz="0" w:space="0" w:color="auto"/>
        </w:tcBorders>
      </w:tcPr>
    </w:tblStylePr>
    <w:tblStylePr w:type="firstRow">
      <w:rPr>
        <w:rFonts w:ascii="Arial" w:hAnsi="Arial"/>
        <w:b/>
        <w:color w:val="9ABB59" w:themeColor="accent3" w:themeTint="FE" w:themeShade="95"/>
        <w:sz w:val="22"/>
      </w:rPr>
      <w:tcPr>
        <w:shd w:val="clear" w:color="auto" w:fill="FFFFFF" w:themeFill="light1"/>
        <w:tcBorders>
          <w:left w:val="none" w:sz="0" w:space="0" w:color="auto"/>
          <w:top w:val="none" w:sz="0" w:space="0" w:color="auto"/>
          <w:right w:val="none" w:sz="0" w:space="0" w:color="auto"/>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sz="0" w:space="0" w:color="auto"/>
          <w:right w:val="none" w:sz="0" w:space="0" w:color="auto"/>
          <w:bottom w:val="none" w:sz="0" w:space="0" w:color="auto"/>
        </w:tcBorders>
      </w:tcPr>
    </w:tblStylePr>
    <w:tblStylePr w:type="lastRow">
      <w:rPr>
        <w:rFonts w:ascii="Arial" w:hAnsi="Arial"/>
        <w:b/>
        <w:color w:val="9ABB59" w:themeColor="accent3" w:themeTint="FE" w:themeShade="95"/>
        <w:sz w:val="22"/>
      </w:rPr>
      <w:tcPr>
        <w:shd w:val="clear" w:color="auto" w:fill="FFFFFF" w:themeFill="light1"/>
        <w:tcBorders>
          <w:left w:val="none" w:sz="0" w:space="0" w:color="auto"/>
          <w:top w:val="single" w:color="9ABB59" w:sz="4" w:space="0" w:themeColor="accent3" w:themeTint="FE"/>
          <w:right w:val="none" w:sz="0" w:space="0" w:color="auto"/>
          <w:bottom w:val="none" w:sz="0" w:space="0" w:color="auto"/>
        </w:tcBorders>
      </w:tcPr>
    </w:tblStylePr>
  </w:style>
  <w:style w:type="table" w:styleId="477" w:customStyle="1">
    <w:name w:val="Grid Table 7 Colorful - Accent 4"/>
    <w:basedOn w:val="394"/>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b/>
        <w:color w:val="B2A1C6" w:themeColor="accent4" w:themeTint="9A" w:themeShade="95"/>
        <w:sz w:val="22"/>
      </w:rPr>
      <w:tcPr>
        <w:shd w:val="clear" w:color="auto" w:fill="FFFFFF" w:themeFill="light1"/>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b/>
        <w:color w:val="B2A1C6" w:themeColor="accent4" w:themeTint="9A" w:themeShade="95"/>
        <w:sz w:val="22"/>
      </w:rPr>
      <w:tcPr>
        <w:shd w:val="clear" w:color="auto" w:fill="FFFFFF" w:themeFill="light1"/>
        <w:tcBorders>
          <w:left w:val="none" w:sz="0" w:space="0" w:color="auto"/>
          <w:top w:val="single" w:color="B2A1C6" w:sz="4" w:space="0" w:themeColor="accent4" w:themeTint="9A"/>
          <w:right w:val="none" w:sz="0" w:space="0" w:color="auto"/>
          <w:bottom w:val="none" w:sz="0" w:space="0" w:color="auto"/>
        </w:tcBorders>
      </w:tcPr>
    </w:tblStylePr>
  </w:style>
  <w:style w:type="table" w:styleId="478" w:customStyle="1">
    <w:name w:val="Grid Table 7 Colorful - Accent 5"/>
    <w:basedOn w:val="394"/>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sz="0" w:space="0" w:color="auto"/>
          <w:top w:val="none" w:sz="0" w:space="0" w:color="auto"/>
          <w:right w:val="single" w:color="99D0DE" w:sz="4" w:space="0" w:themeColor="accent5" w:themeTint="90"/>
          <w:bottom w:val="none" w:sz="0" w:space="0" w:color="auto"/>
        </w:tcBorders>
      </w:tcPr>
    </w:tblStylePr>
    <w:tblStylePr w:type="firstRow">
      <w:rPr>
        <w:rFonts w:ascii="Arial" w:hAnsi="Arial"/>
        <w:b/>
        <w:color w:val="266779" w:themeColor="accent5" w:themeShade="95"/>
        <w:sz w:val="22"/>
      </w:rPr>
      <w:tcPr>
        <w:shd w:val="clear" w:color="auto" w:fill="FFFFFF" w:themeFill="light1"/>
        <w:tcBorders>
          <w:left w:val="none" w:sz="0" w:space="0" w:color="auto"/>
          <w:top w:val="none" w:sz="0" w:space="0" w:color="auto"/>
          <w:right w:val="none" w:sz="0" w:space="0" w:color="auto"/>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sz="0" w:space="0" w:color="auto"/>
          <w:right w:val="none" w:sz="0" w:space="0" w:color="auto"/>
          <w:bottom w:val="none" w:sz="0" w:space="0" w:color="auto"/>
        </w:tcBorders>
      </w:tcPr>
    </w:tblStylePr>
    <w:tblStylePr w:type="lastRow">
      <w:rPr>
        <w:rFonts w:ascii="Arial" w:hAnsi="Arial"/>
        <w:b/>
        <w:color w:val="266779" w:themeColor="accent5" w:themeShade="95"/>
        <w:sz w:val="22"/>
      </w:rPr>
      <w:tcPr>
        <w:shd w:val="clear" w:color="auto" w:fill="FFFFFF" w:themeFill="light1"/>
        <w:tcBorders>
          <w:left w:val="none" w:sz="0" w:space="0" w:color="auto"/>
          <w:top w:val="single" w:color="99D0DE" w:sz="4" w:space="0" w:themeColor="accent5" w:themeTint="90"/>
          <w:right w:val="none" w:sz="0" w:space="0" w:color="auto"/>
          <w:bottom w:val="none" w:sz="0" w:space="0" w:color="auto"/>
        </w:tcBorders>
      </w:tcPr>
    </w:tblStylePr>
  </w:style>
  <w:style w:type="table" w:styleId="479" w:customStyle="1">
    <w:name w:val="Grid Table 7 Colorful - Accent 6"/>
    <w:basedOn w:val="394"/>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sz="0" w:space="0" w:color="auto"/>
          <w:top w:val="none" w:sz="0" w:space="0" w:color="auto"/>
          <w:right w:val="single" w:color="FAC396" w:sz="4" w:space="0" w:themeColor="accent6" w:themeTint="90"/>
          <w:bottom w:val="none" w:sz="0" w:space="0" w:color="auto"/>
        </w:tcBorders>
      </w:tcPr>
    </w:tblStylePr>
    <w:tblStylePr w:type="firstRow">
      <w:rPr>
        <w:rFonts w:ascii="Arial" w:hAnsi="Arial"/>
        <w:b/>
        <w:color w:val="B15407" w:themeColor="accent6" w:themeShade="95"/>
        <w:sz w:val="22"/>
      </w:rPr>
      <w:tcPr>
        <w:shd w:val="clear" w:color="auto" w:fill="FFFFFF" w:themeFill="light1"/>
        <w:tcBorders>
          <w:left w:val="none" w:sz="0" w:space="0" w:color="auto"/>
          <w:top w:val="none" w:sz="0" w:space="0" w:color="auto"/>
          <w:right w:val="none" w:sz="0" w:space="0" w:color="auto"/>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sz="0" w:space="0" w:color="auto"/>
          <w:right w:val="none" w:sz="0" w:space="0" w:color="auto"/>
          <w:bottom w:val="none" w:sz="0" w:space="0" w:color="auto"/>
        </w:tcBorders>
      </w:tcPr>
    </w:tblStylePr>
    <w:tblStylePr w:type="lastRow">
      <w:rPr>
        <w:rFonts w:ascii="Arial" w:hAnsi="Arial"/>
        <w:b/>
        <w:color w:val="B15407" w:themeColor="accent6" w:themeShade="95"/>
        <w:sz w:val="22"/>
      </w:rPr>
      <w:tcPr>
        <w:shd w:val="clear" w:color="auto" w:fill="FFFFFF" w:themeFill="light1"/>
        <w:tcBorders>
          <w:left w:val="none" w:sz="0" w:space="0" w:color="auto"/>
          <w:top w:val="single" w:color="FAC396" w:sz="4" w:space="0" w:themeColor="accent6" w:themeTint="90"/>
          <w:right w:val="none" w:sz="0" w:space="0" w:color="auto"/>
          <w:bottom w:val="none" w:sz="0" w:space="0" w:color="auto"/>
        </w:tcBorders>
      </w:tcPr>
    </w:tblStylePr>
  </w:style>
  <w:style w:type="table" w:styleId="480" w:customStyle="1">
    <w:name w:val="Таблиця-список 1 (світлий)1"/>
    <w:basedOn w:val="394"/>
    <w:uiPriority w:val="99"/>
    <w:pPr>
      <w:spacing w:lineRule="auto" w:line="240" w:after="0"/>
    </w:pPr>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1" w:customStyle="1">
    <w:name w:val="List Table 1 Light - Accent 1"/>
    <w:basedOn w:val="394"/>
    <w:uiPriority w:val="99"/>
    <w:pPr>
      <w:spacing w:lineRule="auto" w:line="240" w:after="0"/>
    </w:pPr>
    <w:tblPr>
      <w:tblStyleRowBandSize w:val="1"/>
      <w:tblStyleColBandSize w:val="1"/>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482" w:customStyle="1">
    <w:name w:val="List Table 1 Light - Accent 2"/>
    <w:basedOn w:val="394"/>
    <w:uiPriority w:val="99"/>
    <w:pPr>
      <w:spacing w:lineRule="auto" w:line="240" w:after="0"/>
    </w:pPr>
    <w:tblPr>
      <w:tblStyleRowBandSize w:val="1"/>
      <w:tblStyleColBandSize w:val="1"/>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483" w:customStyle="1">
    <w:name w:val="List Table 1 Light - Accent 3"/>
    <w:basedOn w:val="394"/>
    <w:uiPriority w:val="99"/>
    <w:pPr>
      <w:spacing w:lineRule="auto" w:line="240" w:after="0"/>
    </w:pPr>
    <w:tblPr>
      <w:tblStyleRowBandSize w:val="1"/>
      <w:tblStyleColBandSize w:val="1"/>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484" w:customStyle="1">
    <w:name w:val="List Table 1 Light - Accent 4"/>
    <w:basedOn w:val="394"/>
    <w:uiPriority w:val="99"/>
    <w:pPr>
      <w:spacing w:lineRule="auto" w:line="240" w:after="0"/>
    </w:pPr>
    <w:tblPr>
      <w:tblStyleRowBandSize w:val="1"/>
      <w:tblStyleColBandSize w:val="1"/>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485" w:customStyle="1">
    <w:name w:val="List Table 1 Light - Accent 5"/>
    <w:basedOn w:val="394"/>
    <w:uiPriority w:val="99"/>
    <w:pPr>
      <w:spacing w:lineRule="auto" w:line="240" w:after="0"/>
    </w:pPr>
    <w:tblPr>
      <w:tblStyleRowBandSize w:val="1"/>
      <w:tblStyleColBandSize w:val="1"/>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486" w:customStyle="1">
    <w:name w:val="List Table 1 Light - Accent 6"/>
    <w:basedOn w:val="394"/>
    <w:uiPriority w:val="99"/>
    <w:pPr>
      <w:spacing w:lineRule="auto" w:line="240" w:after="0"/>
    </w:pPr>
    <w:tblPr>
      <w:tblStyleRowBandSize w:val="1"/>
      <w:tblStyleColBandSize w:val="1"/>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487" w:customStyle="1">
    <w:name w:val="Таблиця-список 21"/>
    <w:basedOn w:val="394"/>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488" w:customStyle="1">
    <w:name w:val="List Table 2 - Accent 1"/>
    <w:basedOn w:val="394"/>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489" w:customStyle="1">
    <w:name w:val="List Table 2 - Accent 2"/>
    <w:basedOn w:val="394"/>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490" w:customStyle="1">
    <w:name w:val="List Table 2 - Accent 3"/>
    <w:basedOn w:val="394"/>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491" w:customStyle="1">
    <w:name w:val="List Table 2 - Accent 4"/>
    <w:basedOn w:val="394"/>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492" w:customStyle="1">
    <w:name w:val="List Table 2 - Accent 5"/>
    <w:basedOn w:val="394"/>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493" w:customStyle="1">
    <w:name w:val="List Table 2 - Accent 6"/>
    <w:basedOn w:val="394"/>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494" w:customStyle="1">
    <w:name w:val="Таблиця-список 31"/>
    <w:basedOn w:val="39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495" w:customStyle="1">
    <w:name w:val="List Table 3 - Accent 1"/>
    <w:basedOn w:val="394"/>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496" w:customStyle="1">
    <w:name w:val="List Table 3 - Accent 2"/>
    <w:basedOn w:val="394"/>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497" w:customStyle="1">
    <w:name w:val="List Table 3 - Accent 3"/>
    <w:basedOn w:val="394"/>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498" w:customStyle="1">
    <w:name w:val="List Table 3 - Accent 4"/>
    <w:basedOn w:val="394"/>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499" w:customStyle="1">
    <w:name w:val="List Table 3 - Accent 5"/>
    <w:basedOn w:val="394"/>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00" w:customStyle="1">
    <w:name w:val="List Table 3 - Accent 6"/>
    <w:basedOn w:val="394"/>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01" w:customStyle="1">
    <w:name w:val="Таблиця-список 41"/>
    <w:basedOn w:val="39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02" w:customStyle="1">
    <w:name w:val="List Table 4 - Accent 1"/>
    <w:basedOn w:val="394"/>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03" w:customStyle="1">
    <w:name w:val="List Table 4 - Accent 2"/>
    <w:basedOn w:val="394"/>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04" w:customStyle="1">
    <w:name w:val="List Table 4 - Accent 3"/>
    <w:basedOn w:val="394"/>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05" w:customStyle="1">
    <w:name w:val="List Table 4 - Accent 4"/>
    <w:basedOn w:val="394"/>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06" w:customStyle="1">
    <w:name w:val="List Table 4 - Accent 5"/>
    <w:basedOn w:val="394"/>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07" w:customStyle="1">
    <w:name w:val="List Table 4 - Accent 6"/>
    <w:basedOn w:val="394"/>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08" w:customStyle="1">
    <w:name w:val="Таблиця-список 5 (темний)1"/>
    <w:basedOn w:val="394"/>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09" w:customStyle="1">
    <w:name w:val="List Table 5 Dark - Accent 1"/>
    <w:basedOn w:val="394"/>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10" w:customStyle="1">
    <w:name w:val="List Table 5 Dark - Accent 2"/>
    <w:basedOn w:val="394"/>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11" w:customStyle="1">
    <w:name w:val="List Table 5 Dark - Accent 3"/>
    <w:basedOn w:val="394"/>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12" w:customStyle="1">
    <w:name w:val="List Table 5 Dark - Accent 4"/>
    <w:basedOn w:val="394"/>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13" w:customStyle="1">
    <w:name w:val="List Table 5 Dark - Accent 5"/>
    <w:basedOn w:val="394"/>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14" w:customStyle="1">
    <w:name w:val="List Table 5 Dark - Accent 6"/>
    <w:basedOn w:val="394"/>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15" w:customStyle="1">
    <w:name w:val="Таблиця-список 6 (кольоровий)1"/>
    <w:basedOn w:val="394"/>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16" w:customStyle="1">
    <w:name w:val="List Table 6 Colorful - Accent 1"/>
    <w:basedOn w:val="394"/>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17" w:customStyle="1">
    <w:name w:val="List Table 6 Colorful - Accent 2"/>
    <w:basedOn w:val="394"/>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18" w:customStyle="1">
    <w:name w:val="List Table 6 Colorful - Accent 3"/>
    <w:basedOn w:val="394"/>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19" w:customStyle="1">
    <w:name w:val="List Table 6 Colorful - Accent 4"/>
    <w:basedOn w:val="394"/>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20" w:customStyle="1">
    <w:name w:val="List Table 6 Colorful - Accent 5"/>
    <w:basedOn w:val="394"/>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21" w:customStyle="1">
    <w:name w:val="List Table 6 Colorful - Accent 6"/>
    <w:basedOn w:val="394"/>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22" w:customStyle="1">
    <w:name w:val="Таблиця-список 7 (кольоровий)1"/>
    <w:basedOn w:val="394"/>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auto" w:fill="FFFFFF" w:themeFill="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auto" w:fill="FFFFFF" w:themeFill="light1"/>
        <w:tcBorders>
          <w:left w:val="none" w:sz="0" w:space="0" w:color="auto"/>
          <w:top w:val="single" w:color="7F7F7F" w:sz="4" w:space="0" w:themeColor="text1" w:themeTint="80"/>
          <w:right w:val="none" w:sz="0" w:space="0" w:color="auto"/>
          <w:bottom w:val="none" w:sz="0" w:space="0" w:color="auto"/>
        </w:tcBorders>
      </w:tcPr>
    </w:tblStylePr>
  </w:style>
  <w:style w:type="table" w:styleId="523" w:customStyle="1">
    <w:name w:val="List Table 7 Colorful - Accent 1"/>
    <w:basedOn w:val="394"/>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sz="0" w:space="0" w:color="auto"/>
          <w:top w:val="none" w:sz="0" w:space="0" w:color="auto"/>
          <w:right w:val="single" w:color="4F81BD" w:sz="4" w:space="0" w:themeColor="accent1"/>
          <w:bottom w:val="none" w:sz="0" w:space="0" w:color="auto"/>
        </w:tcBorders>
      </w:tcPr>
    </w:tblStylePr>
    <w:tblStylePr w:type="firstRow">
      <w:rPr>
        <w:rFonts w:ascii="Arial" w:hAnsi="Arial"/>
        <w:i/>
        <w:color w:val="2A4A71" w:themeColor="accent1" w:themeShade="95"/>
        <w:sz w:val="22"/>
      </w:rPr>
      <w:tcPr>
        <w:shd w:val="clear" w:color="auto" w:fill="FFFFFF" w:themeFill="light1"/>
        <w:tcBorders>
          <w:left w:val="none" w:sz="0" w:space="0" w:color="auto"/>
          <w:top w:val="none" w:sz="0" w:space="0" w:color="auto"/>
          <w:right w:val="none" w:sz="0" w:space="0" w:color="auto"/>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sz="0" w:space="0" w:color="auto"/>
          <w:right w:val="none" w:sz="0" w:space="0" w:color="auto"/>
          <w:bottom w:val="none" w:sz="0" w:space="0" w:color="auto"/>
        </w:tcBorders>
      </w:tcPr>
    </w:tblStylePr>
    <w:tblStylePr w:type="lastRow">
      <w:rPr>
        <w:rFonts w:ascii="Arial" w:hAnsi="Arial"/>
        <w:i/>
        <w:color w:val="2A4A71" w:themeColor="accent1" w:themeShade="95"/>
        <w:sz w:val="22"/>
      </w:rPr>
      <w:tcPr>
        <w:shd w:val="clear" w:color="auto" w:fill="FFFFFF" w:themeFill="light1"/>
        <w:tcBorders>
          <w:left w:val="none" w:sz="0" w:space="0" w:color="auto"/>
          <w:top w:val="single" w:color="4F81BD" w:sz="4" w:space="0" w:themeColor="accent1"/>
          <w:right w:val="none" w:sz="0" w:space="0" w:color="auto"/>
          <w:bottom w:val="none" w:sz="0" w:space="0" w:color="auto"/>
        </w:tcBorders>
      </w:tcPr>
    </w:tblStylePr>
  </w:style>
  <w:style w:type="table" w:styleId="524" w:customStyle="1">
    <w:name w:val="List Table 7 Colorful - Accent 2"/>
    <w:basedOn w:val="394"/>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i/>
        <w:color w:val="D99695" w:themeColor="accent2" w:themeTint="97" w:themeShade="95"/>
        <w:sz w:val="22"/>
      </w:rPr>
      <w:tcPr>
        <w:shd w:val="clear" w:color="auto" w:fill="FFFFFF" w:themeFill="light1"/>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i/>
        <w:color w:val="D99695" w:themeColor="accent2" w:themeTint="97" w:themeShade="95"/>
        <w:sz w:val="22"/>
      </w:rPr>
      <w:tcPr>
        <w:shd w:val="clear" w:color="auto" w:fill="FFFFFF" w:themeFill="light1"/>
        <w:tcBorders>
          <w:left w:val="none" w:sz="0" w:space="0" w:color="auto"/>
          <w:top w:val="single" w:color="D99695" w:sz="4" w:space="0" w:themeColor="accent2" w:themeTint="97"/>
          <w:right w:val="none" w:sz="0" w:space="0" w:color="auto"/>
          <w:bottom w:val="none" w:sz="0" w:space="0" w:color="auto"/>
        </w:tcBorders>
      </w:tcPr>
    </w:tblStylePr>
  </w:style>
  <w:style w:type="table" w:styleId="525" w:customStyle="1">
    <w:name w:val="List Table 7 Colorful - Accent 3"/>
    <w:basedOn w:val="394"/>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sz="0" w:space="0" w:color="auto"/>
          <w:top w:val="none" w:sz="0" w:space="0" w:color="auto"/>
          <w:right w:val="single" w:color="C3D69B" w:sz="4" w:space="0" w:themeColor="accent3" w:themeTint="98"/>
          <w:bottom w:val="none" w:sz="0" w:space="0" w:color="auto"/>
        </w:tcBorders>
      </w:tcPr>
    </w:tblStylePr>
    <w:tblStylePr w:type="firstRow">
      <w:rPr>
        <w:rFonts w:ascii="Arial" w:hAnsi="Arial"/>
        <w:i/>
        <w:color w:val="C3D69B" w:themeColor="accent3" w:themeTint="98" w:themeShade="95"/>
        <w:sz w:val="22"/>
      </w:rPr>
      <w:tcPr>
        <w:shd w:val="clear" w:color="auto" w:fill="FFFFFF" w:themeFill="light1"/>
        <w:tcBorders>
          <w:left w:val="none" w:sz="0" w:space="0" w:color="auto"/>
          <w:top w:val="none" w:sz="0" w:space="0" w:color="auto"/>
          <w:right w:val="none" w:sz="0" w:space="0" w:color="auto"/>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sz="0" w:space="0" w:color="auto"/>
          <w:right w:val="none" w:sz="0" w:space="0" w:color="auto"/>
          <w:bottom w:val="none" w:sz="0" w:space="0" w:color="auto"/>
        </w:tcBorders>
      </w:tcPr>
    </w:tblStylePr>
    <w:tblStylePr w:type="lastRow">
      <w:rPr>
        <w:rFonts w:ascii="Arial" w:hAnsi="Arial"/>
        <w:i/>
        <w:color w:val="C3D69B" w:themeColor="accent3" w:themeTint="98" w:themeShade="95"/>
        <w:sz w:val="22"/>
      </w:rPr>
      <w:tcPr>
        <w:shd w:val="clear" w:color="auto" w:fill="FFFFFF" w:themeFill="light1"/>
        <w:tcBorders>
          <w:left w:val="none" w:sz="0" w:space="0" w:color="auto"/>
          <w:top w:val="single" w:color="C3D69B" w:sz="4" w:space="0" w:themeColor="accent3" w:themeTint="98"/>
          <w:right w:val="none" w:sz="0" w:space="0" w:color="auto"/>
          <w:bottom w:val="none" w:sz="0" w:space="0" w:color="auto"/>
        </w:tcBorders>
      </w:tcPr>
    </w:tblStylePr>
  </w:style>
  <w:style w:type="table" w:styleId="526" w:customStyle="1">
    <w:name w:val="List Table 7 Colorful - Accent 4"/>
    <w:basedOn w:val="394"/>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i/>
        <w:color w:val="B2A1C6" w:themeColor="accent4" w:themeTint="9A" w:themeShade="95"/>
        <w:sz w:val="22"/>
      </w:rPr>
      <w:tcPr>
        <w:shd w:val="clear" w:color="auto" w:fill="FFFFFF" w:themeFill="light1"/>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i/>
        <w:color w:val="B2A1C6" w:themeColor="accent4" w:themeTint="9A" w:themeShade="95"/>
        <w:sz w:val="22"/>
      </w:rPr>
      <w:tcPr>
        <w:shd w:val="clear" w:color="auto" w:fill="FFFFFF" w:themeFill="light1"/>
        <w:tcBorders>
          <w:left w:val="none" w:sz="0" w:space="0" w:color="auto"/>
          <w:top w:val="single" w:color="B2A1C6" w:sz="4" w:space="0" w:themeColor="accent4" w:themeTint="9A"/>
          <w:right w:val="none" w:sz="0" w:space="0" w:color="auto"/>
          <w:bottom w:val="none" w:sz="0" w:space="0" w:color="auto"/>
        </w:tcBorders>
      </w:tcPr>
    </w:tblStylePr>
  </w:style>
  <w:style w:type="table" w:styleId="527" w:customStyle="1">
    <w:name w:val="List Table 7 Colorful - Accent 5"/>
    <w:basedOn w:val="394"/>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sz="0" w:space="0" w:color="auto"/>
          <w:top w:val="none" w:sz="0" w:space="0" w:color="auto"/>
          <w:right w:val="single" w:color="92CCDC" w:sz="4" w:space="0" w:themeColor="accent5" w:themeTint="9A"/>
          <w:bottom w:val="none" w:sz="0" w:space="0" w:color="auto"/>
        </w:tcBorders>
      </w:tcPr>
    </w:tblStylePr>
    <w:tblStylePr w:type="firstRow">
      <w:rPr>
        <w:rFonts w:ascii="Arial" w:hAnsi="Arial"/>
        <w:i/>
        <w:color w:val="92CCDC" w:themeColor="accent5" w:themeTint="9A" w:themeShade="95"/>
        <w:sz w:val="22"/>
      </w:rPr>
      <w:tcPr>
        <w:shd w:val="clear" w:color="auto" w:fill="FFFFFF" w:themeFill="light1"/>
        <w:tcBorders>
          <w:left w:val="none" w:sz="0" w:space="0" w:color="auto"/>
          <w:top w:val="none" w:sz="0" w:space="0" w:color="auto"/>
          <w:right w:val="none" w:sz="0" w:space="0" w:color="auto"/>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sz="0" w:space="0" w:color="auto"/>
          <w:right w:val="none" w:sz="0" w:space="0" w:color="auto"/>
          <w:bottom w:val="none" w:sz="0" w:space="0" w:color="auto"/>
        </w:tcBorders>
      </w:tcPr>
    </w:tblStylePr>
    <w:tblStylePr w:type="lastRow">
      <w:rPr>
        <w:rFonts w:ascii="Arial" w:hAnsi="Arial"/>
        <w:i/>
        <w:color w:val="92CCDC" w:themeColor="accent5" w:themeTint="9A" w:themeShade="95"/>
        <w:sz w:val="22"/>
      </w:rPr>
      <w:tcPr>
        <w:shd w:val="clear" w:color="auto" w:fill="FFFFFF" w:themeFill="light1"/>
        <w:tcBorders>
          <w:left w:val="none" w:sz="0" w:space="0" w:color="auto"/>
          <w:top w:val="single" w:color="92CCDC" w:sz="4" w:space="0" w:themeColor="accent5" w:themeTint="9A"/>
          <w:right w:val="none" w:sz="0" w:space="0" w:color="auto"/>
          <w:bottom w:val="none" w:sz="0" w:space="0" w:color="auto"/>
        </w:tcBorders>
      </w:tcPr>
    </w:tblStylePr>
  </w:style>
  <w:style w:type="table" w:styleId="528" w:customStyle="1">
    <w:name w:val="List Table 7 Colorful - Accent 6"/>
    <w:basedOn w:val="394"/>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sz="0" w:space="0" w:color="auto"/>
          <w:top w:val="none" w:sz="0" w:space="0" w:color="auto"/>
          <w:right w:val="single" w:color="FAC090" w:sz="4" w:space="0" w:themeColor="accent6" w:themeTint="98"/>
          <w:bottom w:val="none" w:sz="0" w:space="0" w:color="auto"/>
        </w:tcBorders>
      </w:tcPr>
    </w:tblStylePr>
    <w:tblStylePr w:type="firstRow">
      <w:rPr>
        <w:rFonts w:ascii="Arial" w:hAnsi="Arial"/>
        <w:i/>
        <w:color w:val="FAC090" w:themeColor="accent6" w:themeTint="98" w:themeShade="95"/>
        <w:sz w:val="22"/>
      </w:rPr>
      <w:tcPr>
        <w:shd w:val="clear" w:color="auto" w:fill="FFFFFF" w:themeFill="light1"/>
        <w:tcBorders>
          <w:left w:val="none" w:sz="0" w:space="0" w:color="auto"/>
          <w:top w:val="none" w:sz="0" w:space="0" w:color="auto"/>
          <w:right w:val="none" w:sz="0" w:space="0" w:color="auto"/>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sz="0" w:space="0" w:color="auto"/>
          <w:right w:val="none" w:sz="0" w:space="0" w:color="auto"/>
          <w:bottom w:val="none" w:sz="0" w:space="0" w:color="auto"/>
        </w:tcBorders>
      </w:tcPr>
    </w:tblStylePr>
    <w:tblStylePr w:type="lastRow">
      <w:rPr>
        <w:rFonts w:ascii="Arial" w:hAnsi="Arial"/>
        <w:i/>
        <w:color w:val="FAC090" w:themeColor="accent6" w:themeTint="98" w:themeShade="95"/>
        <w:sz w:val="22"/>
      </w:rPr>
      <w:tcPr>
        <w:shd w:val="clear" w:color="auto" w:fill="FFFFFF" w:themeFill="light1"/>
        <w:tcBorders>
          <w:left w:val="none" w:sz="0" w:space="0" w:color="auto"/>
          <w:top w:val="single" w:color="FAC090" w:sz="4" w:space="0" w:themeColor="accent6" w:themeTint="98"/>
          <w:right w:val="none" w:sz="0" w:space="0" w:color="auto"/>
          <w:bottom w:val="none" w:sz="0" w:space="0" w:color="auto"/>
        </w:tcBorders>
      </w:tcPr>
    </w:tblStylePr>
  </w:style>
  <w:style w:type="table" w:styleId="529" w:customStyle="1">
    <w:name w:val="Lined - Accent"/>
    <w:basedOn w:val="394"/>
    <w:uiPriority w:val="99"/>
    <w:rPr>
      <w:color w:val="404040"/>
      <w:sz w:val="20"/>
      <w:szCs w:val="20"/>
      <w:lang w:val="uk-UA" w:bidi="ar-S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30" w:customStyle="1">
    <w:name w:val="Lined - Accent 1"/>
    <w:basedOn w:val="394"/>
    <w:uiPriority w:val="99"/>
    <w:rPr>
      <w:color w:val="404040"/>
      <w:sz w:val="20"/>
      <w:szCs w:val="20"/>
      <w:lang w:val="uk-UA" w:bidi="ar-S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31" w:customStyle="1">
    <w:name w:val="Lined - Accent 2"/>
    <w:basedOn w:val="394"/>
    <w:uiPriority w:val="99"/>
    <w:rPr>
      <w:color w:val="404040"/>
      <w:sz w:val="20"/>
      <w:szCs w:val="20"/>
      <w:lang w:val="uk-UA" w:bidi="ar-S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32" w:customStyle="1">
    <w:name w:val="Lined - Accent 3"/>
    <w:basedOn w:val="394"/>
    <w:uiPriority w:val="99"/>
    <w:rPr>
      <w:color w:val="404040"/>
      <w:sz w:val="20"/>
      <w:szCs w:val="20"/>
      <w:lang w:val="uk-UA" w:bidi="ar-S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33" w:customStyle="1">
    <w:name w:val="Lined - Accent 4"/>
    <w:basedOn w:val="394"/>
    <w:uiPriority w:val="99"/>
    <w:rPr>
      <w:color w:val="404040"/>
      <w:sz w:val="20"/>
      <w:szCs w:val="20"/>
      <w:lang w:val="uk-UA" w:bidi="ar-S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34" w:customStyle="1">
    <w:name w:val="Lined - Accent 5"/>
    <w:basedOn w:val="394"/>
    <w:uiPriority w:val="99"/>
    <w:rPr>
      <w:color w:val="404040"/>
      <w:sz w:val="20"/>
      <w:szCs w:val="20"/>
      <w:lang w:val="uk-UA" w:bidi="ar-S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35" w:customStyle="1">
    <w:name w:val="Lined - Accent 6"/>
    <w:basedOn w:val="394"/>
    <w:uiPriority w:val="99"/>
    <w:rPr>
      <w:color w:val="404040"/>
      <w:sz w:val="20"/>
      <w:szCs w:val="20"/>
      <w:lang w:val="uk-UA" w:bidi="ar-S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36" w:customStyle="1">
    <w:name w:val="Bordered &amp; Lined - Accent"/>
    <w:basedOn w:val="394"/>
    <w:uiPriority w:val="99"/>
    <w:rPr>
      <w:color w:val="404040"/>
      <w:sz w:val="20"/>
      <w:szCs w:val="20"/>
      <w:lang w:val="uk-UA" w:bidi="ar-SA" w:eastAsia="uk-UA"/>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37" w:customStyle="1">
    <w:name w:val="Bordered &amp; Lined - Accent 1"/>
    <w:basedOn w:val="394"/>
    <w:uiPriority w:val="99"/>
    <w:rPr>
      <w:color w:val="404040"/>
      <w:sz w:val="20"/>
      <w:szCs w:val="20"/>
      <w:lang w:val="uk-UA" w:bidi="ar-SA" w:eastAsia="uk-UA"/>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38" w:customStyle="1">
    <w:name w:val="Bordered &amp; Lined - Accent 2"/>
    <w:basedOn w:val="394"/>
    <w:uiPriority w:val="99"/>
    <w:rPr>
      <w:color w:val="404040"/>
      <w:sz w:val="20"/>
      <w:szCs w:val="20"/>
      <w:lang w:val="uk-UA" w:bidi="ar-SA" w:eastAsia="uk-UA"/>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39" w:customStyle="1">
    <w:name w:val="Bordered &amp; Lined - Accent 3"/>
    <w:basedOn w:val="394"/>
    <w:uiPriority w:val="99"/>
    <w:rPr>
      <w:color w:val="404040"/>
      <w:sz w:val="20"/>
      <w:szCs w:val="20"/>
      <w:lang w:val="uk-UA" w:bidi="ar-SA" w:eastAsia="uk-UA"/>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40" w:customStyle="1">
    <w:name w:val="Bordered &amp; Lined - Accent 4"/>
    <w:basedOn w:val="394"/>
    <w:uiPriority w:val="99"/>
    <w:rPr>
      <w:color w:val="404040"/>
      <w:sz w:val="20"/>
      <w:szCs w:val="20"/>
      <w:lang w:val="uk-UA" w:bidi="ar-SA" w:eastAsia="uk-UA"/>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41" w:customStyle="1">
    <w:name w:val="Bordered &amp; Lined - Accent 5"/>
    <w:basedOn w:val="394"/>
    <w:uiPriority w:val="99"/>
    <w:rPr>
      <w:color w:val="404040"/>
      <w:sz w:val="20"/>
      <w:szCs w:val="20"/>
      <w:lang w:val="uk-UA" w:bidi="ar-SA" w:eastAsia="uk-UA"/>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42" w:customStyle="1">
    <w:name w:val="Bordered &amp; Lined - Accent 6"/>
    <w:basedOn w:val="394"/>
    <w:uiPriority w:val="99"/>
    <w:rPr>
      <w:color w:val="404040"/>
      <w:sz w:val="20"/>
      <w:szCs w:val="20"/>
      <w:lang w:val="uk-UA" w:bidi="ar-SA" w:eastAsia="uk-UA"/>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43" w:customStyle="1">
    <w:name w:val="Bordered"/>
    <w:basedOn w:val="394"/>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44" w:customStyle="1">
    <w:name w:val="Bordered - Accent 1"/>
    <w:basedOn w:val="394"/>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545" w:customStyle="1">
    <w:name w:val="Bordered - Accent 2"/>
    <w:basedOn w:val="394"/>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546" w:customStyle="1">
    <w:name w:val="Bordered - Accent 3"/>
    <w:basedOn w:val="394"/>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547" w:customStyle="1">
    <w:name w:val="Bordered - Accent 4"/>
    <w:basedOn w:val="394"/>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548" w:customStyle="1">
    <w:name w:val="Bordered - Accent 5"/>
    <w:basedOn w:val="394"/>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549" w:customStyle="1">
    <w:name w:val="Bordered - Accent 6"/>
    <w:basedOn w:val="394"/>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550">
    <w:name w:val="Hyperlink"/>
    <w:uiPriority w:val="99"/>
    <w:unhideWhenUsed/>
    <w:rPr>
      <w:color w:val="0000FF" w:themeColor="hyperlink"/>
      <w:u w:val="single"/>
    </w:rPr>
  </w:style>
  <w:style w:type="paragraph" w:styleId="551">
    <w:name w:val="footnote text"/>
    <w:basedOn w:val="392"/>
    <w:link w:val="552"/>
    <w:uiPriority w:val="99"/>
    <w:semiHidden/>
    <w:unhideWhenUsed/>
    <w:rPr>
      <w:sz w:val="18"/>
    </w:rPr>
    <w:pPr>
      <w:spacing w:after="40"/>
    </w:pPr>
  </w:style>
  <w:style w:type="character" w:styleId="552" w:customStyle="1">
    <w:name w:val="Текст виноски Знак"/>
    <w:link w:val="551"/>
    <w:uiPriority w:val="99"/>
    <w:rPr>
      <w:sz w:val="18"/>
    </w:rPr>
  </w:style>
  <w:style w:type="character" w:styleId="553">
    <w:name w:val="footnote reference"/>
    <w:basedOn w:val="393"/>
    <w:uiPriority w:val="99"/>
    <w:unhideWhenUsed/>
    <w:rPr>
      <w:vertAlign w:val="superscript"/>
    </w:rPr>
  </w:style>
  <w:style w:type="paragraph" w:styleId="554">
    <w:name w:val="toc 1"/>
    <w:basedOn w:val="392"/>
    <w:next w:val="392"/>
    <w:uiPriority w:val="39"/>
    <w:unhideWhenUsed/>
    <w:pPr>
      <w:spacing w:after="57"/>
    </w:pPr>
  </w:style>
  <w:style w:type="paragraph" w:styleId="555">
    <w:name w:val="toc 2"/>
    <w:basedOn w:val="392"/>
    <w:next w:val="392"/>
    <w:uiPriority w:val="39"/>
    <w:unhideWhenUsed/>
    <w:pPr>
      <w:ind w:left="283"/>
      <w:spacing w:after="57"/>
    </w:pPr>
  </w:style>
  <w:style w:type="paragraph" w:styleId="556">
    <w:name w:val="toc 3"/>
    <w:basedOn w:val="392"/>
    <w:next w:val="392"/>
    <w:uiPriority w:val="39"/>
    <w:unhideWhenUsed/>
    <w:pPr>
      <w:ind w:left="567"/>
      <w:spacing w:after="57"/>
    </w:pPr>
  </w:style>
  <w:style w:type="paragraph" w:styleId="557">
    <w:name w:val="toc 4"/>
    <w:basedOn w:val="392"/>
    <w:next w:val="392"/>
    <w:uiPriority w:val="39"/>
    <w:unhideWhenUsed/>
    <w:pPr>
      <w:ind w:left="850"/>
      <w:spacing w:after="57"/>
    </w:pPr>
  </w:style>
  <w:style w:type="paragraph" w:styleId="558">
    <w:name w:val="toc 5"/>
    <w:basedOn w:val="392"/>
    <w:next w:val="392"/>
    <w:uiPriority w:val="39"/>
    <w:unhideWhenUsed/>
    <w:pPr>
      <w:ind w:left="1134"/>
      <w:spacing w:after="57"/>
    </w:pPr>
  </w:style>
  <w:style w:type="paragraph" w:styleId="559">
    <w:name w:val="toc 6"/>
    <w:basedOn w:val="392"/>
    <w:next w:val="392"/>
    <w:uiPriority w:val="39"/>
    <w:unhideWhenUsed/>
    <w:pPr>
      <w:ind w:left="1417"/>
      <w:spacing w:after="57"/>
    </w:pPr>
  </w:style>
  <w:style w:type="paragraph" w:styleId="560">
    <w:name w:val="toc 7"/>
    <w:basedOn w:val="392"/>
    <w:next w:val="392"/>
    <w:uiPriority w:val="39"/>
    <w:unhideWhenUsed/>
    <w:pPr>
      <w:ind w:left="1701"/>
      <w:spacing w:after="57"/>
    </w:pPr>
  </w:style>
  <w:style w:type="paragraph" w:styleId="561">
    <w:name w:val="toc 8"/>
    <w:basedOn w:val="392"/>
    <w:next w:val="392"/>
    <w:uiPriority w:val="39"/>
    <w:unhideWhenUsed/>
    <w:pPr>
      <w:ind w:left="1984"/>
      <w:spacing w:after="57"/>
    </w:pPr>
  </w:style>
  <w:style w:type="paragraph" w:styleId="562">
    <w:name w:val="toc 9"/>
    <w:basedOn w:val="392"/>
    <w:next w:val="392"/>
    <w:uiPriority w:val="39"/>
    <w:unhideWhenUsed/>
    <w:pPr>
      <w:ind w:left="2268"/>
      <w:spacing w:after="57"/>
    </w:pPr>
  </w:style>
  <w:style w:type="paragraph" w:styleId="563">
    <w:name w:val="Balloon Text"/>
    <w:basedOn w:val="392"/>
    <w:link w:val="564"/>
    <w:uiPriority w:val="99"/>
    <w:semiHidden/>
    <w:unhideWhenUsed/>
    <w:rPr>
      <w:rFonts w:ascii="Tahoma" w:hAnsi="Tahoma" w:cs="Tahoma"/>
      <w:sz w:val="16"/>
      <w:szCs w:val="16"/>
    </w:rPr>
  </w:style>
  <w:style w:type="character" w:styleId="564" w:customStyle="1">
    <w:name w:val="Текст у виносці Знак"/>
    <w:basedOn w:val="393"/>
    <w:link w:val="563"/>
    <w:uiPriority w:val="99"/>
    <w:semiHidden/>
    <w:rPr>
      <w:rFonts w:ascii="Tahoma" w:hAnsi="Tahoma" w:cs="Tahoma"/>
      <w:sz w:val="16"/>
      <w:szCs w:val="16"/>
    </w:rPr>
  </w:style>
  <w:style w:type="character" w:styleId="565" w:customStyle="1">
    <w:name w:val="Заголовок 1 Знак"/>
    <w:basedOn w:val="393"/>
    <w:link w:val="399"/>
    <w:uiPriority w:val="9"/>
    <w:rPr>
      <w:rFonts w:ascii="Cambria" w:hAnsi="Cambria" w:eastAsia="Cambria"/>
      <w:b/>
      <w:bCs/>
      <w:sz w:val="32"/>
      <w:szCs w:val="32"/>
    </w:rPr>
  </w:style>
  <w:style w:type="character" w:styleId="566" w:customStyle="1">
    <w:name w:val="Заголовок 2 Знак"/>
    <w:basedOn w:val="393"/>
    <w:link w:val="400"/>
    <w:uiPriority w:val="9"/>
    <w:semiHidden/>
    <w:rPr>
      <w:rFonts w:ascii="Cambria" w:hAnsi="Cambria" w:eastAsia="Cambria"/>
      <w:b/>
      <w:bCs/>
      <w:i/>
      <w:iCs/>
      <w:sz w:val="28"/>
      <w:szCs w:val="28"/>
    </w:rPr>
  </w:style>
  <w:style w:type="character" w:styleId="567" w:customStyle="1">
    <w:name w:val="Заголовок 3 Знак"/>
    <w:basedOn w:val="393"/>
    <w:link w:val="401"/>
    <w:uiPriority w:val="9"/>
    <w:semiHidden/>
    <w:rPr>
      <w:rFonts w:ascii="Cambria" w:hAnsi="Cambria" w:eastAsia="Cambria"/>
      <w:b/>
      <w:bCs/>
      <w:sz w:val="26"/>
      <w:szCs w:val="26"/>
    </w:rPr>
  </w:style>
  <w:style w:type="character" w:styleId="568" w:customStyle="1">
    <w:name w:val="Заголовок 4 Знак"/>
    <w:basedOn w:val="393"/>
    <w:link w:val="402"/>
    <w:uiPriority w:val="9"/>
    <w:rPr>
      <w:b/>
      <w:bCs/>
      <w:sz w:val="28"/>
      <w:szCs w:val="28"/>
    </w:rPr>
  </w:style>
  <w:style w:type="character" w:styleId="569" w:customStyle="1">
    <w:name w:val="Заголовок 5 Знак"/>
    <w:basedOn w:val="393"/>
    <w:link w:val="403"/>
    <w:uiPriority w:val="9"/>
    <w:semiHidden/>
    <w:rPr>
      <w:b/>
      <w:bCs/>
      <w:i/>
      <w:iCs/>
      <w:sz w:val="26"/>
      <w:szCs w:val="26"/>
    </w:rPr>
  </w:style>
  <w:style w:type="character" w:styleId="570" w:customStyle="1">
    <w:name w:val="Заголовок 6 Знак"/>
    <w:basedOn w:val="393"/>
    <w:link w:val="404"/>
    <w:uiPriority w:val="9"/>
    <w:semiHidden/>
    <w:rPr>
      <w:b/>
      <w:bCs/>
    </w:rPr>
  </w:style>
  <w:style w:type="character" w:styleId="571" w:customStyle="1">
    <w:name w:val="Заголовок 7 Знак"/>
    <w:basedOn w:val="393"/>
    <w:link w:val="405"/>
    <w:uiPriority w:val="9"/>
    <w:semiHidden/>
    <w:rPr>
      <w:sz w:val="24"/>
      <w:szCs w:val="24"/>
    </w:rPr>
  </w:style>
  <w:style w:type="character" w:styleId="572" w:customStyle="1">
    <w:name w:val="Заголовок 8 Знак"/>
    <w:basedOn w:val="393"/>
    <w:link w:val="406"/>
    <w:uiPriority w:val="9"/>
    <w:semiHidden/>
    <w:rPr>
      <w:i/>
      <w:iCs/>
      <w:sz w:val="24"/>
      <w:szCs w:val="24"/>
    </w:rPr>
  </w:style>
  <w:style w:type="character" w:styleId="573" w:customStyle="1">
    <w:name w:val="Заголовок 9 Знак"/>
    <w:basedOn w:val="393"/>
    <w:link w:val="407"/>
    <w:uiPriority w:val="9"/>
    <w:semiHidden/>
    <w:rPr>
      <w:rFonts w:ascii="Cambria" w:hAnsi="Cambria" w:eastAsia="Cambria"/>
    </w:rPr>
  </w:style>
  <w:style w:type="paragraph" w:styleId="574">
    <w:name w:val="Title"/>
    <w:basedOn w:val="392"/>
    <w:next w:val="392"/>
    <w:link w:val="575"/>
    <w:qFormat/>
    <w:uiPriority w:val="10"/>
    <w:rPr>
      <w:rFonts w:ascii="Cambria" w:hAnsi="Cambria" w:eastAsia="Cambria"/>
      <w:b/>
      <w:bCs/>
      <w:sz w:val="32"/>
      <w:szCs w:val="32"/>
    </w:rPr>
    <w:pPr>
      <w:jc w:val="center"/>
      <w:spacing w:after="60" w:before="240"/>
      <w:outlineLvl w:val="0"/>
    </w:pPr>
  </w:style>
  <w:style w:type="character" w:styleId="575" w:customStyle="1">
    <w:name w:val="Назва Знак"/>
    <w:basedOn w:val="393"/>
    <w:link w:val="574"/>
    <w:uiPriority w:val="10"/>
    <w:rPr>
      <w:rFonts w:ascii="Cambria" w:hAnsi="Cambria" w:eastAsia="Cambria"/>
      <w:b/>
      <w:bCs/>
      <w:sz w:val="32"/>
      <w:szCs w:val="32"/>
    </w:rPr>
  </w:style>
  <w:style w:type="paragraph" w:styleId="576">
    <w:name w:val="Subtitle"/>
    <w:basedOn w:val="392"/>
    <w:next w:val="392"/>
    <w:link w:val="577"/>
    <w:qFormat/>
    <w:uiPriority w:val="11"/>
    <w:rPr>
      <w:rFonts w:ascii="Cambria" w:hAnsi="Cambria" w:eastAsia="Cambria"/>
    </w:rPr>
    <w:pPr>
      <w:jc w:val="center"/>
      <w:spacing w:after="60"/>
      <w:outlineLvl w:val="1"/>
    </w:pPr>
  </w:style>
  <w:style w:type="character" w:styleId="577" w:customStyle="1">
    <w:name w:val="Підзаголовок Знак"/>
    <w:basedOn w:val="393"/>
    <w:link w:val="576"/>
    <w:uiPriority w:val="11"/>
    <w:rPr>
      <w:rFonts w:ascii="Cambria" w:hAnsi="Cambria" w:eastAsia="Cambria"/>
      <w:sz w:val="24"/>
      <w:szCs w:val="24"/>
    </w:rPr>
  </w:style>
  <w:style w:type="character" w:styleId="578">
    <w:name w:val="Strong"/>
    <w:basedOn w:val="393"/>
    <w:qFormat/>
    <w:uiPriority w:val="22"/>
    <w:rPr>
      <w:b/>
      <w:bCs/>
    </w:rPr>
  </w:style>
  <w:style w:type="character" w:styleId="579">
    <w:name w:val="Emphasis"/>
    <w:basedOn w:val="393"/>
    <w:qFormat/>
    <w:uiPriority w:val="20"/>
    <w:rPr>
      <w:rFonts w:ascii="Calibri" w:hAnsi="Calibri"/>
      <w:b/>
      <w:i/>
      <w:iCs/>
    </w:rPr>
  </w:style>
  <w:style w:type="paragraph" w:styleId="580">
    <w:name w:val="No Spacing"/>
    <w:basedOn w:val="392"/>
    <w:qFormat/>
    <w:uiPriority w:val="1"/>
    <w:rPr>
      <w:szCs w:val="32"/>
    </w:rPr>
  </w:style>
  <w:style w:type="paragraph" w:styleId="581">
    <w:name w:val="List Paragraph"/>
    <w:basedOn w:val="392"/>
    <w:link w:val="595"/>
    <w:qFormat/>
    <w:uiPriority w:val="34"/>
    <w:pPr>
      <w:contextualSpacing w:val="true"/>
      <w:ind w:left="720"/>
    </w:pPr>
  </w:style>
  <w:style w:type="paragraph" w:styleId="582">
    <w:name w:val="Quote"/>
    <w:basedOn w:val="392"/>
    <w:next w:val="392"/>
    <w:link w:val="583"/>
    <w:qFormat/>
    <w:uiPriority w:val="29"/>
    <w:rPr>
      <w:i/>
    </w:rPr>
  </w:style>
  <w:style w:type="character" w:styleId="583" w:customStyle="1">
    <w:name w:val="Цитата Знак"/>
    <w:basedOn w:val="393"/>
    <w:link w:val="582"/>
    <w:uiPriority w:val="29"/>
    <w:rPr>
      <w:i/>
      <w:sz w:val="24"/>
      <w:szCs w:val="24"/>
    </w:rPr>
  </w:style>
  <w:style w:type="paragraph" w:styleId="584">
    <w:name w:val="Intense Quote"/>
    <w:basedOn w:val="392"/>
    <w:next w:val="392"/>
    <w:link w:val="585"/>
    <w:qFormat/>
    <w:uiPriority w:val="30"/>
    <w:rPr>
      <w:b/>
      <w:i/>
      <w:szCs w:val="22"/>
    </w:rPr>
    <w:pPr>
      <w:ind w:left="720" w:right="720"/>
    </w:pPr>
  </w:style>
  <w:style w:type="character" w:styleId="585" w:customStyle="1">
    <w:name w:val="Насичена цитата Знак"/>
    <w:basedOn w:val="393"/>
    <w:link w:val="584"/>
    <w:uiPriority w:val="30"/>
    <w:rPr>
      <w:b/>
      <w:i/>
      <w:sz w:val="24"/>
    </w:rPr>
  </w:style>
  <w:style w:type="character" w:styleId="586">
    <w:name w:val="Subtle Emphasis"/>
    <w:qFormat/>
    <w:uiPriority w:val="19"/>
    <w:rPr>
      <w:i/>
      <w:color w:val="5A5A5A" w:themeColor="text1" w:themeTint="A5"/>
    </w:rPr>
  </w:style>
  <w:style w:type="character" w:styleId="587">
    <w:name w:val="Intense Emphasis"/>
    <w:basedOn w:val="393"/>
    <w:qFormat/>
    <w:uiPriority w:val="21"/>
    <w:rPr>
      <w:b/>
      <w:i/>
      <w:sz w:val="24"/>
      <w:szCs w:val="24"/>
      <w:u w:val="single"/>
    </w:rPr>
  </w:style>
  <w:style w:type="character" w:styleId="588">
    <w:name w:val="Subtle Reference"/>
    <w:basedOn w:val="393"/>
    <w:qFormat/>
    <w:uiPriority w:val="31"/>
    <w:rPr>
      <w:sz w:val="24"/>
      <w:szCs w:val="24"/>
      <w:u w:val="single"/>
    </w:rPr>
  </w:style>
  <w:style w:type="character" w:styleId="589">
    <w:name w:val="Intense Reference"/>
    <w:basedOn w:val="393"/>
    <w:qFormat/>
    <w:uiPriority w:val="32"/>
    <w:rPr>
      <w:b/>
      <w:sz w:val="24"/>
      <w:u w:val="single"/>
    </w:rPr>
  </w:style>
  <w:style w:type="character" w:styleId="590">
    <w:name w:val="Book Title"/>
    <w:basedOn w:val="393"/>
    <w:qFormat/>
    <w:uiPriority w:val="33"/>
    <w:rPr>
      <w:rFonts w:ascii="Cambria" w:hAnsi="Cambria" w:eastAsia="Cambria"/>
      <w:b/>
      <w:i/>
      <w:sz w:val="24"/>
      <w:szCs w:val="24"/>
    </w:rPr>
  </w:style>
  <w:style w:type="paragraph" w:styleId="591">
    <w:name w:val="TOC Heading"/>
    <w:basedOn w:val="399"/>
    <w:next w:val="392"/>
    <w:qFormat/>
    <w:uiPriority w:val="39"/>
    <w:semiHidden/>
    <w:unhideWhenUsed/>
    <w:pPr>
      <w:outlineLvl w:val="9"/>
    </w:pPr>
  </w:style>
  <w:style w:type="table" w:styleId="592">
    <w:name w:val="Table Grid"/>
    <w:basedOn w:val="394"/>
    <w:uiPriority w:val="59"/>
    <w:pPr>
      <w:spacing w:lineRule="auto" w:line="240" w:after="0"/>
    </w:pPr>
    <w:tblPr>
      <w:tblBorders>
        <w:left w:val="single" w:color="000000" w:sz="4" w:space="0" w:themeColor="text1"/>
        <w:top w:val="single" w:color="000000" w:sz="4" w:space="0" w:themeColor="text1"/>
        <w:right w:val="single" w:color="000000" w:sz="4" w:space="0" w:themeColor="text1"/>
        <w:bottom w:val="single" w:color="000000" w:sz="4" w:space="0" w:themeColor="text1"/>
        <w:insideV w:val="single" w:color="000000" w:sz="4" w:space="0" w:themeColor="text1"/>
        <w:insideH w:val="single" w:color="000000" w:sz="4" w:space="0" w:themeColor="text1"/>
      </w:tblBorders>
    </w:tblPr>
  </w:style>
  <w:style w:type="paragraph" w:styleId="593">
    <w:name w:val="Body Text"/>
    <w:basedOn w:val="392"/>
    <w:link w:val="594"/>
    <w:rPr>
      <w:rFonts w:ascii="Times New Roman" w:hAnsi="Times New Roman" w:eastAsia="Times New Roman"/>
      <w:sz w:val="20"/>
      <w:szCs w:val="20"/>
      <w:lang w:val="uk-UA" w:bidi="ar-SA" w:eastAsia="ru-RU"/>
    </w:rPr>
    <w:pPr>
      <w:spacing w:after="120"/>
    </w:pPr>
  </w:style>
  <w:style w:type="character" w:styleId="594" w:customStyle="1">
    <w:name w:val="Основний текст Знак"/>
    <w:basedOn w:val="393"/>
    <w:link w:val="593"/>
    <w:rPr>
      <w:rFonts w:ascii="Times New Roman" w:hAnsi="Times New Roman" w:eastAsia="Times New Roman"/>
      <w:sz w:val="20"/>
      <w:szCs w:val="20"/>
      <w:lang w:val="uk-UA" w:bidi="ar-SA" w:eastAsia="ru-RU"/>
    </w:rPr>
  </w:style>
  <w:style w:type="character" w:styleId="595" w:customStyle="1">
    <w:name w:val="Абзац списку Знак"/>
    <w:link w:val="581"/>
    <w:uiPriority w:val="34"/>
    <w:rPr>
      <w:sz w:val="24"/>
      <w:szCs w:val="24"/>
    </w:rPr>
  </w:style>
  <w:style w:type="paragraph" w:styleId="596" w:customStyle="1">
    <w:name w:val="Default"/>
    <w:rPr>
      <w:rFonts w:ascii="Times New Roman" w:hAnsi="Times New Roman"/>
      <w:color w:val="000000"/>
      <w:sz w:val="24"/>
      <w:szCs w:val="24"/>
      <w:lang w:val="ru-RU" w:bidi="ar-SA"/>
    </w:rPr>
    <w:pPr>
      <w:spacing w:lineRule="auto" w:line="240" w:after="0"/>
      <w:pBdr>
        <w:left w:val="none" w:sz="0" w:space="0" w:color="auto"/>
        <w:top w:val="none" w:sz="0" w:space="0" w:color="auto"/>
        <w:right w:val="none" w:sz="0" w:space="0" w:color="auto"/>
        <w:bottom w:val="none" w:sz="0" w:space="0" w:color="auto"/>
        <w:between w:val="none" w:sz="0" w:space="0" w:color="auto"/>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wmf"/></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Grizli777</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Москальчук Марина Віталіївна</cp:lastModifiedBy>
  <cp:revision>12</cp:revision>
  <dcterms:created xsi:type="dcterms:W3CDTF">2020-11-24T13:02:00Z</dcterms:created>
  <dcterms:modified xsi:type="dcterms:W3CDTF">2020-12-22T11:51:48Z</dcterms:modified>
</cp:coreProperties>
</file>