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128847"/>
    <w:p w:rsidR="00153E7A" w:rsidRDefault="00AA7C06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rFonts w:eastAsia="Lucida Sans Unicode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9" o:title=""/>
              </v:shape>
            </w:pict>
          </mc:Fallback>
        </mc:AlternateContent>
      </w:r>
    </w:p>
    <w:p w:rsidR="00153E7A" w:rsidRDefault="00AA7C06">
      <w:pPr>
        <w:widowControl w:val="0"/>
        <w:jc w:val="center"/>
        <w:rPr>
          <w:rFonts w:eastAsia="Lucida Sans Unicode" w:cs="Mangal"/>
          <w:b/>
          <w:sz w:val="32"/>
          <w:szCs w:val="32"/>
          <w:lang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Україна</w:t>
      </w:r>
    </w:p>
    <w:p w:rsidR="00153E7A" w:rsidRDefault="00AA7C06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153E7A" w:rsidRDefault="00AA7C06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153E7A" w:rsidRDefault="00AA7C06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53E7A" w:rsidRDefault="00AA7C06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</w:t>
      </w:r>
      <w:r w:rsidR="00CC246F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</w:t>
      </w:r>
      <w:r w:rsidR="00F72E5F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</w:t>
      </w:r>
      <w:bookmarkStart w:id="1" w:name="_GoBack"/>
      <w:bookmarkEnd w:id="1"/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153E7A" w:rsidRDefault="00153E7A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153E7A" w:rsidRDefault="003A6057" w:rsidP="00B4150F">
      <w:pPr>
        <w:widowControl w:val="0"/>
        <w:tabs>
          <w:tab w:val="left" w:pos="709"/>
        </w:tabs>
        <w:rPr>
          <w:rFonts w:eastAsia="Lucida Sans Unicode" w:cs="Mangal"/>
          <w:sz w:val="28"/>
          <w:szCs w:val="28"/>
          <w:lang w:val="ru-RU"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>25</w:t>
      </w:r>
      <w:r w:rsidR="00AA7C06">
        <w:rPr>
          <w:rFonts w:eastAsia="Lucida Sans Unicode" w:cs="Mangal"/>
          <w:sz w:val="28"/>
          <w:szCs w:val="28"/>
          <w:lang w:val="ru-RU" w:eastAsia="hi-IN" w:bidi="hi-IN"/>
        </w:rPr>
        <w:t xml:space="preserve"> листопада</w:t>
      </w:r>
      <w:r w:rsidR="00AA7C06">
        <w:rPr>
          <w:rFonts w:eastAsia="Lucida Sans Unicode" w:cs="Mangal"/>
          <w:sz w:val="28"/>
          <w:szCs w:val="28"/>
          <w:lang w:eastAsia="hi-IN" w:bidi="hi-IN"/>
        </w:rPr>
        <w:t xml:space="preserve">  2020 року                         м. Мена         </w:t>
      </w:r>
      <w:r w:rsidR="00B4150F">
        <w:rPr>
          <w:rFonts w:eastAsia="Lucida Sans Unicode" w:cs="Mangal"/>
          <w:sz w:val="28"/>
          <w:szCs w:val="28"/>
          <w:lang w:eastAsia="hi-IN" w:bidi="hi-IN"/>
        </w:rPr>
        <w:t xml:space="preserve">             </w:t>
      </w:r>
      <w:r>
        <w:rPr>
          <w:rFonts w:eastAsia="Lucida Sans Unicode" w:cs="Mangal"/>
          <w:sz w:val="28"/>
          <w:szCs w:val="28"/>
          <w:lang w:eastAsia="hi-IN" w:bidi="hi-IN"/>
        </w:rPr>
        <w:t>№</w:t>
      </w:r>
      <w:r w:rsidR="00AA7C06">
        <w:rPr>
          <w:rFonts w:eastAsia="Lucida Sans Unicode" w:cs="Mangal"/>
          <w:sz w:val="28"/>
          <w:szCs w:val="28"/>
          <w:lang w:eastAsia="hi-IN" w:bidi="hi-IN"/>
        </w:rPr>
        <w:t xml:space="preserve"> </w:t>
      </w:r>
      <w:r w:rsidR="00B4150F">
        <w:rPr>
          <w:rFonts w:eastAsia="Lucida Sans Unicode" w:cs="Mangal"/>
          <w:sz w:val="28"/>
          <w:szCs w:val="28"/>
          <w:lang w:eastAsia="hi-IN" w:bidi="hi-IN"/>
        </w:rPr>
        <w:t>231</w:t>
      </w:r>
      <w:r w:rsidR="00AA7C06">
        <w:rPr>
          <w:rFonts w:eastAsia="Lucida Sans Unicode" w:cs="Mangal"/>
          <w:sz w:val="28"/>
          <w:szCs w:val="28"/>
          <w:lang w:eastAsia="hi-IN" w:bidi="hi-IN"/>
        </w:rPr>
        <w:t xml:space="preserve">                      </w:t>
      </w:r>
    </w:p>
    <w:p w:rsidR="00153E7A" w:rsidRDefault="00153E7A">
      <w:pPr>
        <w:rPr>
          <w:b/>
          <w:color w:val="000000"/>
          <w:sz w:val="22"/>
          <w:szCs w:val="28"/>
          <w:lang w:eastAsia="ru-RU"/>
        </w:rPr>
      </w:pPr>
    </w:p>
    <w:p w:rsidR="00153E7A" w:rsidRDefault="00153E7A">
      <w:pPr>
        <w:ind w:right="5517"/>
        <w:rPr>
          <w:b/>
          <w:sz w:val="28"/>
          <w:szCs w:val="28"/>
        </w:rPr>
      </w:pPr>
    </w:p>
    <w:p w:rsidR="00153E7A" w:rsidRDefault="00AA7C06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>Про проект Плану соціально-економічного розвитку Менської міської  </w:t>
      </w:r>
    </w:p>
    <w:p w:rsidR="00153E7A" w:rsidRDefault="00AA7C06">
      <w:pPr>
        <w:ind w:right="5517"/>
        <w:rPr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 на 2021-2022 роки </w:t>
      </w:r>
    </w:p>
    <w:p w:rsidR="00153E7A" w:rsidRDefault="00153E7A">
      <w:pPr>
        <w:rPr>
          <w:sz w:val="28"/>
          <w:szCs w:val="28"/>
        </w:rPr>
      </w:pPr>
    </w:p>
    <w:p w:rsidR="00153E7A" w:rsidRDefault="00B4150F">
      <w:pPr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C06">
        <w:rPr>
          <w:sz w:val="28"/>
          <w:szCs w:val="28"/>
        </w:rPr>
        <w:t>Розглянувши проект Плану соціально-економічного розви</w:t>
      </w:r>
      <w:r w:rsidR="003A6057">
        <w:rPr>
          <w:sz w:val="28"/>
          <w:szCs w:val="28"/>
        </w:rPr>
        <w:t xml:space="preserve">тку Менської міської </w:t>
      </w:r>
      <w:r w:rsidR="00AA7C06">
        <w:rPr>
          <w:sz w:val="28"/>
          <w:szCs w:val="28"/>
        </w:rPr>
        <w:t xml:space="preserve">територіальної громади на 2021-2022 роки, керуючись ст.ст. 27, 52 Закону України «Про місцеве самоврядування в Україні», виконавчий комітет Менської міської ради </w:t>
      </w:r>
    </w:p>
    <w:p w:rsidR="00153E7A" w:rsidRDefault="003A6057">
      <w:pPr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В</w:t>
      </w:r>
      <w:r w:rsidR="00AA7C06">
        <w:rPr>
          <w:spacing w:val="60"/>
          <w:sz w:val="28"/>
          <w:szCs w:val="28"/>
        </w:rPr>
        <w:t>ИРІШИВ</w:t>
      </w:r>
      <w:r w:rsidR="00AA7C06">
        <w:rPr>
          <w:sz w:val="28"/>
          <w:szCs w:val="28"/>
        </w:rPr>
        <w:t>:</w:t>
      </w:r>
    </w:p>
    <w:p w:rsidR="00153E7A" w:rsidRDefault="00AA7C06">
      <w:pPr>
        <w:numPr>
          <w:ilvl w:val="0"/>
          <w:numId w:val="2"/>
        </w:numPr>
        <w:tabs>
          <w:tab w:val="clear" w:pos="1065"/>
          <w:tab w:val="left" w:pos="0"/>
          <w:tab w:val="left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Плану соціально-економічного розв</w:t>
      </w:r>
      <w:r w:rsidR="003A6057">
        <w:rPr>
          <w:sz w:val="28"/>
          <w:szCs w:val="28"/>
        </w:rPr>
        <w:t>итку Менської міської</w:t>
      </w:r>
      <w:r>
        <w:rPr>
          <w:sz w:val="28"/>
          <w:szCs w:val="28"/>
        </w:rPr>
        <w:t xml:space="preserve"> територіальної громади на 2021-2022 роки схвалити (додається).</w:t>
      </w:r>
    </w:p>
    <w:p w:rsidR="00153E7A" w:rsidRDefault="00AA7C06">
      <w:pPr>
        <w:numPr>
          <w:ilvl w:val="0"/>
          <w:numId w:val="2"/>
        </w:numPr>
        <w:tabs>
          <w:tab w:val="clear" w:pos="1065"/>
          <w:tab w:val="left" w:pos="0"/>
          <w:tab w:val="left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Винести  проект Плану соціально-економічного розви</w:t>
      </w:r>
      <w:r w:rsidR="003A6057">
        <w:rPr>
          <w:sz w:val="28"/>
          <w:szCs w:val="28"/>
        </w:rPr>
        <w:t xml:space="preserve">тку Менської міської </w:t>
      </w:r>
      <w:r>
        <w:rPr>
          <w:sz w:val="28"/>
          <w:szCs w:val="28"/>
        </w:rPr>
        <w:t>територіальної громади на 2021-2022 роки на розгляд та затвердження на сесію Менської міської ради в установленому порядку.</w:t>
      </w:r>
    </w:p>
    <w:p w:rsidR="00153E7A" w:rsidRPr="003A6057" w:rsidRDefault="00AA7C06" w:rsidP="003A6057">
      <w:pPr>
        <w:numPr>
          <w:ilvl w:val="0"/>
          <w:numId w:val="2"/>
        </w:numPr>
        <w:tabs>
          <w:tab w:val="left" w:pos="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Координацію роботи по узгодженню і доопрацюванню проекту Плану соціально-економічного розви</w:t>
      </w:r>
      <w:r w:rsidR="003A6057">
        <w:rPr>
          <w:sz w:val="28"/>
          <w:szCs w:val="28"/>
        </w:rPr>
        <w:t xml:space="preserve">тку Менської міської </w:t>
      </w:r>
      <w:r>
        <w:rPr>
          <w:sz w:val="28"/>
          <w:szCs w:val="28"/>
        </w:rPr>
        <w:t xml:space="preserve">територіальної громади на 2021-2022 роки  з постійними комісіями Менської міської ради покласти на начальника відділу економічного розвитку та інвестицій </w:t>
      </w:r>
      <w:r w:rsidRPr="003A6057">
        <w:rPr>
          <w:sz w:val="28"/>
          <w:szCs w:val="28"/>
        </w:rPr>
        <w:t>Скорохода С.В.</w:t>
      </w:r>
    </w:p>
    <w:p w:rsidR="00153E7A" w:rsidRDefault="00153E7A">
      <w:pPr>
        <w:tabs>
          <w:tab w:val="left" w:pos="0"/>
          <w:tab w:val="left" w:pos="720"/>
          <w:tab w:val="left" w:pos="900"/>
        </w:tabs>
        <w:jc w:val="both"/>
        <w:rPr>
          <w:sz w:val="28"/>
          <w:szCs w:val="28"/>
        </w:rPr>
      </w:pPr>
    </w:p>
    <w:p w:rsidR="00153E7A" w:rsidRDefault="00153E7A">
      <w:pPr>
        <w:tabs>
          <w:tab w:val="left" w:pos="0"/>
          <w:tab w:val="left" w:pos="720"/>
          <w:tab w:val="left" w:pos="900"/>
        </w:tabs>
        <w:jc w:val="both"/>
        <w:rPr>
          <w:sz w:val="28"/>
          <w:szCs w:val="28"/>
        </w:rPr>
      </w:pPr>
    </w:p>
    <w:p w:rsidR="003A6057" w:rsidRDefault="003A6057" w:rsidP="003A6057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Заступник міського голови з</w:t>
      </w:r>
    </w:p>
    <w:p w:rsidR="003A6057" w:rsidRDefault="003A6057" w:rsidP="003A6057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питань діяльності виконкому</w:t>
      </w:r>
    </w:p>
    <w:p w:rsidR="003A6057" w:rsidRPr="00A73852" w:rsidRDefault="003A6057" w:rsidP="00B4150F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bookmarkEnd w:id="0"/>
    <w:p w:rsidR="00153E7A" w:rsidRDefault="00153E7A"/>
    <w:sectPr w:rsidR="00153E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56" w:rsidRDefault="00E45256">
      <w:r>
        <w:separator/>
      </w:r>
    </w:p>
  </w:endnote>
  <w:endnote w:type="continuationSeparator" w:id="0">
    <w:p w:rsidR="00E45256" w:rsidRDefault="00E4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56" w:rsidRDefault="00E45256">
      <w:r>
        <w:separator/>
      </w:r>
    </w:p>
  </w:footnote>
  <w:footnote w:type="continuationSeparator" w:id="0">
    <w:p w:rsidR="00E45256" w:rsidRDefault="00E4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6C4"/>
    <w:multiLevelType w:val="hybridMultilevel"/>
    <w:tmpl w:val="6E80B8A4"/>
    <w:lvl w:ilvl="0" w:tplc="FA0063CE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  <w:rPr>
        <w:sz w:val="28"/>
        <w:szCs w:val="28"/>
      </w:rPr>
    </w:lvl>
    <w:lvl w:ilvl="1" w:tplc="3F8EA1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F81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CAD0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789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6A9E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5EC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16C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9485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E3E13EE"/>
    <w:multiLevelType w:val="multilevel"/>
    <w:tmpl w:val="A3F69F74"/>
    <w:lvl w:ilvl="0">
      <w:start w:val="1"/>
      <w:numFmt w:val="decimal"/>
      <w:lvlText w:val="%1."/>
      <w:lvlJc w:val="left"/>
      <w:pPr>
        <w:tabs>
          <w:tab w:val="left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left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left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left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left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left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left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left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7A"/>
    <w:rsid w:val="001264EA"/>
    <w:rsid w:val="00153E7A"/>
    <w:rsid w:val="003A6057"/>
    <w:rsid w:val="005863A1"/>
    <w:rsid w:val="00A86C54"/>
    <w:rsid w:val="00AA7C06"/>
    <w:rsid w:val="00B4150F"/>
    <w:rsid w:val="00CC246F"/>
    <w:rsid w:val="00E45256"/>
    <w:rsid w:val="00F72E5F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E68F"/>
  <w15:docId w15:val="{DBECF089-4882-44B3-B536-A0C747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39C4-BCD8-48D2-9C1A-015628B9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2020-11-24T09:57:00Z</cp:lastPrinted>
  <dcterms:created xsi:type="dcterms:W3CDTF">2020-11-24T09:56:00Z</dcterms:created>
  <dcterms:modified xsi:type="dcterms:W3CDTF">2020-12-04T16:18:00Z</dcterms:modified>
</cp:coreProperties>
</file>