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26" w:rsidRDefault="002C3A41">
      <w:pPr>
        <w:pStyle w:val="af7"/>
        <w:jc w:val="center"/>
        <w:rPr>
          <w:b/>
          <w:sz w:val="28"/>
          <w:szCs w:val="28"/>
        </w:rPr>
      </w:pPr>
      <w:r w:rsidRPr="002C3A41">
        <w:rPr>
          <w:rFonts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238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26" w:rsidRDefault="006A2C65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D45826" w:rsidRDefault="006A2C65">
      <w:pPr>
        <w:widowControl w:val="0"/>
        <w:jc w:val="center"/>
        <w:rPr>
          <w:rFonts w:eastAsia="Lucida Sans Unicode" w:cs="Mangal"/>
          <w:color w:val="000000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45826" w:rsidRDefault="006A2C65">
      <w:pPr>
        <w:widowControl w:val="0"/>
        <w:jc w:val="center"/>
        <w:rPr>
          <w:rFonts w:eastAsia="Lucida Sans Unicode" w:cs="Mangal"/>
          <w:color w:val="000000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45826" w:rsidRDefault="002C3A41" w:rsidP="002C3A41">
      <w:pPr>
        <w:widowControl w:val="0"/>
        <w:rPr>
          <w:rFonts w:eastAsia="Lucida Sans Unicode" w:cs="Mangal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6A2C65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D45826" w:rsidRDefault="00D45826">
      <w:pPr>
        <w:widowControl w:val="0"/>
        <w:rPr>
          <w:rFonts w:eastAsia="Lucida Sans Unicode" w:cs="Mangal"/>
          <w:lang w:eastAsia="hi-IN" w:bidi="hi-IN"/>
        </w:rPr>
      </w:pPr>
    </w:p>
    <w:p w:rsidR="00D45826" w:rsidRPr="002C3A41" w:rsidRDefault="000D49A1">
      <w:pPr>
        <w:widowControl w:val="0"/>
        <w:rPr>
          <w:rFonts w:eastAsia="Lucida Sans Unicode" w:cs="Mangal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25</w:t>
      </w:r>
      <w:r w:rsidR="006A2C65">
        <w:rPr>
          <w:rFonts w:eastAsia="Lucida Sans Unicode" w:cs="Mangal"/>
          <w:sz w:val="28"/>
          <w:szCs w:val="28"/>
          <w:lang w:eastAsia="hi-IN" w:bidi="hi-IN"/>
        </w:rPr>
        <w:t xml:space="preserve"> листопада 2020 року                            м. </w:t>
      </w:r>
      <w:proofErr w:type="spellStart"/>
      <w:r w:rsidR="006A2C65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6A2C65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 №</w:t>
      </w:r>
      <w:r w:rsidR="002C3A41">
        <w:rPr>
          <w:rFonts w:eastAsia="Lucida Sans Unicode" w:cs="Mangal"/>
          <w:color w:val="FF0000"/>
          <w:sz w:val="28"/>
          <w:szCs w:val="28"/>
          <w:lang w:eastAsia="hi-IN" w:bidi="hi-IN"/>
        </w:rPr>
        <w:t xml:space="preserve"> </w:t>
      </w:r>
      <w:r w:rsidR="002C3A41">
        <w:rPr>
          <w:rFonts w:eastAsia="Lucida Sans Unicode" w:cs="Mangal"/>
          <w:sz w:val="28"/>
          <w:szCs w:val="28"/>
          <w:lang w:eastAsia="hi-IN" w:bidi="hi-IN"/>
        </w:rPr>
        <w:t>242</w:t>
      </w:r>
    </w:p>
    <w:p w:rsidR="00D45826" w:rsidRDefault="00D45826">
      <w:pPr>
        <w:pStyle w:val="af7"/>
        <w:rPr>
          <w:sz w:val="28"/>
          <w:szCs w:val="28"/>
        </w:rPr>
      </w:pPr>
    </w:p>
    <w:p w:rsidR="00D45826" w:rsidRDefault="006A2C65">
      <w:pPr>
        <w:pStyle w:val="af7"/>
        <w:ind w:right="5414"/>
        <w:jc w:val="both"/>
        <w:rPr>
          <w:b/>
          <w:sz w:val="28"/>
          <w:szCs w:val="20"/>
        </w:rPr>
      </w:pPr>
      <w:bookmarkStart w:id="0" w:name="_Hlk58001475"/>
      <w:r>
        <w:rPr>
          <w:b/>
          <w:sz w:val="28"/>
          <w:szCs w:val="20"/>
        </w:rPr>
        <w:t>Про погодження програми п</w:t>
      </w:r>
      <w:r>
        <w:rPr>
          <w:b/>
          <w:sz w:val="28"/>
          <w:szCs w:val="28"/>
        </w:rPr>
        <w:t xml:space="preserve">ідтримки розвитку місцевого самоврядування на території </w:t>
      </w:r>
      <w:r w:rsidR="002C3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Менської міської територіальної громади на 2021-2022 роки</w:t>
      </w:r>
    </w:p>
    <w:bookmarkEnd w:id="0"/>
    <w:p w:rsidR="00D45826" w:rsidRDefault="00D45826">
      <w:pPr>
        <w:pStyle w:val="af7"/>
        <w:jc w:val="both"/>
        <w:rPr>
          <w:sz w:val="28"/>
          <w:szCs w:val="28"/>
        </w:rPr>
      </w:pPr>
    </w:p>
    <w:p w:rsidR="00D45826" w:rsidRPr="000D49A1" w:rsidRDefault="006A2C65" w:rsidP="000D49A1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</w:rPr>
        <w:t>З метою з</w:t>
      </w:r>
      <w:r>
        <w:rPr>
          <w:sz w:val="28"/>
          <w:szCs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 діяльності депутатського корпусу і громадськості громади та керуючись </w:t>
      </w:r>
      <w:r>
        <w:rPr>
          <w:sz w:val="28"/>
        </w:rPr>
        <w:t xml:space="preserve">ст.25 Закону України «Про місцеве самоврядування в Україні», Менська </w:t>
      </w:r>
      <w:r>
        <w:rPr>
          <w:bCs/>
          <w:sz w:val="28"/>
          <w:szCs w:val="20"/>
        </w:rPr>
        <w:t>міська рада</w:t>
      </w:r>
    </w:p>
    <w:p w:rsidR="00D45826" w:rsidRPr="000D49A1" w:rsidRDefault="000D49A1">
      <w:pPr>
        <w:pStyle w:val="af7"/>
        <w:rPr>
          <w:sz w:val="28"/>
          <w:szCs w:val="28"/>
        </w:rPr>
      </w:pPr>
      <w:r>
        <w:rPr>
          <w:sz w:val="28"/>
          <w:szCs w:val="28"/>
        </w:rPr>
        <w:t>ВИРІШИЛ</w:t>
      </w:r>
      <w:r w:rsidR="006A2C65" w:rsidRPr="000D49A1">
        <w:rPr>
          <w:sz w:val="28"/>
          <w:szCs w:val="28"/>
        </w:rPr>
        <w:t>А:</w:t>
      </w:r>
    </w:p>
    <w:p w:rsidR="00D45826" w:rsidRDefault="00D45826">
      <w:pPr>
        <w:pStyle w:val="af7"/>
        <w:jc w:val="center"/>
        <w:rPr>
          <w:sz w:val="16"/>
          <w:szCs w:val="16"/>
        </w:rPr>
      </w:pPr>
    </w:p>
    <w:p w:rsidR="00D45826" w:rsidRDefault="006A2C65">
      <w:pPr>
        <w:pStyle w:val="af7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proofErr w:type="spellStart"/>
      <w:r w:rsidR="000D49A1">
        <w:rPr>
          <w:sz w:val="28"/>
          <w:szCs w:val="28"/>
        </w:rPr>
        <w:t>проєкт</w:t>
      </w:r>
      <w:proofErr w:type="spellEnd"/>
      <w:r w:rsidR="000D49A1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п</w:t>
      </w:r>
      <w:r>
        <w:rPr>
          <w:sz w:val="28"/>
          <w:szCs w:val="28"/>
        </w:rPr>
        <w:t>ідтримки розвитку місцевого самоврядування на території Менської міської  територіальної громади на 2021-2022 роки (</w:t>
      </w:r>
      <w:r w:rsidR="000D49A1">
        <w:rPr>
          <w:sz w:val="28"/>
          <w:szCs w:val="28"/>
        </w:rPr>
        <w:t>далі – Програма) згідно додатку</w:t>
      </w:r>
    </w:p>
    <w:p w:rsidR="00D45826" w:rsidRDefault="006A2C65">
      <w:pPr>
        <w:pStyle w:val="af7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Подати на розгляд сесії Менської міської ради </w:t>
      </w:r>
      <w:proofErr w:type="spellStart"/>
      <w:r w:rsidR="000D49A1">
        <w:rPr>
          <w:sz w:val="28"/>
          <w:szCs w:val="28"/>
        </w:rPr>
        <w:t>проєкт</w:t>
      </w:r>
      <w:proofErr w:type="spellEnd"/>
      <w:r w:rsidR="000D49A1">
        <w:rPr>
          <w:sz w:val="28"/>
          <w:szCs w:val="28"/>
        </w:rPr>
        <w:t xml:space="preserve"> даної програми</w:t>
      </w:r>
      <w:r>
        <w:rPr>
          <w:sz w:val="28"/>
          <w:szCs w:val="28"/>
        </w:rPr>
        <w:t xml:space="preserve"> для розгляду та затвердження.</w:t>
      </w:r>
    </w:p>
    <w:p w:rsidR="00D45826" w:rsidRDefault="006A2C65">
      <w:pPr>
        <w:pStyle w:val="af7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Фінансовому управлінню Менської міської ради, виходячи з можливостей доходної частини бюдж</w:t>
      </w:r>
      <w:r w:rsidR="002C3A41">
        <w:rPr>
          <w:sz w:val="28"/>
          <w:szCs w:val="28"/>
        </w:rPr>
        <w:t xml:space="preserve">ету Менської міської </w:t>
      </w:r>
      <w:r>
        <w:rPr>
          <w:sz w:val="28"/>
          <w:szCs w:val="28"/>
        </w:rPr>
        <w:t>територіальної громади, передбачати кошти на виконання заходів Програми.</w:t>
      </w:r>
    </w:p>
    <w:p w:rsidR="00D45826" w:rsidRDefault="006A2C65">
      <w:pPr>
        <w:pStyle w:val="af7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міського голову.</w:t>
      </w:r>
    </w:p>
    <w:p w:rsidR="00D45826" w:rsidRDefault="00D45826">
      <w:pPr>
        <w:pStyle w:val="af7"/>
        <w:jc w:val="both"/>
        <w:rPr>
          <w:sz w:val="16"/>
          <w:szCs w:val="16"/>
        </w:rPr>
      </w:pPr>
    </w:p>
    <w:p w:rsidR="00D45826" w:rsidRDefault="00D45826">
      <w:pPr>
        <w:pStyle w:val="af7"/>
        <w:jc w:val="center"/>
      </w:pPr>
    </w:p>
    <w:p w:rsidR="002C3A41" w:rsidRDefault="002C3A41" w:rsidP="002C3A41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:rsidR="002C3A41" w:rsidRDefault="002C3A41" w:rsidP="002C3A41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:rsidR="002C3A41" w:rsidRPr="00A73852" w:rsidRDefault="002C3A41" w:rsidP="002C3A41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2C3A41" w:rsidRPr="00E3669A" w:rsidRDefault="002C3A41" w:rsidP="002C3A41"/>
    <w:p w:rsidR="002C3A41" w:rsidRDefault="002C3A41">
      <w:pPr>
        <w:pStyle w:val="af7"/>
        <w:jc w:val="center"/>
        <w:sectPr w:rsidR="002C3A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3A41" w:rsidRPr="002C3A41" w:rsidRDefault="002C3A41" w:rsidP="002C3A41">
      <w:pPr>
        <w:pStyle w:val="af7"/>
        <w:ind w:left="5529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Додаток до рішення виконавчого коміт</w:t>
      </w:r>
      <w:r>
        <w:rPr>
          <w:sz w:val="22"/>
          <w:szCs w:val="20"/>
        </w:rPr>
        <w:t xml:space="preserve">ету Менської міської ради від 25.11.2020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«</w:t>
      </w:r>
      <w:r w:rsidRPr="002C3A41">
        <w:rPr>
          <w:sz w:val="22"/>
          <w:szCs w:val="20"/>
        </w:rPr>
        <w:t>Про погодження програми підтримки розвитку місцевого самоврядування на території  Менської міської територіальної громади на 2021-2022 роки</w:t>
      </w:r>
      <w:r>
        <w:rPr>
          <w:sz w:val="22"/>
          <w:szCs w:val="20"/>
        </w:rPr>
        <w:t>»</w:t>
      </w:r>
    </w:p>
    <w:p w:rsidR="002C3A41" w:rsidRDefault="002C3A41" w:rsidP="002C3A41">
      <w:pPr>
        <w:pStyle w:val="af7"/>
        <w:ind w:left="5529"/>
        <w:jc w:val="both"/>
        <w:rPr>
          <w:sz w:val="22"/>
          <w:szCs w:val="20"/>
        </w:rPr>
      </w:pPr>
      <w:r>
        <w:rPr>
          <w:sz w:val="22"/>
          <w:szCs w:val="20"/>
        </w:rPr>
        <w:t>№ 242</w:t>
      </w:r>
    </w:p>
    <w:p w:rsidR="002C3A41" w:rsidRDefault="002C3A41">
      <w:pPr>
        <w:pStyle w:val="af7"/>
        <w:ind w:left="360"/>
        <w:jc w:val="center"/>
        <w:outlineLvl w:val="0"/>
        <w:rPr>
          <w:b/>
          <w:sz w:val="28"/>
          <w:szCs w:val="28"/>
        </w:rPr>
      </w:pPr>
    </w:p>
    <w:p w:rsidR="00D45826" w:rsidRDefault="006A2C65">
      <w:pPr>
        <w:pStyle w:val="af7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45826" w:rsidRDefault="006A2C65">
      <w:pPr>
        <w:pStyle w:val="af7"/>
        <w:tabs>
          <w:tab w:val="left" w:pos="7380"/>
        </w:tabs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 підтримки розвитку місцевого самоврядування на терит</w:t>
      </w:r>
      <w:r w:rsidR="002C3A41">
        <w:rPr>
          <w:b/>
          <w:sz w:val="28"/>
          <w:szCs w:val="28"/>
        </w:rPr>
        <w:t xml:space="preserve">орії Менської міської </w:t>
      </w:r>
      <w:r>
        <w:rPr>
          <w:b/>
          <w:sz w:val="28"/>
          <w:szCs w:val="28"/>
        </w:rPr>
        <w:t xml:space="preserve"> територіальної громади на 2021-2022 роки</w:t>
      </w:r>
    </w:p>
    <w:p w:rsidR="00D45826" w:rsidRDefault="00D45826">
      <w:pPr>
        <w:pStyle w:val="af7"/>
        <w:tabs>
          <w:tab w:val="left" w:pos="7380"/>
        </w:tabs>
        <w:rPr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635"/>
        <w:gridCol w:w="5528"/>
      </w:tblGrid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-5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Дата, номер і назва розпорядчого </w:t>
            </w:r>
            <w:r>
              <w:rPr>
                <w:spacing w:val="-7"/>
                <w:sz w:val="28"/>
                <w:szCs w:val="28"/>
              </w:rPr>
              <w:t xml:space="preserve">документа органу виконавчої влади </w:t>
            </w:r>
            <w:r>
              <w:rPr>
                <w:spacing w:val="-6"/>
                <w:sz w:val="28"/>
                <w:szCs w:val="28"/>
              </w:rPr>
              <w:t>про розроблення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f1"/>
              <w:spacing w:before="0" w:beforeAutospacing="0" w:after="0" w:afterAutospacing="0"/>
              <w:ind w:right="1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Європейської Хартії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Розробник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7"/>
                <w:sz w:val="28"/>
                <w:szCs w:val="28"/>
              </w:rPr>
            </w:pPr>
            <w:proofErr w:type="spellStart"/>
            <w:r>
              <w:rPr>
                <w:spacing w:val="-7"/>
                <w:sz w:val="28"/>
                <w:szCs w:val="28"/>
              </w:rPr>
              <w:t>Співрозробники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Учасники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  <w:p w:rsidR="00D45826" w:rsidRDefault="006A2C65">
            <w:pPr>
              <w:pStyle w:val="af7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Депутати Менської міської ради</w:t>
            </w:r>
          </w:p>
          <w:p w:rsidR="00D45826" w:rsidRDefault="006A2C65">
            <w:pPr>
              <w:pStyle w:val="af7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Менської міської ради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роки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6" w:right="72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етап: 2021 рік</w:t>
            </w:r>
          </w:p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етап: 2022 рік 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2C3A41">
            <w:pPr>
              <w:pStyle w:val="af7"/>
              <w:shd w:val="clear" w:color="auto" w:fill="FFFFFF"/>
              <w:ind w:left="-6" w:right="7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Джерела фінансування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Менської міської територіальної громади</w:t>
            </w:r>
            <w:r w:rsidR="002C3A41">
              <w:rPr>
                <w:sz w:val="28"/>
                <w:szCs w:val="28"/>
              </w:rPr>
              <w:t xml:space="preserve"> та інші джерела не заборонені чинним законодавством</w:t>
            </w:r>
          </w:p>
        </w:tc>
      </w:tr>
      <w:tr w:rsidR="00D45826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41" w:rsidRDefault="006A2C65" w:rsidP="002C3A41">
            <w:pPr>
              <w:pStyle w:val="af7"/>
              <w:shd w:val="clear" w:color="auto" w:fill="FFFFFF"/>
              <w:ind w:left="-6" w:right="7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Загальний обсяг фінансових ресурсів, необхідних для реалізації П</w:t>
            </w:r>
            <w:r w:rsidR="002C3A41">
              <w:rPr>
                <w:sz w:val="28"/>
                <w:szCs w:val="28"/>
              </w:rPr>
              <w:t>рограми</w:t>
            </w:r>
          </w:p>
          <w:p w:rsidR="00D45826" w:rsidRDefault="00D45826">
            <w:pPr>
              <w:pStyle w:val="af7"/>
              <w:shd w:val="clear" w:color="auto" w:fill="FFFFFF"/>
              <w:ind w:left="-6" w:right="72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26" w:rsidRDefault="006A2C65">
            <w:pPr>
              <w:pStyle w:val="af7"/>
              <w:shd w:val="clear" w:color="auto" w:fill="FFFFFF"/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3280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D45826" w:rsidRDefault="006A2C65">
      <w:pPr>
        <w:pStyle w:val="af7"/>
        <w:ind w:left="5529"/>
        <w:jc w:val="both"/>
        <w:rPr>
          <w:sz w:val="22"/>
          <w:szCs w:val="20"/>
        </w:rPr>
      </w:pPr>
      <w:r>
        <w:rPr>
          <w:sz w:val="22"/>
          <w:szCs w:val="28"/>
        </w:rPr>
        <w:br w:type="page"/>
      </w:r>
      <w:bookmarkStart w:id="1" w:name="_Hlk58001441"/>
    </w:p>
    <w:bookmarkEnd w:id="1"/>
    <w:p w:rsidR="00D45826" w:rsidRDefault="00D45826">
      <w:pPr>
        <w:pStyle w:val="af7"/>
        <w:ind w:right="714"/>
        <w:jc w:val="right"/>
        <w:rPr>
          <w:b/>
          <w:i/>
          <w:caps/>
          <w:sz w:val="28"/>
          <w:szCs w:val="28"/>
        </w:rPr>
      </w:pPr>
    </w:p>
    <w:p w:rsidR="00D45826" w:rsidRDefault="006A2C65">
      <w:pPr>
        <w:pStyle w:val="af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D45826" w:rsidRDefault="006A2C65">
      <w:pPr>
        <w:pStyle w:val="af7"/>
        <w:jc w:val="center"/>
        <w:rPr>
          <w:b/>
          <w:sz w:val="44"/>
          <w:szCs w:val="32"/>
        </w:rPr>
      </w:pPr>
      <w:r>
        <w:rPr>
          <w:b/>
          <w:sz w:val="32"/>
          <w:szCs w:val="20"/>
        </w:rPr>
        <w:t>п</w:t>
      </w:r>
      <w:r>
        <w:rPr>
          <w:b/>
          <w:sz w:val="32"/>
          <w:szCs w:val="28"/>
        </w:rPr>
        <w:t>ідтримки розвитку місцевого самоврядування на території Менської міської  територіальної громади на 2021-2022 роки</w:t>
      </w:r>
      <w:r>
        <w:rPr>
          <w:b/>
          <w:sz w:val="44"/>
          <w:szCs w:val="32"/>
        </w:rPr>
        <w:t xml:space="preserve"> </w:t>
      </w:r>
    </w:p>
    <w:p w:rsidR="00D45826" w:rsidRDefault="00D45826">
      <w:pPr>
        <w:pStyle w:val="af7"/>
        <w:jc w:val="both"/>
        <w:rPr>
          <w:sz w:val="28"/>
          <w:szCs w:val="28"/>
        </w:rPr>
      </w:pPr>
    </w:p>
    <w:p w:rsidR="00D45826" w:rsidRDefault="006A2C65">
      <w:pPr>
        <w:pStyle w:val="af7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Правова база: </w:t>
      </w:r>
    </w:p>
    <w:p w:rsidR="00D45826" w:rsidRDefault="006A2C65">
      <w:pPr>
        <w:pStyle w:val="af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Дана програма розроблена на основі Європейської Хартії Місцевого самоврядування, Конституції України, законів України "Про місцеве самоврядування в Україні" та «Про статус депутатів місцевих рад».</w:t>
      </w:r>
    </w:p>
    <w:p w:rsidR="00D45826" w:rsidRDefault="00D45826">
      <w:pPr>
        <w:pStyle w:val="af7"/>
        <w:ind w:left="360"/>
        <w:jc w:val="both"/>
        <w:rPr>
          <w:sz w:val="28"/>
          <w:szCs w:val="28"/>
        </w:rPr>
      </w:pPr>
    </w:p>
    <w:p w:rsidR="00D45826" w:rsidRDefault="006A2C65">
      <w:pPr>
        <w:pStyle w:val="af7"/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ІІ. Мета Програми:</w:t>
      </w:r>
    </w:p>
    <w:p w:rsidR="00D45826" w:rsidRDefault="006A2C65">
      <w:pPr>
        <w:pStyle w:val="af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розвитку місцевого самоврядування,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громаді, розширення сфер впливу на організаційні процеси в місті, активізацію діяльності депутатського корпусу і громадськості.</w:t>
      </w:r>
    </w:p>
    <w:p w:rsidR="00D45826" w:rsidRDefault="00D45826">
      <w:pPr>
        <w:pStyle w:val="af7"/>
        <w:ind w:left="360"/>
        <w:jc w:val="both"/>
        <w:rPr>
          <w:sz w:val="28"/>
          <w:szCs w:val="28"/>
          <w:u w:val="single"/>
        </w:rPr>
      </w:pPr>
    </w:p>
    <w:p w:rsidR="00D45826" w:rsidRDefault="006A2C65">
      <w:pPr>
        <w:pStyle w:val="af7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ІІІ. Завдання та фінансування Програми</w:t>
      </w:r>
      <w:r>
        <w:rPr>
          <w:sz w:val="28"/>
          <w:szCs w:val="28"/>
        </w:rPr>
        <w:t>:</w:t>
      </w:r>
    </w:p>
    <w:p w:rsidR="00D45826" w:rsidRDefault="006A2C65">
      <w:pPr>
        <w:pStyle w:val="af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громадськістю міста, недержавними громадськими організаціями, бізнесом і владою, встановлення та підтримка партнерських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громадами інших міст в Україні і за кордоном, обмін досвідом.</w:t>
      </w:r>
    </w:p>
    <w:p w:rsidR="00D45826" w:rsidRDefault="006A2C65">
      <w:pPr>
        <w:pStyle w:val="af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за рахунок коштів бюджету громади.</w:t>
      </w:r>
    </w:p>
    <w:p w:rsidR="00D45826" w:rsidRDefault="00D45826">
      <w:pPr>
        <w:pStyle w:val="af7"/>
        <w:ind w:left="360"/>
        <w:jc w:val="both"/>
        <w:rPr>
          <w:sz w:val="28"/>
          <w:szCs w:val="28"/>
        </w:rPr>
      </w:pPr>
    </w:p>
    <w:p w:rsidR="00D45826" w:rsidRDefault="00D45826">
      <w:pPr>
        <w:pStyle w:val="af7"/>
        <w:ind w:left="360"/>
        <w:jc w:val="both"/>
        <w:rPr>
          <w:sz w:val="28"/>
          <w:szCs w:val="28"/>
        </w:rPr>
        <w:sectPr w:rsidR="00D45826">
          <w:pgSz w:w="11906" w:h="16838"/>
          <w:pgMar w:top="624" w:right="991" w:bottom="624" w:left="1560" w:header="709" w:footer="709" w:gutter="0"/>
          <w:cols w:space="708"/>
          <w:docGrid w:linePitch="360"/>
        </w:sectPr>
      </w:pPr>
    </w:p>
    <w:p w:rsidR="00D45826" w:rsidRDefault="006A2C65">
      <w:pPr>
        <w:pStyle w:val="af7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ЗАХОДИ ПО ВИКО1НАННЮ ПРОГРАМИ</w:t>
      </w:r>
    </w:p>
    <w:p w:rsidR="00D45826" w:rsidRDefault="00D45826">
      <w:pPr>
        <w:pStyle w:val="af7"/>
        <w:ind w:left="360"/>
        <w:rPr>
          <w:sz w:val="28"/>
          <w:szCs w:val="28"/>
        </w:rPr>
      </w:pPr>
    </w:p>
    <w:p w:rsidR="00D45826" w:rsidRDefault="006A2C65">
      <w:pPr>
        <w:pStyle w:val="af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політика.</w:t>
      </w:r>
    </w:p>
    <w:p w:rsidR="00D45826" w:rsidRDefault="00D45826">
      <w:pPr>
        <w:pStyle w:val="af7"/>
        <w:rPr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1"/>
        <w:gridCol w:w="1275"/>
        <w:gridCol w:w="1321"/>
        <w:gridCol w:w="948"/>
        <w:gridCol w:w="850"/>
        <w:gridCol w:w="709"/>
        <w:gridCol w:w="1559"/>
      </w:tblGrid>
      <w:tr w:rsidR="00D45826" w:rsidTr="0066276C">
        <w:trPr>
          <w:trHeight w:val="541"/>
        </w:trPr>
        <w:tc>
          <w:tcPr>
            <w:tcW w:w="588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2101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заходів</w:t>
            </w:r>
          </w:p>
        </w:tc>
        <w:tc>
          <w:tcPr>
            <w:tcW w:w="1275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1321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Виконавці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Фінансування всього, грн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р., грн.</w:t>
            </w:r>
          </w:p>
        </w:tc>
        <w:tc>
          <w:tcPr>
            <w:tcW w:w="709" w:type="dxa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р., грн.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Очікуваний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D45826" w:rsidTr="0066276C">
        <w:trPr>
          <w:trHeight w:val="670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1.1.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>Проведення прес-конференцій для засобів масової інформації.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 xml:space="preserve">2021-2022 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Апарат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</w:pPr>
            <w:r>
              <w:t>Підвищення рівня обізнаності мешканців громади із напрямками діяльності міської ради.</w:t>
            </w:r>
          </w:p>
        </w:tc>
      </w:tr>
      <w:tr w:rsidR="00D45826" w:rsidTr="0066276C">
        <w:trPr>
          <w:trHeight w:val="845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1.2.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>2021-2022 (за окремими графіками)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228"/>
            </w:pPr>
            <w:r>
              <w:t>Посадові особи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</w:pPr>
            <w:r>
              <w:t>Надання консультативної та практичної допомоги мешканцям громади у вирішенні їх проблем.</w:t>
            </w:r>
          </w:p>
        </w:tc>
      </w:tr>
      <w:tr w:rsidR="00D45826" w:rsidTr="0066276C">
        <w:trPr>
          <w:trHeight w:val="1133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1.3.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>Інформаційне забезпечення діяльності міської ради.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>2021-2022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Апарат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  <w:ind w:right="-108"/>
            </w:pPr>
            <w:r>
              <w:t>Зворотний зв’язок із жителями міста. Публікації інформаційних матеріалів з друкованих засобах масової інформації.</w:t>
            </w:r>
          </w:p>
          <w:p w:rsidR="00D45826" w:rsidRDefault="006A2C65">
            <w:pPr>
              <w:pStyle w:val="af7"/>
              <w:ind w:right="-108"/>
            </w:pPr>
            <w:r>
              <w:t>Відкриття  та фінансування місцевого радіо, оплата інших інформаційних матеріалів.</w:t>
            </w:r>
          </w:p>
        </w:tc>
      </w:tr>
      <w:tr w:rsidR="00D45826" w:rsidTr="0066276C">
        <w:trPr>
          <w:trHeight w:val="695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1.4.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>Проведення опитувань громадської думки мешканців міста, залучення експертів.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>2021-2022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Апарат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</w:pPr>
            <w:r>
              <w:t xml:space="preserve">Вивчення громадської думки щодо важливих питань життя громадян. Прошу </w:t>
            </w:r>
          </w:p>
        </w:tc>
      </w:tr>
      <w:tr w:rsidR="00D45826" w:rsidTr="0066276C">
        <w:trPr>
          <w:trHeight w:val="690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1.5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 xml:space="preserve">Технічне обслуговування та хостинг офіційного </w:t>
            </w:r>
            <w:r>
              <w:lastRenderedPageBreak/>
              <w:t>інтернет-ресурсу міської ради.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lastRenderedPageBreak/>
              <w:t>2021-2022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Апарат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Забезпечення безперебійного функціонува</w:t>
            </w:r>
            <w:r>
              <w:rPr>
                <w:color w:val="000000"/>
              </w:rPr>
              <w:lastRenderedPageBreak/>
              <w:t>ння інтернет-ресурсів міської ради.</w:t>
            </w:r>
          </w:p>
        </w:tc>
      </w:tr>
      <w:tr w:rsidR="00D45826" w:rsidTr="0066276C">
        <w:trPr>
          <w:trHeight w:val="690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lastRenderedPageBreak/>
              <w:t>1.6.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  <w:rPr>
                <w:lang w:val="ru-RU"/>
              </w:rPr>
            </w:pPr>
            <w:r>
              <w:t>Облаштування зали засідань, закупівля планшетів для діяльності депутатів та членів виконкому (74 од.)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>2021-2022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Апарат міської ради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Проведення ремонтних робіт, закупівля меблів та планшетних комп’ютерів</w:t>
            </w:r>
          </w:p>
        </w:tc>
      </w:tr>
      <w:tr w:rsidR="00D45826" w:rsidTr="0066276C">
        <w:trPr>
          <w:trHeight w:val="690"/>
        </w:trPr>
        <w:tc>
          <w:tcPr>
            <w:tcW w:w="588" w:type="dxa"/>
          </w:tcPr>
          <w:p w:rsidR="00D45826" w:rsidRDefault="006A2C65">
            <w:pPr>
              <w:pStyle w:val="af7"/>
            </w:pPr>
            <w:r>
              <w:t>1.7.</w:t>
            </w:r>
          </w:p>
        </w:tc>
        <w:tc>
          <w:tcPr>
            <w:tcW w:w="2101" w:type="dxa"/>
          </w:tcPr>
          <w:p w:rsidR="00D45826" w:rsidRDefault="006A2C65">
            <w:pPr>
              <w:pStyle w:val="af7"/>
            </w:pPr>
            <w:r>
              <w:t>Встановлення системи електронного голосування</w:t>
            </w:r>
          </w:p>
        </w:tc>
        <w:tc>
          <w:tcPr>
            <w:tcW w:w="1275" w:type="dxa"/>
          </w:tcPr>
          <w:p w:rsidR="00D45826" w:rsidRDefault="006A2C65">
            <w:pPr>
              <w:pStyle w:val="af7"/>
              <w:ind w:right="-108"/>
            </w:pPr>
            <w:r>
              <w:t>2021</w:t>
            </w:r>
          </w:p>
        </w:tc>
        <w:tc>
          <w:tcPr>
            <w:tcW w:w="1321" w:type="dxa"/>
          </w:tcPr>
          <w:p w:rsidR="00D45826" w:rsidRDefault="006A2C65">
            <w:pPr>
              <w:pStyle w:val="af7"/>
              <w:ind w:right="-108"/>
            </w:pPr>
            <w:r>
              <w:t>Менська міська рада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Закупівля ПЗ та інвентарю для забезпечення впровадження системи електронного голосування на засіданнях сесій та виконкомів</w:t>
            </w:r>
          </w:p>
        </w:tc>
      </w:tr>
      <w:tr w:rsidR="00D45826" w:rsidTr="0066276C">
        <w:trPr>
          <w:trHeight w:val="262"/>
        </w:trPr>
        <w:tc>
          <w:tcPr>
            <w:tcW w:w="588" w:type="dxa"/>
          </w:tcPr>
          <w:p w:rsidR="00D45826" w:rsidRDefault="00D45826">
            <w:pPr>
              <w:pStyle w:val="af7"/>
              <w:rPr>
                <w:b/>
              </w:rPr>
            </w:pPr>
          </w:p>
        </w:tc>
        <w:tc>
          <w:tcPr>
            <w:tcW w:w="2101" w:type="dxa"/>
          </w:tcPr>
          <w:p w:rsidR="00D45826" w:rsidRDefault="006A2C65">
            <w:pPr>
              <w:pStyle w:val="af7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275" w:type="dxa"/>
          </w:tcPr>
          <w:p w:rsidR="00D45826" w:rsidRDefault="00D45826">
            <w:pPr>
              <w:pStyle w:val="af7"/>
              <w:ind w:right="-108"/>
              <w:rPr>
                <w:b/>
              </w:rPr>
            </w:pPr>
          </w:p>
        </w:tc>
        <w:tc>
          <w:tcPr>
            <w:tcW w:w="1321" w:type="dxa"/>
          </w:tcPr>
          <w:p w:rsidR="00D45826" w:rsidRDefault="00D45826">
            <w:pPr>
              <w:pStyle w:val="af7"/>
              <w:ind w:right="-108"/>
              <w:rPr>
                <w:b/>
              </w:rPr>
            </w:pP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480 000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360 000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45826" w:rsidRDefault="006A2C65">
            <w:pPr>
              <w:pStyle w:val="af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120 000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5826" w:rsidRDefault="00D45826">
            <w:pPr>
              <w:pStyle w:val="af7"/>
              <w:rPr>
                <w:b/>
              </w:rPr>
            </w:pPr>
          </w:p>
        </w:tc>
      </w:tr>
    </w:tbl>
    <w:p w:rsidR="00D45826" w:rsidRDefault="006A2C65">
      <w:pPr>
        <w:pStyle w:val="af7"/>
        <w:ind w:left="48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Участь міської ради в роботі організацій, які сприяють розвиткові місцевого самоврядування в Україні.</w:t>
      </w:r>
    </w:p>
    <w:tbl>
      <w:tblPr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134"/>
        <w:gridCol w:w="992"/>
        <w:gridCol w:w="992"/>
        <w:gridCol w:w="2112"/>
      </w:tblGrid>
      <w:tr w:rsidR="00D45826" w:rsidTr="0066276C">
        <w:tc>
          <w:tcPr>
            <w:tcW w:w="588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4227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заходів</w:t>
            </w:r>
          </w:p>
        </w:tc>
        <w:tc>
          <w:tcPr>
            <w:tcW w:w="1134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992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Виконавці</w:t>
            </w:r>
          </w:p>
        </w:tc>
        <w:tc>
          <w:tcPr>
            <w:tcW w:w="992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Фінансування всього, грн./щороку</w:t>
            </w:r>
          </w:p>
        </w:tc>
        <w:tc>
          <w:tcPr>
            <w:tcW w:w="2112" w:type="dxa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Примітка</w:t>
            </w:r>
          </w:p>
        </w:tc>
      </w:tr>
      <w:tr w:rsidR="00D45826" w:rsidTr="0066276C">
        <w:tc>
          <w:tcPr>
            <w:tcW w:w="588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227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Членство в Асоціаціях:</w:t>
            </w:r>
          </w:p>
          <w:p w:rsidR="00D45826" w:rsidRDefault="006A2C65">
            <w:pPr>
              <w:pStyle w:val="af7"/>
              <w:numPr>
                <w:ilvl w:val="0"/>
                <w:numId w:val="20"/>
              </w:numPr>
              <w:tabs>
                <w:tab w:val="left" w:pos="55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>Асоціації міст України;</w:t>
            </w:r>
          </w:p>
          <w:p w:rsidR="00D45826" w:rsidRDefault="006A2C65">
            <w:pPr>
              <w:pStyle w:val="af7"/>
              <w:numPr>
                <w:ilvl w:val="0"/>
                <w:numId w:val="20"/>
              </w:numPr>
              <w:tabs>
                <w:tab w:val="left" w:pos="550"/>
              </w:tabs>
              <w:ind w:right="-108" w:hanging="720"/>
            </w:pPr>
            <w:r>
              <w:t>Всеукраїнська асоціація сільських та селищних рад</w:t>
            </w:r>
          </w:p>
          <w:p w:rsidR="00D45826" w:rsidRDefault="006A2C65">
            <w:pPr>
              <w:pStyle w:val="af7"/>
              <w:numPr>
                <w:ilvl w:val="0"/>
                <w:numId w:val="20"/>
              </w:numPr>
              <w:tabs>
                <w:tab w:val="left" w:pos="550"/>
              </w:tabs>
              <w:ind w:hanging="720"/>
            </w:pPr>
            <w:r>
              <w:t>Асоціація енергоефективні міста України</w:t>
            </w:r>
          </w:p>
          <w:p w:rsidR="00D45826" w:rsidRDefault="006A2C65">
            <w:pPr>
              <w:pStyle w:val="af7"/>
              <w:numPr>
                <w:ilvl w:val="0"/>
                <w:numId w:val="20"/>
              </w:numPr>
              <w:tabs>
                <w:tab w:val="left" w:pos="550"/>
              </w:tabs>
              <w:ind w:hanging="720"/>
            </w:pPr>
            <w:r>
              <w:t xml:space="preserve">Асоціація </w:t>
            </w:r>
            <w:bookmarkStart w:id="2" w:name="_GoBack"/>
            <w:r>
              <w:t>об’є</w:t>
            </w:r>
            <w:bookmarkEnd w:id="2"/>
            <w:r>
              <w:t>днаних територіальних громад</w:t>
            </w:r>
          </w:p>
          <w:p w:rsidR="00D45826" w:rsidRDefault="006A2C65">
            <w:pPr>
              <w:pStyle w:val="af7"/>
              <w:numPr>
                <w:ilvl w:val="0"/>
                <w:numId w:val="20"/>
              </w:numPr>
              <w:tabs>
                <w:tab w:val="left" w:pos="550"/>
              </w:tabs>
              <w:ind w:hanging="720"/>
              <w:rPr>
                <w:color w:val="000000"/>
              </w:rPr>
            </w:pPr>
            <w:r>
              <w:t>Асоціація сільських, селищних рад та об’єднаних територіальних громад</w:t>
            </w:r>
          </w:p>
        </w:tc>
        <w:tc>
          <w:tcPr>
            <w:tcW w:w="1134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rPr>
                <w:color w:val="000000"/>
              </w:rPr>
              <w:t>Щороку</w:t>
            </w:r>
          </w:p>
        </w:tc>
        <w:tc>
          <w:tcPr>
            <w:tcW w:w="992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Міська рада</w:t>
            </w:r>
          </w:p>
        </w:tc>
        <w:tc>
          <w:tcPr>
            <w:tcW w:w="992" w:type="dxa"/>
            <w:vAlign w:val="center"/>
          </w:tcPr>
          <w:p w:rsidR="00D45826" w:rsidRDefault="006A2C65">
            <w:pPr>
              <w:pStyle w:val="af7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  <w:tc>
          <w:tcPr>
            <w:tcW w:w="2112" w:type="dxa"/>
          </w:tcPr>
          <w:p w:rsidR="00D45826" w:rsidRDefault="006A2C65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Сплата членських внесків, участь у заходах, семінарах та навчаннях.</w:t>
            </w:r>
          </w:p>
        </w:tc>
      </w:tr>
      <w:tr w:rsidR="00D45826" w:rsidTr="0066276C">
        <w:tc>
          <w:tcPr>
            <w:tcW w:w="588" w:type="dxa"/>
          </w:tcPr>
          <w:p w:rsidR="00D45826" w:rsidRDefault="00D45826">
            <w:pPr>
              <w:pStyle w:val="af7"/>
              <w:rPr>
                <w:b/>
              </w:rPr>
            </w:pPr>
          </w:p>
        </w:tc>
        <w:tc>
          <w:tcPr>
            <w:tcW w:w="4227" w:type="dxa"/>
          </w:tcPr>
          <w:p w:rsidR="00D45826" w:rsidRDefault="006A2C65">
            <w:pPr>
              <w:pStyle w:val="af7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3118" w:type="dxa"/>
            <w:gridSpan w:val="3"/>
          </w:tcPr>
          <w:p w:rsidR="00D45826" w:rsidRDefault="006A2C65">
            <w:pPr>
              <w:pStyle w:val="af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300000</w:t>
            </w:r>
          </w:p>
        </w:tc>
        <w:tc>
          <w:tcPr>
            <w:tcW w:w="2112" w:type="dxa"/>
          </w:tcPr>
          <w:p w:rsidR="00D45826" w:rsidRDefault="00D45826">
            <w:pPr>
              <w:pStyle w:val="af7"/>
              <w:jc w:val="both"/>
              <w:rPr>
                <w:b/>
              </w:rPr>
            </w:pPr>
          </w:p>
        </w:tc>
      </w:tr>
    </w:tbl>
    <w:p w:rsidR="00D45826" w:rsidRDefault="00D45826">
      <w:pPr>
        <w:pStyle w:val="af7"/>
        <w:rPr>
          <w:sz w:val="16"/>
          <w:szCs w:val="16"/>
        </w:rPr>
      </w:pPr>
    </w:p>
    <w:p w:rsidR="00D45826" w:rsidRDefault="006A2C65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 xml:space="preserve">Навчання, обмін досвідом, встановлення та підтримка партнерських </w:t>
      </w:r>
      <w:proofErr w:type="spellStart"/>
      <w:r>
        <w:rPr>
          <w:b/>
        </w:rPr>
        <w:t>зв’язків</w:t>
      </w:r>
      <w:proofErr w:type="spellEnd"/>
      <w:r>
        <w:rPr>
          <w:b/>
        </w:rPr>
        <w:t>, участь у заходах.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208"/>
        <w:gridCol w:w="1202"/>
        <w:gridCol w:w="851"/>
        <w:gridCol w:w="14"/>
        <w:gridCol w:w="1970"/>
      </w:tblGrid>
      <w:tr w:rsidR="00D45826" w:rsidTr="00B82F28">
        <w:tc>
          <w:tcPr>
            <w:tcW w:w="588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4227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заходів</w:t>
            </w:r>
          </w:p>
        </w:tc>
        <w:tc>
          <w:tcPr>
            <w:tcW w:w="1208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1202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Виконавці</w:t>
            </w:r>
          </w:p>
        </w:tc>
        <w:tc>
          <w:tcPr>
            <w:tcW w:w="851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Фінансування всього, грн</w:t>
            </w:r>
          </w:p>
        </w:tc>
        <w:tc>
          <w:tcPr>
            <w:tcW w:w="1984" w:type="dxa"/>
            <w:gridSpan w:val="2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Примітка</w:t>
            </w:r>
          </w:p>
        </w:tc>
      </w:tr>
      <w:tr w:rsidR="00D45826" w:rsidTr="00B82F28">
        <w:tc>
          <w:tcPr>
            <w:tcW w:w="588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color w:val="000000"/>
              </w:rPr>
              <w:t>3.1.</w:t>
            </w:r>
          </w:p>
        </w:tc>
        <w:tc>
          <w:tcPr>
            <w:tcW w:w="4227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rPr>
                <w:color w:val="000000"/>
              </w:rPr>
              <w:t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ради.</w:t>
            </w:r>
          </w:p>
        </w:tc>
        <w:tc>
          <w:tcPr>
            <w:tcW w:w="1208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202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Апарат міської ради</w:t>
            </w:r>
          </w:p>
        </w:tc>
        <w:tc>
          <w:tcPr>
            <w:tcW w:w="851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25000 щороку</w:t>
            </w:r>
          </w:p>
        </w:tc>
        <w:tc>
          <w:tcPr>
            <w:tcW w:w="1984" w:type="dxa"/>
            <w:gridSpan w:val="2"/>
          </w:tcPr>
          <w:p w:rsidR="00D45826" w:rsidRDefault="006A2C65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Вивчення та практичне застосування перейнятого досвіду територіальних громад інших міст,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закордонних) в діяльності міської ради та виконавчого комітету. </w:t>
            </w:r>
          </w:p>
          <w:p w:rsidR="00D45826" w:rsidRDefault="006A2C65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Організація харчування і проживання офіційних делегацій, запрошених гостей міста та учасників заходів. Оплата послуг залучених фахівців.</w:t>
            </w:r>
          </w:p>
        </w:tc>
      </w:tr>
      <w:tr w:rsidR="00D45826" w:rsidTr="00B82F28">
        <w:tc>
          <w:tcPr>
            <w:tcW w:w="588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4227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rPr>
                <w:color w:val="000000"/>
              </w:rPr>
              <w:t>Транспортне забезпечення делегацій, експертів, науковців, учасників заходів та інших запрошених.</w:t>
            </w:r>
          </w:p>
        </w:tc>
        <w:tc>
          <w:tcPr>
            <w:tcW w:w="1208" w:type="dxa"/>
          </w:tcPr>
          <w:p w:rsidR="00D45826" w:rsidRDefault="006A2C65">
            <w:pPr>
              <w:pStyle w:val="af7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202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rPr>
                <w:color w:val="000000"/>
              </w:rPr>
              <w:t>Менська  міська рада</w:t>
            </w:r>
          </w:p>
        </w:tc>
        <w:tc>
          <w:tcPr>
            <w:tcW w:w="851" w:type="dxa"/>
          </w:tcPr>
          <w:p w:rsidR="00D45826" w:rsidRDefault="006A2C65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25000 щороку</w:t>
            </w:r>
          </w:p>
        </w:tc>
        <w:tc>
          <w:tcPr>
            <w:tcW w:w="1984" w:type="dxa"/>
            <w:gridSpan w:val="2"/>
          </w:tcPr>
          <w:p w:rsidR="00D45826" w:rsidRDefault="006A2C65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послуг з транспортного перевезення делегацій, експертів, науковців, учасників </w:t>
            </w:r>
            <w:r>
              <w:rPr>
                <w:color w:val="000000"/>
              </w:rPr>
              <w:lastRenderedPageBreak/>
              <w:t>заходів та інших запрошених.</w:t>
            </w:r>
          </w:p>
        </w:tc>
      </w:tr>
      <w:tr w:rsidR="00D45826" w:rsidTr="00B82F28">
        <w:tc>
          <w:tcPr>
            <w:tcW w:w="588" w:type="dxa"/>
          </w:tcPr>
          <w:p w:rsidR="00D45826" w:rsidRDefault="00D45826">
            <w:pPr>
              <w:pStyle w:val="af7"/>
              <w:rPr>
                <w:b/>
              </w:rPr>
            </w:pPr>
          </w:p>
        </w:tc>
        <w:tc>
          <w:tcPr>
            <w:tcW w:w="4227" w:type="dxa"/>
          </w:tcPr>
          <w:p w:rsidR="00D45826" w:rsidRDefault="006A2C65">
            <w:pPr>
              <w:pStyle w:val="af7"/>
              <w:rPr>
                <w:b/>
              </w:rPr>
            </w:pPr>
            <w:r>
              <w:rPr>
                <w:b/>
              </w:rPr>
              <w:t xml:space="preserve">РАЗОМ на 2021-2022 рр. </w:t>
            </w:r>
          </w:p>
        </w:tc>
        <w:tc>
          <w:tcPr>
            <w:tcW w:w="3275" w:type="dxa"/>
            <w:gridSpan w:val="4"/>
          </w:tcPr>
          <w:p w:rsidR="00D45826" w:rsidRDefault="006A2C65">
            <w:pPr>
              <w:pStyle w:val="af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##0,00"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50 000,00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щороку</w:t>
            </w:r>
          </w:p>
        </w:tc>
        <w:tc>
          <w:tcPr>
            <w:tcW w:w="1970" w:type="dxa"/>
          </w:tcPr>
          <w:p w:rsidR="00D45826" w:rsidRDefault="00D45826">
            <w:pPr>
              <w:pStyle w:val="af7"/>
              <w:jc w:val="both"/>
              <w:rPr>
                <w:b/>
              </w:rPr>
            </w:pPr>
          </w:p>
        </w:tc>
      </w:tr>
    </w:tbl>
    <w:p w:rsidR="00D45826" w:rsidRDefault="00D45826">
      <w:pPr>
        <w:pStyle w:val="af7"/>
        <w:ind w:left="360"/>
      </w:pPr>
    </w:p>
    <w:p w:rsidR="00D45826" w:rsidRDefault="006A2C65">
      <w:pPr>
        <w:pStyle w:val="af7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Підвищення позитивного образу територіальної громади міста, депутатського корпусу міської ради та її органів в Україні та за її межами.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43"/>
        <w:gridCol w:w="1215"/>
        <w:gridCol w:w="1174"/>
        <w:gridCol w:w="1059"/>
        <w:gridCol w:w="1985"/>
      </w:tblGrid>
      <w:tr w:rsidR="00D45826" w:rsidTr="00B82F28">
        <w:tc>
          <w:tcPr>
            <w:tcW w:w="584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4043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заходів</w:t>
            </w:r>
          </w:p>
        </w:tc>
        <w:tc>
          <w:tcPr>
            <w:tcW w:w="1215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1174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Виконавці</w:t>
            </w:r>
          </w:p>
        </w:tc>
        <w:tc>
          <w:tcPr>
            <w:tcW w:w="1059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Фінансування всього, грн</w:t>
            </w:r>
          </w:p>
        </w:tc>
        <w:tc>
          <w:tcPr>
            <w:tcW w:w="1985" w:type="dxa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р., грн.</w:t>
            </w:r>
          </w:p>
        </w:tc>
      </w:tr>
      <w:tr w:rsidR="00D45826" w:rsidTr="00B82F28">
        <w:tc>
          <w:tcPr>
            <w:tcW w:w="584" w:type="dxa"/>
          </w:tcPr>
          <w:p w:rsidR="00D45826" w:rsidRDefault="006A2C65">
            <w:pPr>
              <w:pStyle w:val="af7"/>
            </w:pPr>
            <w:r>
              <w:t>4.1.</w:t>
            </w:r>
          </w:p>
        </w:tc>
        <w:tc>
          <w:tcPr>
            <w:tcW w:w="4043" w:type="dxa"/>
          </w:tcPr>
          <w:p w:rsidR="00D45826" w:rsidRDefault="006A2C65">
            <w:pPr>
              <w:pStyle w:val="af7"/>
            </w:pPr>
            <w:r>
              <w:t>Придбання друкованої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презентаційної та інформаційної</w:t>
            </w:r>
            <w:r>
              <w:rPr>
                <w:color w:val="0070C0"/>
              </w:rPr>
              <w:t xml:space="preserve"> </w:t>
            </w:r>
            <w:r>
              <w:t xml:space="preserve"> продукції (в </w:t>
            </w:r>
            <w:proofErr w:type="spellStart"/>
            <w:r>
              <w:t>т.ч</w:t>
            </w:r>
            <w:proofErr w:type="spellEnd"/>
            <w:r>
              <w:t xml:space="preserve">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</w:p>
          <w:p w:rsidR="00D45826" w:rsidRDefault="006A2C65">
            <w:pPr>
              <w:pStyle w:val="af7"/>
            </w:pPr>
            <w:r>
              <w:rPr>
                <w:color w:val="000000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</w:t>
            </w:r>
            <w:proofErr w:type="spellStart"/>
            <w:r>
              <w:rPr>
                <w:color w:val="000000"/>
              </w:rPr>
              <w:t>дощок</w:t>
            </w:r>
            <w:proofErr w:type="spellEnd"/>
            <w:r>
              <w:rPr>
                <w:color w:val="000000"/>
              </w:rPr>
              <w:t>, обелісків, меморіального комплексу, могил визначних людей.</w:t>
            </w:r>
          </w:p>
        </w:tc>
        <w:tc>
          <w:tcPr>
            <w:tcW w:w="1215" w:type="dxa"/>
          </w:tcPr>
          <w:p w:rsidR="00D45826" w:rsidRDefault="006A2C65">
            <w:pPr>
              <w:pStyle w:val="af7"/>
            </w:pPr>
            <w:r>
              <w:t>Протягом року</w:t>
            </w:r>
          </w:p>
        </w:tc>
        <w:tc>
          <w:tcPr>
            <w:tcW w:w="1174" w:type="dxa"/>
          </w:tcPr>
          <w:p w:rsidR="00D45826" w:rsidRDefault="006A2C65">
            <w:pPr>
              <w:pStyle w:val="af7"/>
            </w:pPr>
            <w:r>
              <w:t>Апарат міської ради</w:t>
            </w:r>
          </w:p>
        </w:tc>
        <w:tc>
          <w:tcPr>
            <w:tcW w:w="1059" w:type="dxa"/>
          </w:tcPr>
          <w:p w:rsidR="00D45826" w:rsidRDefault="006A2C65">
            <w:pPr>
              <w:pStyle w:val="af7"/>
              <w:rPr>
                <w:i/>
                <w:color w:val="000000"/>
              </w:rPr>
            </w:pPr>
            <w:r>
              <w:t>100000</w:t>
            </w:r>
            <w:r>
              <w:rPr>
                <w:color w:val="000000"/>
              </w:rPr>
              <w:t xml:space="preserve"> щороку</w:t>
            </w:r>
          </w:p>
        </w:tc>
        <w:tc>
          <w:tcPr>
            <w:tcW w:w="1985" w:type="dxa"/>
          </w:tcPr>
          <w:p w:rsidR="00D45826" w:rsidRDefault="006A2C65">
            <w:pPr>
              <w:pStyle w:val="af7"/>
              <w:ind w:right="-108"/>
              <w:rPr>
                <w:color w:val="000000"/>
              </w:rPr>
            </w:pPr>
            <w:r>
              <w:t>Виготовлення та придбання атрибутики громади та Державної символіки, книг, буклетів, відзнак (медалей, грамот, подяк), рамок, календарів, сувенірів, аудіо та відео продукції і поширення їх серед жителів і гостей нашого міста, депутатів. Друк фотографій.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Інформування та промоції діяльності міської ради.</w:t>
            </w:r>
          </w:p>
          <w:p w:rsidR="00D45826" w:rsidRDefault="006A2C65">
            <w:pPr>
              <w:pStyle w:val="af7"/>
              <w:ind w:right="-108"/>
            </w:pPr>
            <w:r>
              <w:rPr>
                <w:color w:val="000000"/>
              </w:rPr>
              <w:t xml:space="preserve">Вшанування пам’яті визначних людей, визначних дат з історії </w:t>
            </w:r>
            <w:proofErr w:type="spellStart"/>
            <w:r>
              <w:rPr>
                <w:color w:val="000000"/>
              </w:rPr>
              <w:t>Менщини</w:t>
            </w:r>
            <w:proofErr w:type="spellEnd"/>
            <w:r>
              <w:rPr>
                <w:color w:val="000000"/>
              </w:rPr>
              <w:t xml:space="preserve"> та України.</w:t>
            </w:r>
          </w:p>
        </w:tc>
      </w:tr>
    </w:tbl>
    <w:p w:rsidR="00D45826" w:rsidRDefault="00D45826">
      <w:pPr>
        <w:pStyle w:val="afc"/>
        <w:jc w:val="right"/>
        <w:rPr>
          <w:sz w:val="2"/>
          <w:szCs w:val="16"/>
        </w:rPr>
      </w:pPr>
    </w:p>
    <w:p w:rsidR="00D45826" w:rsidRDefault="00D45826">
      <w:pPr>
        <w:pStyle w:val="afc"/>
        <w:jc w:val="right"/>
        <w:rPr>
          <w:sz w:val="2"/>
          <w:szCs w:val="16"/>
        </w:rPr>
      </w:pPr>
    </w:p>
    <w:p w:rsidR="00D45826" w:rsidRDefault="006A2C65">
      <w:pPr>
        <w:pStyle w:val="af7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Підвищення позитивного образу територіальної громади міста, депутатського корпусу міської ради та її органів в Україні та за її межами.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89"/>
        <w:gridCol w:w="1215"/>
        <w:gridCol w:w="1174"/>
        <w:gridCol w:w="1013"/>
        <w:gridCol w:w="1985"/>
      </w:tblGrid>
      <w:tr w:rsidR="00D45826" w:rsidTr="00B82F28">
        <w:tc>
          <w:tcPr>
            <w:tcW w:w="584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4089" w:type="dxa"/>
            <w:vAlign w:val="center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заходів</w:t>
            </w:r>
          </w:p>
        </w:tc>
        <w:tc>
          <w:tcPr>
            <w:tcW w:w="1215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1174" w:type="dxa"/>
            <w:vAlign w:val="center"/>
          </w:tcPr>
          <w:p w:rsidR="00D45826" w:rsidRDefault="006A2C65">
            <w:pPr>
              <w:pStyle w:val="af7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Виконавці</w:t>
            </w:r>
          </w:p>
        </w:tc>
        <w:tc>
          <w:tcPr>
            <w:tcW w:w="1013" w:type="dxa"/>
            <w:vAlign w:val="center"/>
          </w:tcPr>
          <w:p w:rsidR="00D45826" w:rsidRDefault="006A2C65">
            <w:pPr>
              <w:pStyle w:val="a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Фінансування всього, грн</w:t>
            </w:r>
          </w:p>
        </w:tc>
        <w:tc>
          <w:tcPr>
            <w:tcW w:w="1985" w:type="dxa"/>
          </w:tcPr>
          <w:p w:rsidR="00D45826" w:rsidRDefault="006A2C65">
            <w:pPr>
              <w:pStyle w:val="af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р., грн.</w:t>
            </w:r>
          </w:p>
        </w:tc>
      </w:tr>
      <w:tr w:rsidR="00D45826" w:rsidTr="00B82F28">
        <w:tc>
          <w:tcPr>
            <w:tcW w:w="584" w:type="dxa"/>
          </w:tcPr>
          <w:p w:rsidR="00D45826" w:rsidRDefault="006A2C65">
            <w:pPr>
              <w:pStyle w:val="af7"/>
            </w:pPr>
            <w:r>
              <w:t>5.1.</w:t>
            </w:r>
          </w:p>
        </w:tc>
        <w:tc>
          <w:tcPr>
            <w:tcW w:w="4089" w:type="dxa"/>
          </w:tcPr>
          <w:p w:rsidR="00D45826" w:rsidRDefault="006A2C65">
            <w:pPr>
              <w:pStyle w:val="af7"/>
            </w:pPr>
            <w:r>
              <w:rPr>
                <w:lang w:eastAsia="it-IT"/>
              </w:rPr>
              <w:t>Розширення переліку та покращення якості надання адміністративних послуг</w:t>
            </w:r>
          </w:p>
        </w:tc>
        <w:tc>
          <w:tcPr>
            <w:tcW w:w="1215" w:type="dxa"/>
          </w:tcPr>
          <w:p w:rsidR="00D45826" w:rsidRDefault="006A2C65">
            <w:pPr>
              <w:pStyle w:val="af7"/>
            </w:pPr>
            <w:r>
              <w:t>Протягом року</w:t>
            </w:r>
          </w:p>
        </w:tc>
        <w:tc>
          <w:tcPr>
            <w:tcW w:w="1174" w:type="dxa"/>
          </w:tcPr>
          <w:p w:rsidR="00D45826" w:rsidRDefault="006A2C65">
            <w:pPr>
              <w:pStyle w:val="af7"/>
            </w:pPr>
            <w:r>
              <w:t>Апарат міської ради</w:t>
            </w:r>
          </w:p>
        </w:tc>
        <w:tc>
          <w:tcPr>
            <w:tcW w:w="1013" w:type="dxa"/>
          </w:tcPr>
          <w:p w:rsidR="00D45826" w:rsidRDefault="006A2C65">
            <w:pPr>
              <w:pStyle w:val="af7"/>
              <w:rPr>
                <w:i/>
                <w:color w:val="000000"/>
              </w:rPr>
            </w:pPr>
            <w:r>
              <w:t>1 500 000 щороку</w:t>
            </w:r>
          </w:p>
        </w:tc>
        <w:tc>
          <w:tcPr>
            <w:tcW w:w="1985" w:type="dxa"/>
          </w:tcPr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Підготовка персоналу;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Придбання програмного забезпечення;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Придбання меблів для облаштування робочих місць адміністраторів в </w:t>
            </w:r>
            <w:proofErr w:type="spellStart"/>
            <w:r>
              <w:t>ЦНАПі</w:t>
            </w:r>
            <w:proofErr w:type="spellEnd"/>
            <w:r>
              <w:t xml:space="preserve"> та на віддалених робочих місцях;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lastRenderedPageBreak/>
              <w:t>Придбання комп’ютерної техніки;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Облаштування території біля приміщення </w:t>
            </w:r>
            <w:proofErr w:type="spellStart"/>
            <w:r>
              <w:t>ЦНАПу</w:t>
            </w:r>
            <w:proofErr w:type="spellEnd"/>
            <w:r>
              <w:t>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Проведення інформаційної компанії;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Встановлення </w:t>
            </w:r>
            <w:proofErr w:type="spellStart"/>
            <w:r>
              <w:t>тач-скринів</w:t>
            </w:r>
            <w:proofErr w:type="spellEnd"/>
            <w:r>
              <w:t xml:space="preserve"> самостійного обслуговування;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proofErr w:type="spellStart"/>
            <w:r>
              <w:t>ЦНАПу</w:t>
            </w:r>
            <w:proofErr w:type="spellEnd"/>
            <w:r>
              <w:t>.</w:t>
            </w:r>
          </w:p>
        </w:tc>
      </w:tr>
      <w:tr w:rsidR="00D45826" w:rsidTr="00B82F28">
        <w:tc>
          <w:tcPr>
            <w:tcW w:w="584" w:type="dxa"/>
          </w:tcPr>
          <w:p w:rsidR="00D45826" w:rsidRDefault="006A2C65">
            <w:pPr>
              <w:pStyle w:val="af7"/>
            </w:pPr>
            <w:r>
              <w:lastRenderedPageBreak/>
              <w:t>5.2.</w:t>
            </w:r>
          </w:p>
        </w:tc>
        <w:tc>
          <w:tcPr>
            <w:tcW w:w="4089" w:type="dxa"/>
          </w:tcPr>
          <w:p w:rsidR="00D45826" w:rsidRDefault="006A2C65">
            <w:pPr>
              <w:pStyle w:val="af7"/>
              <w:rPr>
                <w:lang w:eastAsia="it-IT"/>
              </w:rPr>
            </w:pPr>
            <w:r>
              <w:rPr>
                <w:lang w:eastAsia="it-IT"/>
              </w:rPr>
              <w:t>Якісні адміністративні послуги для сільських жителів</w:t>
            </w:r>
          </w:p>
        </w:tc>
        <w:tc>
          <w:tcPr>
            <w:tcW w:w="1215" w:type="dxa"/>
          </w:tcPr>
          <w:p w:rsidR="00D45826" w:rsidRDefault="00D45826">
            <w:pPr>
              <w:pStyle w:val="af7"/>
            </w:pPr>
          </w:p>
        </w:tc>
        <w:tc>
          <w:tcPr>
            <w:tcW w:w="1174" w:type="dxa"/>
          </w:tcPr>
          <w:p w:rsidR="00D45826" w:rsidRDefault="00D45826">
            <w:pPr>
              <w:pStyle w:val="af7"/>
            </w:pPr>
          </w:p>
        </w:tc>
        <w:tc>
          <w:tcPr>
            <w:tcW w:w="1013" w:type="dxa"/>
          </w:tcPr>
          <w:p w:rsidR="00D45826" w:rsidRDefault="006A2C65">
            <w:pPr>
              <w:pStyle w:val="af7"/>
            </w:pPr>
            <w:r>
              <w:t>1 000 000 щороку</w:t>
            </w:r>
          </w:p>
        </w:tc>
        <w:tc>
          <w:tcPr>
            <w:tcW w:w="1985" w:type="dxa"/>
          </w:tcPr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облаштовано приміщення </w:t>
            </w:r>
            <w:proofErr w:type="spellStart"/>
            <w:r>
              <w:t>ЦНАПу</w:t>
            </w:r>
            <w:proofErr w:type="spellEnd"/>
            <w:r>
              <w:t xml:space="preserve"> в </w:t>
            </w:r>
            <w:proofErr w:type="spellStart"/>
            <w:r>
              <w:t>м.Мена</w:t>
            </w:r>
            <w:proofErr w:type="spellEnd"/>
            <w:r>
              <w:t>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облаштовано 2 приміщення філій ЦНАП Менської міської ради в </w:t>
            </w:r>
            <w:proofErr w:type="spellStart"/>
            <w:r>
              <w:t>смт.Макошине</w:t>
            </w:r>
            <w:proofErr w:type="spellEnd"/>
            <w:r>
              <w:t xml:space="preserve"> та </w:t>
            </w:r>
            <w:proofErr w:type="spellStart"/>
            <w:r>
              <w:t>с.Стольне</w:t>
            </w:r>
            <w:proofErr w:type="spellEnd"/>
            <w:r>
              <w:t>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та встановлено обладнання для облаштування електронної черги;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та встановлено інформаційний кіоск;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сейфи;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придбано та встановлено камери </w:t>
            </w:r>
            <w:proofErr w:type="spellStart"/>
            <w:r>
              <w:t>відеонагляду</w:t>
            </w:r>
            <w:proofErr w:type="spellEnd"/>
            <w:r>
              <w:t>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та встановлено кондиціонери;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lastRenderedPageBreak/>
              <w:t>придбано та встановлено багатофункціональні пристрої;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та встановлено робочу станцію з комплектом обладнання, встановленим спеціалізованим програмним забезпеченням та комплексом засобів захисту інформації для видачі паспортів;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придбано обладнання для технічного оснащення робочих місць адміністраторів;</w:t>
            </w:r>
          </w:p>
          <w:p w:rsidR="00D45826" w:rsidRDefault="006A2C65">
            <w:pPr>
              <w:pStyle w:val="af7"/>
              <w:numPr>
                <w:ilvl w:val="0"/>
                <w:numId w:val="18"/>
              </w:numPr>
              <w:tabs>
                <w:tab w:val="left" w:pos="305"/>
              </w:tabs>
              <w:ind w:left="0" w:firstLine="0"/>
              <w:jc w:val="both"/>
            </w:pPr>
            <w:r>
              <w:t>створено єдину локальну мережу, користування мережею Інтернет, придбання модему, комутатора.</w:t>
            </w:r>
          </w:p>
          <w:p w:rsidR="00D45826" w:rsidRDefault="006A2C65">
            <w:pPr>
              <w:pStyle w:val="af7"/>
              <w:tabs>
                <w:tab w:val="left" w:pos="305"/>
              </w:tabs>
            </w:pPr>
            <w:r>
              <w:t>Якісні наслідки реалізації проекту.</w:t>
            </w:r>
          </w:p>
          <w:p w:rsidR="00D45826" w:rsidRDefault="006A2C65">
            <w:pPr>
              <w:pStyle w:val="af7"/>
              <w:tabs>
                <w:tab w:val="left" w:pos="305"/>
              </w:tabs>
            </w:pPr>
            <w:r>
              <w:t>В результаті реалізації проекту буде досягнуто помітних якісних показників спрямованих на:</w:t>
            </w:r>
          </w:p>
          <w:p w:rsidR="00D45826" w:rsidRDefault="006A2C65">
            <w:pPr>
              <w:pStyle w:val="af7"/>
              <w:numPr>
                <w:ilvl w:val="0"/>
                <w:numId w:val="19"/>
              </w:numPr>
              <w:tabs>
                <w:tab w:val="left" w:pos="305"/>
              </w:tabs>
              <w:ind w:left="0" w:firstLine="0"/>
              <w:jc w:val="both"/>
            </w:pPr>
            <w:r>
              <w:t>Забезпечення прозорості та відкритості у сфері надання адміністративних послуг;</w:t>
            </w:r>
          </w:p>
          <w:p w:rsidR="00D45826" w:rsidRDefault="006A2C65">
            <w:pPr>
              <w:pStyle w:val="af7"/>
              <w:numPr>
                <w:ilvl w:val="0"/>
                <w:numId w:val="19"/>
              </w:numPr>
              <w:tabs>
                <w:tab w:val="left" w:pos="305"/>
              </w:tabs>
              <w:ind w:left="0" w:firstLine="0"/>
              <w:jc w:val="both"/>
            </w:pPr>
            <w:r>
              <w:t xml:space="preserve">Створення належних умов в </w:t>
            </w:r>
            <w:proofErr w:type="spellStart"/>
            <w:r>
              <w:t>ЦНАПі</w:t>
            </w:r>
            <w:proofErr w:type="spellEnd"/>
            <w:r>
              <w:t xml:space="preserve"> в </w:t>
            </w:r>
            <w:proofErr w:type="spellStart"/>
            <w:r>
              <w:t>м.Мена</w:t>
            </w:r>
            <w:proofErr w:type="spellEnd"/>
            <w:r>
              <w:t xml:space="preserve"> та філіях;</w:t>
            </w:r>
          </w:p>
          <w:p w:rsidR="00D45826" w:rsidRDefault="006A2C65">
            <w:pPr>
              <w:pStyle w:val="aff2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 xml:space="preserve">Додаткові надходження коштів до </w:t>
            </w:r>
            <w:r>
              <w:rPr>
                <w:sz w:val="24"/>
                <w:szCs w:val="24"/>
              </w:rPr>
              <w:lastRenderedPageBreak/>
              <w:t>бюджету громади.</w:t>
            </w:r>
          </w:p>
        </w:tc>
      </w:tr>
    </w:tbl>
    <w:p w:rsidR="00D45826" w:rsidRDefault="00D45826"/>
    <w:sectPr w:rsidR="00D45826" w:rsidSect="0066276C">
      <w:pgSz w:w="11906" w:h="16838"/>
      <w:pgMar w:top="624" w:right="567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A6" w:rsidRDefault="000B04A6">
      <w:r>
        <w:separator/>
      </w:r>
    </w:p>
  </w:endnote>
  <w:endnote w:type="continuationSeparator" w:id="0">
    <w:p w:rsidR="000B04A6" w:rsidRDefault="000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A6" w:rsidRDefault="000B04A6">
      <w:r>
        <w:separator/>
      </w:r>
    </w:p>
  </w:footnote>
  <w:footnote w:type="continuationSeparator" w:id="0">
    <w:p w:rsidR="000B04A6" w:rsidRDefault="000B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C5"/>
    <w:multiLevelType w:val="hybridMultilevel"/>
    <w:tmpl w:val="19F2B06E"/>
    <w:lvl w:ilvl="0" w:tplc="F5C415EC"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eastAsia="Times New Roman" w:hAnsi="Times New Roman"/>
      </w:rPr>
    </w:lvl>
    <w:lvl w:ilvl="1" w:tplc="5BAE99F6">
      <w:start w:val="1"/>
      <w:numFmt w:val="bullet"/>
      <w:lvlText w:val="o"/>
      <w:lvlJc w:val="left"/>
      <w:pPr>
        <w:tabs>
          <w:tab w:val="left" w:pos="1785"/>
        </w:tabs>
        <w:ind w:left="1785" w:hanging="360"/>
      </w:pPr>
      <w:rPr>
        <w:rFonts w:ascii="Courier New" w:hAnsi="Courier New"/>
      </w:rPr>
    </w:lvl>
    <w:lvl w:ilvl="2" w:tplc="0764D580">
      <w:start w:val="1"/>
      <w:numFmt w:val="bullet"/>
      <w:lvlText w:val=""/>
      <w:lvlJc w:val="left"/>
      <w:pPr>
        <w:tabs>
          <w:tab w:val="left" w:pos="2505"/>
        </w:tabs>
        <w:ind w:left="2505" w:hanging="360"/>
      </w:pPr>
      <w:rPr>
        <w:rFonts w:ascii="Wingdings" w:hAnsi="Wingdings"/>
      </w:rPr>
    </w:lvl>
    <w:lvl w:ilvl="3" w:tplc="4A2E46C0">
      <w:start w:val="1"/>
      <w:numFmt w:val="bullet"/>
      <w:lvlText w:val=""/>
      <w:lvlJc w:val="left"/>
      <w:pPr>
        <w:tabs>
          <w:tab w:val="left" w:pos="3225"/>
        </w:tabs>
        <w:ind w:left="3225" w:hanging="360"/>
      </w:pPr>
      <w:rPr>
        <w:rFonts w:ascii="Symbol" w:hAnsi="Symbol"/>
      </w:rPr>
    </w:lvl>
    <w:lvl w:ilvl="4" w:tplc="BB18FE4C">
      <w:start w:val="1"/>
      <w:numFmt w:val="bullet"/>
      <w:lvlText w:val="o"/>
      <w:lvlJc w:val="left"/>
      <w:pPr>
        <w:tabs>
          <w:tab w:val="left" w:pos="3945"/>
        </w:tabs>
        <w:ind w:left="3945" w:hanging="360"/>
      </w:pPr>
      <w:rPr>
        <w:rFonts w:ascii="Courier New" w:hAnsi="Courier New"/>
      </w:rPr>
    </w:lvl>
    <w:lvl w:ilvl="5" w:tplc="55A059CA">
      <w:start w:val="1"/>
      <w:numFmt w:val="bullet"/>
      <w:lvlText w:val=""/>
      <w:lvlJc w:val="left"/>
      <w:pPr>
        <w:tabs>
          <w:tab w:val="left" w:pos="4665"/>
        </w:tabs>
        <w:ind w:left="4665" w:hanging="360"/>
      </w:pPr>
      <w:rPr>
        <w:rFonts w:ascii="Wingdings" w:hAnsi="Wingdings"/>
      </w:rPr>
    </w:lvl>
    <w:lvl w:ilvl="6" w:tplc="32F2D24C">
      <w:start w:val="1"/>
      <w:numFmt w:val="bullet"/>
      <w:lvlText w:val=""/>
      <w:lvlJc w:val="left"/>
      <w:pPr>
        <w:tabs>
          <w:tab w:val="left" w:pos="5385"/>
        </w:tabs>
        <w:ind w:left="5385" w:hanging="360"/>
      </w:pPr>
      <w:rPr>
        <w:rFonts w:ascii="Symbol" w:hAnsi="Symbol"/>
      </w:rPr>
    </w:lvl>
    <w:lvl w:ilvl="7" w:tplc="6840D568">
      <w:start w:val="1"/>
      <w:numFmt w:val="bullet"/>
      <w:lvlText w:val="o"/>
      <w:lvlJc w:val="left"/>
      <w:pPr>
        <w:tabs>
          <w:tab w:val="left" w:pos="6105"/>
        </w:tabs>
        <w:ind w:left="6105" w:hanging="360"/>
      </w:pPr>
      <w:rPr>
        <w:rFonts w:ascii="Courier New" w:hAnsi="Courier New"/>
      </w:rPr>
    </w:lvl>
    <w:lvl w:ilvl="8" w:tplc="8F90F3AC">
      <w:start w:val="1"/>
      <w:numFmt w:val="bullet"/>
      <w:lvlText w:val=""/>
      <w:lvlJc w:val="left"/>
      <w:pPr>
        <w:tabs>
          <w:tab w:val="left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4B3739B"/>
    <w:multiLevelType w:val="hybridMultilevel"/>
    <w:tmpl w:val="C19AE322"/>
    <w:lvl w:ilvl="0" w:tplc="317487BE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E480B8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70A8A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98C231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39CCF0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1AAD4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DEC24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A7A5C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022D2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113D20"/>
    <w:multiLevelType w:val="hybridMultilevel"/>
    <w:tmpl w:val="4830CC50"/>
    <w:lvl w:ilvl="0" w:tplc="AC9C7BB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ABC104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5F293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9B835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266B5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64C6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B2F5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0083B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54C5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A5755E3"/>
    <w:multiLevelType w:val="hybridMultilevel"/>
    <w:tmpl w:val="482AFE44"/>
    <w:lvl w:ilvl="0" w:tplc="3DD45C60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/>
      </w:rPr>
    </w:lvl>
    <w:lvl w:ilvl="1" w:tplc="4406E778">
      <w:start w:val="1"/>
      <w:numFmt w:val="bullet"/>
      <w:lvlText w:val="o"/>
      <w:lvlJc w:val="left"/>
      <w:pPr>
        <w:ind w:left="1347" w:hanging="360"/>
      </w:pPr>
      <w:rPr>
        <w:rFonts w:ascii="Courier New" w:hAnsi="Courier New"/>
      </w:rPr>
    </w:lvl>
    <w:lvl w:ilvl="2" w:tplc="6458068E">
      <w:start w:val="1"/>
      <w:numFmt w:val="bullet"/>
      <w:lvlText w:val=""/>
      <w:lvlJc w:val="left"/>
      <w:pPr>
        <w:ind w:left="2067" w:hanging="360"/>
      </w:pPr>
      <w:rPr>
        <w:rFonts w:ascii="Wingdings" w:hAnsi="Wingdings"/>
      </w:rPr>
    </w:lvl>
    <w:lvl w:ilvl="3" w:tplc="B8483EB2">
      <w:start w:val="1"/>
      <w:numFmt w:val="bullet"/>
      <w:lvlText w:val=""/>
      <w:lvlJc w:val="left"/>
      <w:pPr>
        <w:ind w:left="2787" w:hanging="360"/>
      </w:pPr>
      <w:rPr>
        <w:rFonts w:ascii="Symbol" w:hAnsi="Symbol"/>
      </w:rPr>
    </w:lvl>
    <w:lvl w:ilvl="4" w:tplc="BF6035CE">
      <w:start w:val="1"/>
      <w:numFmt w:val="bullet"/>
      <w:lvlText w:val="o"/>
      <w:lvlJc w:val="left"/>
      <w:pPr>
        <w:ind w:left="3507" w:hanging="360"/>
      </w:pPr>
      <w:rPr>
        <w:rFonts w:ascii="Courier New" w:hAnsi="Courier New"/>
      </w:rPr>
    </w:lvl>
    <w:lvl w:ilvl="5" w:tplc="76C28144">
      <w:start w:val="1"/>
      <w:numFmt w:val="bullet"/>
      <w:lvlText w:val=""/>
      <w:lvlJc w:val="left"/>
      <w:pPr>
        <w:ind w:left="4227" w:hanging="360"/>
      </w:pPr>
      <w:rPr>
        <w:rFonts w:ascii="Wingdings" w:hAnsi="Wingdings"/>
      </w:rPr>
    </w:lvl>
    <w:lvl w:ilvl="6" w:tplc="8A1CB4AA">
      <w:start w:val="1"/>
      <w:numFmt w:val="bullet"/>
      <w:lvlText w:val=""/>
      <w:lvlJc w:val="left"/>
      <w:pPr>
        <w:ind w:left="4947" w:hanging="360"/>
      </w:pPr>
      <w:rPr>
        <w:rFonts w:ascii="Symbol" w:hAnsi="Symbol"/>
      </w:rPr>
    </w:lvl>
    <w:lvl w:ilvl="7" w:tplc="815C04B8">
      <w:start w:val="1"/>
      <w:numFmt w:val="bullet"/>
      <w:lvlText w:val="o"/>
      <w:lvlJc w:val="left"/>
      <w:pPr>
        <w:ind w:left="5667" w:hanging="360"/>
      </w:pPr>
      <w:rPr>
        <w:rFonts w:ascii="Courier New" w:hAnsi="Courier New"/>
      </w:rPr>
    </w:lvl>
    <w:lvl w:ilvl="8" w:tplc="829E779C">
      <w:start w:val="1"/>
      <w:numFmt w:val="bullet"/>
      <w:lvlText w:val=""/>
      <w:lvlJc w:val="left"/>
      <w:pPr>
        <w:ind w:left="6387" w:hanging="360"/>
      </w:pPr>
      <w:rPr>
        <w:rFonts w:ascii="Wingdings" w:hAnsi="Wingdings"/>
      </w:rPr>
    </w:lvl>
  </w:abstractNum>
  <w:abstractNum w:abstractNumId="4" w15:restartNumberingAfterBreak="0">
    <w:nsid w:val="0BAF76EF"/>
    <w:multiLevelType w:val="hybridMultilevel"/>
    <w:tmpl w:val="FA30C29A"/>
    <w:lvl w:ilvl="0" w:tplc="42EEF9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42AB9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42AB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E890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0609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1C43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D80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441E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A642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B82C99"/>
    <w:multiLevelType w:val="hybridMultilevel"/>
    <w:tmpl w:val="299A69F6"/>
    <w:lvl w:ilvl="0" w:tplc="90244DC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0627D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3F86E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F9E30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E0A9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83011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E6D1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6452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A70A1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69349B5"/>
    <w:multiLevelType w:val="hybridMultilevel"/>
    <w:tmpl w:val="ED94F20A"/>
    <w:lvl w:ilvl="0" w:tplc="1BC6E83E">
      <w:start w:val="1"/>
      <w:numFmt w:val="decimal"/>
      <w:lvlText w:val="%1."/>
      <w:lvlJc w:val="left"/>
      <w:pPr>
        <w:ind w:left="1065" w:hanging="360"/>
      </w:pPr>
    </w:lvl>
    <w:lvl w:ilvl="1" w:tplc="28049960">
      <w:start w:val="1"/>
      <w:numFmt w:val="lowerLetter"/>
      <w:lvlText w:val="%2."/>
      <w:lvlJc w:val="left"/>
      <w:pPr>
        <w:ind w:left="1785" w:hanging="360"/>
      </w:pPr>
    </w:lvl>
    <w:lvl w:ilvl="2" w:tplc="95EAC916">
      <w:start w:val="1"/>
      <w:numFmt w:val="lowerRoman"/>
      <w:lvlText w:val="%3."/>
      <w:lvlJc w:val="right"/>
      <w:pPr>
        <w:ind w:left="2505" w:hanging="180"/>
      </w:pPr>
    </w:lvl>
    <w:lvl w:ilvl="3" w:tplc="CD40B9C8">
      <w:start w:val="1"/>
      <w:numFmt w:val="decimal"/>
      <w:lvlText w:val="%4."/>
      <w:lvlJc w:val="left"/>
      <w:pPr>
        <w:ind w:left="3225" w:hanging="360"/>
      </w:pPr>
    </w:lvl>
    <w:lvl w:ilvl="4" w:tplc="D33C4FD6">
      <w:start w:val="1"/>
      <w:numFmt w:val="lowerLetter"/>
      <w:lvlText w:val="%5."/>
      <w:lvlJc w:val="left"/>
      <w:pPr>
        <w:ind w:left="3945" w:hanging="360"/>
      </w:pPr>
    </w:lvl>
    <w:lvl w:ilvl="5" w:tplc="18003B82">
      <w:start w:val="1"/>
      <w:numFmt w:val="lowerRoman"/>
      <w:lvlText w:val="%6."/>
      <w:lvlJc w:val="right"/>
      <w:pPr>
        <w:ind w:left="4665" w:hanging="180"/>
      </w:pPr>
    </w:lvl>
    <w:lvl w:ilvl="6" w:tplc="60283C2C">
      <w:start w:val="1"/>
      <w:numFmt w:val="decimal"/>
      <w:lvlText w:val="%7."/>
      <w:lvlJc w:val="left"/>
      <w:pPr>
        <w:ind w:left="5385" w:hanging="360"/>
      </w:pPr>
    </w:lvl>
    <w:lvl w:ilvl="7" w:tplc="BDE2FA34">
      <w:start w:val="1"/>
      <w:numFmt w:val="lowerLetter"/>
      <w:lvlText w:val="%8."/>
      <w:lvlJc w:val="left"/>
      <w:pPr>
        <w:ind w:left="6105" w:hanging="360"/>
      </w:pPr>
    </w:lvl>
    <w:lvl w:ilvl="8" w:tplc="4E1E6C8C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49181A"/>
    <w:multiLevelType w:val="hybridMultilevel"/>
    <w:tmpl w:val="A5DC916A"/>
    <w:lvl w:ilvl="0" w:tplc="10BC4774">
      <w:start w:val="1"/>
      <w:numFmt w:val="bullet"/>
      <w:lvlText w:val="-"/>
      <w:lvlJc w:val="left"/>
      <w:pPr>
        <w:ind w:left="987" w:hanging="360"/>
      </w:pPr>
      <w:rPr>
        <w:rFonts w:ascii="Times New Roman" w:hAnsi="Times New Roman"/>
      </w:rPr>
    </w:lvl>
    <w:lvl w:ilvl="1" w:tplc="8728A8EC">
      <w:start w:val="1"/>
      <w:numFmt w:val="bullet"/>
      <w:lvlText w:val="o"/>
      <w:lvlJc w:val="left"/>
      <w:pPr>
        <w:ind w:left="1707" w:hanging="360"/>
      </w:pPr>
      <w:rPr>
        <w:rFonts w:ascii="Courier New" w:hAnsi="Courier New"/>
      </w:rPr>
    </w:lvl>
    <w:lvl w:ilvl="2" w:tplc="EFBEEA90">
      <w:start w:val="1"/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 w:tplc="1ECA76F6">
      <w:start w:val="1"/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 w:tplc="29E225E6">
      <w:start w:val="1"/>
      <w:numFmt w:val="bullet"/>
      <w:lvlText w:val="o"/>
      <w:lvlJc w:val="left"/>
      <w:pPr>
        <w:ind w:left="3867" w:hanging="360"/>
      </w:pPr>
      <w:rPr>
        <w:rFonts w:ascii="Courier New" w:hAnsi="Courier New"/>
      </w:rPr>
    </w:lvl>
    <w:lvl w:ilvl="5" w:tplc="5D945562">
      <w:start w:val="1"/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 w:tplc="0C86CF78">
      <w:start w:val="1"/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 w:tplc="DF9E3BF6">
      <w:start w:val="1"/>
      <w:numFmt w:val="bullet"/>
      <w:lvlText w:val="o"/>
      <w:lvlJc w:val="left"/>
      <w:pPr>
        <w:ind w:left="6027" w:hanging="360"/>
      </w:pPr>
      <w:rPr>
        <w:rFonts w:ascii="Courier New" w:hAnsi="Courier New"/>
      </w:rPr>
    </w:lvl>
    <w:lvl w:ilvl="8" w:tplc="BC62B016">
      <w:start w:val="1"/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8" w15:restartNumberingAfterBreak="0">
    <w:nsid w:val="24726DF3"/>
    <w:multiLevelType w:val="hybridMultilevel"/>
    <w:tmpl w:val="AB7EA422"/>
    <w:lvl w:ilvl="0" w:tplc="2C147756">
      <w:start w:val="7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Times New Roman" w:hAnsi="Times New Roman"/>
      </w:rPr>
    </w:lvl>
    <w:lvl w:ilvl="1" w:tplc="9828AB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1A64B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23A82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2DA20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26255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82C7ED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62032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7700A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F330461"/>
    <w:multiLevelType w:val="hybridMultilevel"/>
    <w:tmpl w:val="6ADE3364"/>
    <w:lvl w:ilvl="0" w:tplc="04D0E38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86C59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D06F5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17CBB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92A58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CAA23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0D8600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2C41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CA5D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5390D84"/>
    <w:multiLevelType w:val="hybridMultilevel"/>
    <w:tmpl w:val="879CF7D0"/>
    <w:lvl w:ilvl="0" w:tplc="7D665580">
      <w:numFmt w:val="bullet"/>
      <w:lvlText w:val="-"/>
      <w:lvlJc w:val="left"/>
      <w:pPr>
        <w:ind w:left="1068" w:hanging="360"/>
      </w:pPr>
      <w:rPr>
        <w:rFonts w:ascii="Calibri" w:eastAsia="Calibri" w:hAnsi="Calibri"/>
      </w:rPr>
    </w:lvl>
    <w:lvl w:ilvl="1" w:tplc="62B410AA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9732DD8C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FABE06D2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FCEA66AE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7BBAF236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BBFC56CA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F5AEB7C2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2214DD86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3F5F6475"/>
    <w:multiLevelType w:val="hybridMultilevel"/>
    <w:tmpl w:val="4A4219D0"/>
    <w:lvl w:ilvl="0" w:tplc="C3E01A3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504CA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E87E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3FEBB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DE434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92F0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E8EF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6478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972C2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1B4563"/>
    <w:multiLevelType w:val="hybridMultilevel"/>
    <w:tmpl w:val="66567E2A"/>
    <w:lvl w:ilvl="0" w:tplc="A43C0DE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8DA6E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5465B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92660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9618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2602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4AE9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1803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00A0E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67754F5"/>
    <w:multiLevelType w:val="hybridMultilevel"/>
    <w:tmpl w:val="1954043C"/>
    <w:lvl w:ilvl="0" w:tplc="EE70D5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51485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4DA67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82AE9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58CE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D7693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06801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8607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3640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63C83526"/>
    <w:multiLevelType w:val="hybridMultilevel"/>
    <w:tmpl w:val="48FA0734"/>
    <w:lvl w:ilvl="0" w:tplc="C0E83A3C">
      <w:start w:val="2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8E6E73A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2696B044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C130EB72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FAA66EA6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2DB4B57C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F834A314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BA40C0AA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E11ECD7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5" w15:restartNumberingAfterBreak="0">
    <w:nsid w:val="6A90576A"/>
    <w:multiLevelType w:val="hybridMultilevel"/>
    <w:tmpl w:val="972CDAB0"/>
    <w:lvl w:ilvl="0" w:tplc="4A167E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67AC7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CE8882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6E261C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77610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CE8F5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6A29AE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1228CC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86029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14B299C"/>
    <w:multiLevelType w:val="hybridMultilevel"/>
    <w:tmpl w:val="1C30A5FC"/>
    <w:lvl w:ilvl="0" w:tplc="2520B3BC">
      <w:start w:val="1"/>
      <w:numFmt w:val="decimal"/>
      <w:lvlText w:val="%1."/>
      <w:lvlJc w:val="left"/>
      <w:pPr>
        <w:ind w:left="720" w:hanging="360"/>
      </w:pPr>
    </w:lvl>
    <w:lvl w:ilvl="1" w:tplc="A8B84856">
      <w:start w:val="1"/>
      <w:numFmt w:val="lowerLetter"/>
      <w:lvlText w:val="%2."/>
      <w:lvlJc w:val="left"/>
      <w:pPr>
        <w:ind w:left="1440" w:hanging="360"/>
      </w:pPr>
    </w:lvl>
    <w:lvl w:ilvl="2" w:tplc="A016EAAC">
      <w:start w:val="1"/>
      <w:numFmt w:val="lowerRoman"/>
      <w:lvlText w:val="%3."/>
      <w:lvlJc w:val="right"/>
      <w:pPr>
        <w:ind w:left="2160" w:hanging="180"/>
      </w:pPr>
    </w:lvl>
    <w:lvl w:ilvl="3" w:tplc="51D02484">
      <w:start w:val="1"/>
      <w:numFmt w:val="decimal"/>
      <w:lvlText w:val="%4."/>
      <w:lvlJc w:val="left"/>
      <w:pPr>
        <w:ind w:left="2880" w:hanging="360"/>
      </w:pPr>
    </w:lvl>
    <w:lvl w:ilvl="4" w:tplc="44340368">
      <w:start w:val="1"/>
      <w:numFmt w:val="lowerLetter"/>
      <w:lvlText w:val="%5."/>
      <w:lvlJc w:val="left"/>
      <w:pPr>
        <w:ind w:left="3600" w:hanging="360"/>
      </w:pPr>
    </w:lvl>
    <w:lvl w:ilvl="5" w:tplc="2104FE6C">
      <w:start w:val="1"/>
      <w:numFmt w:val="lowerRoman"/>
      <w:lvlText w:val="%6."/>
      <w:lvlJc w:val="right"/>
      <w:pPr>
        <w:ind w:left="4320" w:hanging="180"/>
      </w:pPr>
    </w:lvl>
    <w:lvl w:ilvl="6" w:tplc="2058560A">
      <w:start w:val="1"/>
      <w:numFmt w:val="decimal"/>
      <w:lvlText w:val="%7."/>
      <w:lvlJc w:val="left"/>
      <w:pPr>
        <w:ind w:left="5040" w:hanging="360"/>
      </w:pPr>
    </w:lvl>
    <w:lvl w:ilvl="7" w:tplc="33966890">
      <w:start w:val="1"/>
      <w:numFmt w:val="lowerLetter"/>
      <w:lvlText w:val="%8."/>
      <w:lvlJc w:val="left"/>
      <w:pPr>
        <w:ind w:left="5760" w:hanging="360"/>
      </w:pPr>
    </w:lvl>
    <w:lvl w:ilvl="8" w:tplc="F82C48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2E8E"/>
    <w:multiLevelType w:val="hybridMultilevel"/>
    <w:tmpl w:val="8DC2CFFC"/>
    <w:lvl w:ilvl="0" w:tplc="7AA0C6DC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74FC4D0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FAEAC2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81ED0F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D0EBC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2026CA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366C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1E450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A42CE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E46EA6"/>
    <w:multiLevelType w:val="hybridMultilevel"/>
    <w:tmpl w:val="56EAB390"/>
    <w:lvl w:ilvl="0" w:tplc="4D36980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6A4E89B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6964FE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509B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01EB74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6E443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90826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ADE57B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D6480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8B218E3"/>
    <w:multiLevelType w:val="hybridMultilevel"/>
    <w:tmpl w:val="EB3AB6A6"/>
    <w:lvl w:ilvl="0" w:tplc="974483C6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BCDA72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1FCF9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18459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26F42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F5C2B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236ED9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724C47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8C2D6C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A91975"/>
    <w:multiLevelType w:val="hybridMultilevel"/>
    <w:tmpl w:val="8D963688"/>
    <w:lvl w:ilvl="0" w:tplc="8C2038D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C5C25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5EA3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F2B6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E667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1266A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75684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9E9F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9844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6"/>
    <w:rsid w:val="000B04A6"/>
    <w:rsid w:val="000D49A1"/>
    <w:rsid w:val="002C3A41"/>
    <w:rsid w:val="00437E14"/>
    <w:rsid w:val="004F11FE"/>
    <w:rsid w:val="0066276C"/>
    <w:rsid w:val="006A2C65"/>
    <w:rsid w:val="00B82F28"/>
    <w:rsid w:val="00D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CBCE"/>
  <w15:docId w15:val="{5521E20D-3B08-4220-A747-BD2100F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sz w:val="24"/>
      <w:szCs w:val="24"/>
      <w:lang w:eastAsia="uk-UA" w:bidi="ar-SA"/>
    </w:rPr>
  </w:style>
  <w:style w:type="character" w:customStyle="1" w:styleId="af8">
    <w:name w:val="Основной шрифт абзаца;Знак Знак"/>
    <w:link w:val="af9"/>
    <w:semiHidden/>
  </w:style>
  <w:style w:type="table" w:customStyle="1" w:styleId="afa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b">
    <w:name w:val="Нет списка"/>
    <w:semiHidden/>
  </w:style>
  <w:style w:type="paragraph" w:customStyle="1" w:styleId="afc">
    <w:name w:val="Основной текст"/>
    <w:basedOn w:val="af7"/>
    <w:pPr>
      <w:jc w:val="center"/>
    </w:pPr>
    <w:rPr>
      <w:b/>
      <w:sz w:val="28"/>
      <w:szCs w:val="20"/>
      <w:lang w:eastAsia="ru-RU"/>
    </w:rPr>
  </w:style>
  <w:style w:type="table" w:customStyle="1" w:styleId="afd">
    <w:name w:val="Сетка таблицы"/>
    <w:basedOn w:val="afa"/>
    <w:tblPr/>
  </w:style>
  <w:style w:type="paragraph" w:customStyle="1" w:styleId="afe">
    <w:name w:val="Текст выноски"/>
    <w:basedOn w:val="af7"/>
    <w:semiHidden/>
    <w:rPr>
      <w:rFonts w:ascii="Tahoma" w:hAnsi="Tahoma"/>
      <w:sz w:val="16"/>
      <w:szCs w:val="16"/>
      <w:lang w:val="ru-RU" w:eastAsia="ru-RU"/>
    </w:rPr>
  </w:style>
  <w:style w:type="paragraph" w:customStyle="1" w:styleId="UserStyle0">
    <w:name w:val="UserStyle_0"/>
    <w:basedOn w:val="af7"/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Нижний колонтитул"/>
    <w:basedOn w:val="af7"/>
    <w:pPr>
      <w:tabs>
        <w:tab w:val="center" w:pos="4819"/>
        <w:tab w:val="right" w:pos="9639"/>
      </w:tabs>
    </w:pPr>
    <w:rPr>
      <w:lang w:eastAsia="ru-RU"/>
    </w:rPr>
  </w:style>
  <w:style w:type="paragraph" w:customStyle="1" w:styleId="aff0">
    <w:name w:val="Верхний колонтитул"/>
    <w:basedOn w:val="af7"/>
    <w:pPr>
      <w:tabs>
        <w:tab w:val="center" w:pos="4819"/>
        <w:tab w:val="right" w:pos="9639"/>
      </w:tabs>
    </w:pPr>
  </w:style>
  <w:style w:type="paragraph" w:customStyle="1" w:styleId="af9">
    <w:name w:val="Знак Знак Знак Знак"/>
    <w:basedOn w:val="af7"/>
    <w:link w:val="af8"/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Обычный (Интернет)"/>
    <w:basedOn w:val="af7"/>
    <w:pPr>
      <w:spacing w:before="100" w:beforeAutospacing="1" w:after="100" w:afterAutospacing="1"/>
    </w:pPr>
    <w:rPr>
      <w:lang w:val="ru-RU" w:eastAsia="ru-RU"/>
    </w:rPr>
  </w:style>
  <w:style w:type="paragraph" w:customStyle="1" w:styleId="aff2">
    <w:name w:val="Абзац списка"/>
    <w:basedOn w:val="af7"/>
    <w:link w:val="aff3"/>
    <w:pPr>
      <w:ind w:left="720" w:firstLine="709"/>
      <w:contextualSpacing/>
      <w:jc w:val="both"/>
    </w:pPr>
    <w:rPr>
      <w:rFonts w:eastAsia="Calibri"/>
      <w:bCs/>
      <w:sz w:val="28"/>
      <w:szCs w:val="28"/>
      <w:lang w:eastAsia="pl-PL"/>
    </w:rPr>
  </w:style>
  <w:style w:type="character" w:customStyle="1" w:styleId="aff3">
    <w:name w:val="Абзац списка Знак"/>
    <w:link w:val="aff2"/>
    <w:rPr>
      <w:rFonts w:eastAsia="Calibri"/>
      <w:bCs/>
      <w:sz w:val="28"/>
      <w:szCs w:val="28"/>
      <w:lang w:eastAsia="pl-PL"/>
    </w:rPr>
  </w:style>
  <w:style w:type="paragraph" w:customStyle="1" w:styleId="rvps2">
    <w:name w:val="rvps2"/>
    <w:basedOn w:val="af7"/>
    <w:pPr>
      <w:spacing w:before="100" w:beforeAutospacing="1" w:after="100" w:afterAutospacing="1"/>
      <w:ind w:firstLine="709"/>
      <w:jc w:val="both"/>
    </w:pPr>
    <w:rPr>
      <w:rFonts w:eastAsia="Calibri"/>
      <w:bCs/>
      <w:sz w:val="28"/>
      <w:szCs w:val="28"/>
      <w:lang w:val="ru-RU"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6756</Words>
  <Characters>3851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2020-11-24T13:59:00Z</dcterms:created>
  <dcterms:modified xsi:type="dcterms:W3CDTF">2020-12-04T17:13:00Z</dcterms:modified>
</cp:coreProperties>
</file>