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9"/>
        <w:ind w:right="-142"/>
        <w:jc w:val="center"/>
        <w:spacing w:after="0" w:afterAutospacing="0" w:before="0" w:beforeAutospacing="0"/>
      </w:pPr>
      <w:r>
        <w:rPr>
          <w:rFonts w:ascii="Calibri" w:hAnsi="Calibri" w:cs="Calibri" w:eastAsia="Calibri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20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620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  МІСЬКА  РАДА</w:t>
      </w:r>
      <w:r/>
    </w:p>
    <w:p>
      <w:pPr>
        <w:pStyle w:val="620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620"/>
        <w:jc w:val="center"/>
        <w:keepNext/>
        <w:spacing w:after="0" w:afterAutospacing="0" w:before="0" w:beforeAutospacing="0"/>
      </w:pPr>
      <w:r>
        <w:t xml:space="preserve"> </w:t>
      </w:r>
      <w:r/>
    </w:p>
    <w:p>
      <w:pPr>
        <w:pStyle w:val="62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Н Я</w:t>
      </w:r>
      <w:r/>
    </w:p>
    <w:p>
      <w:pPr>
        <w:pStyle w:val="620"/>
        <w:spacing w:after="0" w:afterAutospacing="0" w:before="0" w:beforeAutospacing="0"/>
      </w:pPr>
      <w:r>
        <w:t xml:space="preserve"> </w:t>
      </w:r>
      <w:r/>
    </w:p>
    <w:p>
      <w:pPr>
        <w:pStyle w:val="620"/>
        <w:spacing w:after="0" w:afterAutospacing="0" w:before="0" w:beforeAutospacing="0"/>
        <w:tabs>
          <w:tab w:val="left" w:pos="439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23</w:t>
      </w:r>
      <w:r>
        <w:rPr>
          <w:color w:val="000000"/>
          <w:sz w:val="28"/>
          <w:szCs w:val="28"/>
        </w:rPr>
        <w:t xml:space="preserve"> листопада </w:t>
      </w:r>
      <w:r>
        <w:rPr>
          <w:color w:val="000000"/>
          <w:sz w:val="28"/>
          <w:szCs w:val="28"/>
        </w:rPr>
        <w:t xml:space="preserve">2020 року 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308</w:t>
      </w:r>
      <w:r/>
    </w:p>
    <w:p>
      <w:pPr>
        <w:pStyle w:val="620"/>
        <w:spacing w:after="0" w:afterAutospacing="0" w:before="0" w:beforeAutospacing="0"/>
        <w:tabs>
          <w:tab w:val="left" w:pos="4394" w:leader="none"/>
        </w:tabs>
      </w:pPr>
      <w:r/>
      <w:r/>
    </w:p>
    <w:p>
      <w:pPr>
        <w:pStyle w:val="620"/>
        <w:ind w:left="0" w:right="5247" w:firstLine="0"/>
        <w:jc w:val="left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створення </w:t>
      </w:r>
      <w:r>
        <w:rPr>
          <w:b/>
          <w:bCs/>
          <w:color w:val="000000"/>
          <w:sz w:val="28"/>
          <w:szCs w:val="28"/>
        </w:rPr>
        <w:t xml:space="preserve">робочої групи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 прийому-передачі КП</w:t>
      </w:r>
      <w:r>
        <w:t xml:space="preserve"> </w:t>
      </w:r>
      <w:r>
        <w:rPr>
          <w:b/>
          <w:bCs/>
          <w:color w:val="000000"/>
          <w:sz w:val="28"/>
          <w:szCs w:val="28"/>
        </w:rPr>
        <w:t xml:space="preserve">«Менарайкомунпослуга»</w:t>
      </w:r>
      <w:r>
        <w:rPr>
          <w:b/>
          <w:bCs/>
          <w:color w:val="000000"/>
          <w:sz w:val="28"/>
          <w:szCs w:val="28"/>
        </w:rPr>
        <w:t xml:space="preserve"> у комунальну власність Менської міської об’єднаної територіальної громади</w:t>
      </w:r>
      <w:r/>
    </w:p>
    <w:p>
      <w:pPr>
        <w:pStyle w:val="620"/>
        <w:spacing w:after="0" w:afterAutospacing="0" w:before="0" w:beforeAutospacing="0"/>
      </w:pPr>
      <w:r/>
      <w:r/>
    </w:p>
    <w:p>
      <w:pPr>
        <w:pStyle w:val="466"/>
        <w:ind w:firstLine="708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виконання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27 сесії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районної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від 09 жовтня 2020 року № 567 «Про порушення клопотання щодо надання згоди на безоплатне прийняття у комунальну власність Менської міської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об’єднаної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територіальної громади КП «Менарайкомунпослуга»»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постанови Верховної Ради України від 17.07.2020 № 807-ІХ «Про утворення та ліквідацію районів»,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 до Положення про порядок передачі об’єктів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права спільної власності територіальних громад сіл, селищ, міста Менського району, затвердженого рішенням 13 сесії 5 скликання Менської районної ради від 11 листопада 2008 року, керуючись п. 20 ст. 42 Закону України «Про місцеве самоврядування в Україні»:</w:t>
      </w:r>
      <w:r/>
    </w:p>
    <w:p>
      <w:pPr>
        <w:pStyle w:val="466"/>
        <w:ind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Створити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робочу групу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 прийому-передачі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КП</w:t>
      </w:r>
      <w: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«Менарайкомунпослуга»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у комунальну власність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(далі – Робоча група)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у складі:</w:t>
      </w:r>
      <w:r/>
    </w:p>
    <w:p>
      <w:pPr>
        <w:pStyle w:val="620"/>
        <w:ind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робочої групи: </w:t>
      </w:r>
      <w:r>
        <w:rPr>
          <w:color w:val="000000"/>
          <w:sz w:val="28"/>
          <w:szCs w:val="28"/>
        </w:rPr>
        <w:t xml:space="preserve">Гайдукевич Максим Валерійович – заступник міського голови з питань діяльності виконавчого</w:t>
      </w:r>
      <w:r>
        <w:rPr>
          <w:color w:val="000000"/>
          <w:sz w:val="28"/>
          <w:szCs w:val="28"/>
        </w:rPr>
        <w:t xml:space="preserve"> комітету Менської міської ради.</w:t>
      </w:r>
      <w:r/>
    </w:p>
    <w:p>
      <w:pPr>
        <w:pStyle w:val="620"/>
        <w:ind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голови робочої групи: </w:t>
      </w:r>
      <w:r>
        <w:rPr>
          <w:color w:val="000000"/>
          <w:sz w:val="28"/>
          <w:szCs w:val="28"/>
        </w:rPr>
        <w:t xml:space="preserve">Лихотинська Лілія Анатоліївна – начальник відділу архітектури, містобудування та ЖКГ Менської міської ради.</w:t>
      </w:r>
      <w:r/>
    </w:p>
    <w:p>
      <w:pPr>
        <w:pStyle w:val="620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Секретар: Мекенченко Віра Володимирівна – </w:t>
      </w:r>
      <w:r>
        <w:rPr>
          <w:sz w:val="28"/>
          <w:szCs w:val="28"/>
        </w:rPr>
        <w:t xml:space="preserve">головний спеціаліст відділу бухгалтерського обліку та звітності Менської міської ради.</w:t>
      </w:r>
      <w:r/>
    </w:p>
    <w:p>
      <w:pPr>
        <w:pStyle w:val="620"/>
        <w:ind w:firstLine="709"/>
        <w:jc w:val="both"/>
        <w:spacing w:after="0" w:afterAutospacing="0" w:before="0" w:beforeAutospacing="0"/>
        <w:shd w:val="clear" w:color="auto" w:fill="FFFFFF"/>
        <w:tabs>
          <w:tab w:val="left" w:pos="720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Члени комісії:</w:t>
      </w:r>
      <w:r/>
    </w:p>
    <w:p>
      <w:pPr>
        <w:pStyle w:val="620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Єкименко Ірина Валеріївна – головний</w:t>
      </w:r>
      <w:r>
        <w:rPr>
          <w:color w:val="000000"/>
          <w:sz w:val="28"/>
          <w:szCs w:val="28"/>
        </w:rPr>
        <w:t xml:space="preserve"> спеціаліст відділу архітектури, містобудуван</w:t>
      </w:r>
      <w:r>
        <w:rPr>
          <w:color w:val="000000"/>
          <w:sz w:val="28"/>
          <w:szCs w:val="28"/>
        </w:rPr>
        <w:t xml:space="preserve">ня та ЖКГ Менської міської ради;</w:t>
      </w:r>
      <w:r/>
    </w:p>
    <w:p>
      <w:pPr>
        <w:pStyle w:val="620"/>
        <w:ind w:firstLine="709"/>
        <w:jc w:val="both"/>
        <w:spacing w:after="0" w:afterAutospacing="0" w:before="0" w:beforeAutospacing="0"/>
        <w:shd w:val="clear" w:color="auto" w:fill="FFFFFF"/>
        <w:tabs>
          <w:tab w:val="left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Бернадська Тетяна Анатоліївна – начальник юридичного відділу Менської міської ради;</w:t>
      </w:r>
      <w:r/>
    </w:p>
    <w:p>
      <w:pPr>
        <w:pStyle w:val="620"/>
        <w:ind w:firstLine="709"/>
        <w:jc w:val="both"/>
        <w:spacing w:after="0" w:afterAutospacing="0" w:before="0" w:beforeAutospacing="0"/>
        <w:shd w:val="clear" w:color="auto" w:fill="FFFFFF"/>
        <w:tabs>
          <w:tab w:val="left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Солохненко Світлана Анатоліївна – начальник відділу бухгалтерського обліку та звітності, головний бухгалтер Менської міської ради;</w:t>
      </w:r>
      <w:r/>
    </w:p>
    <w:p>
      <w:pPr>
        <w:pStyle w:val="620"/>
        <w:ind w:firstLine="709"/>
        <w:jc w:val="both"/>
        <w:spacing w:after="0" w:afterAutospacing="0" w:before="0" w:beforeAutospacing="0"/>
        <w:shd w:val="clear" w:color="auto" w:fill="FFFFFF"/>
        <w:tabs>
          <w:tab w:val="left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Квашук Валерій Анатолійович – директор КП «Менарайкомунпослуга» Менської районної ради;</w:t>
      </w:r>
      <w:r/>
    </w:p>
    <w:p>
      <w:pPr>
        <w:pStyle w:val="620"/>
        <w:ind w:firstLine="709"/>
        <w:jc w:val="both"/>
        <w:spacing w:after="0" w:afterAutospacing="0" w:before="0" w:beforeAutospacing="0"/>
        <w:shd w:val="clear" w:color="auto" w:fill="FFFFFF"/>
        <w:tabs>
          <w:tab w:val="left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Андрейченко Юрій Михайлович – бухгалтер КП «Менарайкомунпослуга» Менської районної ради;</w:t>
      </w:r>
      <w:r/>
    </w:p>
    <w:p>
      <w:pPr>
        <w:pStyle w:val="620"/>
        <w:ind w:firstLine="709"/>
        <w:jc w:val="both"/>
        <w:spacing w:after="0" w:afterAutospacing="0" w:before="0" w:beforeAutospacing="0"/>
        <w:shd w:val="clear" w:color="auto" w:fill="FFFFFF"/>
        <w:tabs>
          <w:tab w:val="left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Галіченко Ірина Михайлівна – начальник відділу з питань управління комунальним майном виконавчого апарату Менської районної ради.</w:t>
      </w:r>
      <w:r/>
    </w:p>
    <w:p>
      <w:pPr>
        <w:pStyle w:val="620"/>
        <w:ind w:firstLine="709"/>
        <w:jc w:val="both"/>
        <w:spacing w:after="0" w:afterAutospacing="0" w:before="0" w:beforeAutospacing="0"/>
        <w:tabs>
          <w:tab w:val="left" w:pos="709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Робочій групі</w:t>
      </w:r>
      <w:r>
        <w:rPr>
          <w:color w:val="000000"/>
          <w:sz w:val="28"/>
          <w:szCs w:val="28"/>
        </w:rPr>
        <w:t xml:space="preserve"> протягом місячного терміну забезпечити передачу до комунального майна Менської міської об’єднаної територіальної громади.</w:t>
      </w:r>
      <w:r/>
    </w:p>
    <w:p>
      <w:pPr>
        <w:pStyle w:val="620"/>
        <w:ind w:firstLine="709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3.   Контроль за виконанням розпорядження залишаю за собою.</w:t>
      </w:r>
      <w:r/>
    </w:p>
    <w:p>
      <w:pPr>
        <w:pStyle w:val="620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</w:pPr>
      <w:r>
        <w:t xml:space="preserve"> </w:t>
      </w:r>
      <w:r/>
    </w:p>
    <w:p>
      <w:pPr>
        <w:pStyle w:val="620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</w:pPr>
      <w:r>
        <w:t xml:space="preserve"> </w:t>
      </w:r>
      <w:r/>
    </w:p>
    <w:p>
      <w:pPr>
        <w:pStyle w:val="620"/>
        <w:ind w:right="284"/>
        <w:spacing w:after="0" w:afterAutospacing="0" w:before="0" w:beforeAutospacing="0"/>
        <w:widowControl w:val="off"/>
        <w:tabs>
          <w:tab w:val="left" w:pos="240" w:leader="none"/>
          <w:tab w:val="left" w:pos="6803" w:leader="none"/>
          <w:tab w:val="left" w:pos="8646" w:leader="none"/>
        </w:tabs>
      </w:pPr>
      <w:r>
        <w:rPr>
          <w:b/>
          <w:bCs/>
          <w:color w:val="000000"/>
          <w:sz w:val="28"/>
          <w:szCs w:val="28"/>
        </w:rPr>
        <w:t xml:space="preserve">Секретар міської ради </w:t>
        <w:tab/>
        <w:t xml:space="preserve">Ю.В. Стальниченко</w:t>
      </w:r>
      <w:r/>
    </w:p>
    <w:p>
      <w:pPr>
        <w:shd w:val="nil" w:color="auto" w:fill="FFFFFF"/>
      </w:pPr>
      <w:r>
        <w:br w:type="page"/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Подання: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Начальник відділу архітектури,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  <w:t xml:space="preserve">                             Л.А. Лихотинська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містобудування та житлово-комунального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господарства Менської міської ради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0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0"/>
          <w:lang w:eastAsia="ru-RU"/>
        </w:rPr>
        <w:t xml:space="preserve">Погоджено: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0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Заступник міського голови з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  <w:t xml:space="preserve">М.В. Гайдукевич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питань діяльності виконкому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Начальник юридичного відділу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  <w:t xml:space="preserve">Т.А. Бернадська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Начальник загального відділу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  <w:t xml:space="preserve">                           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  <w:t xml:space="preserve">О.П. Гамениця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rPr>
          <w:rFonts w:cs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Times New Roman"/>
          <w:sz w:val="28"/>
        </w:rPr>
      </w:r>
      <w:r/>
    </w:p>
    <w:p>
      <w:pPr>
        <w:rPr>
          <w:rFonts w:cs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Times New Roman"/>
        </w:rPr>
      </w:r>
      <w:r/>
    </w:p>
    <w:p>
      <w:r/>
      <w:bookmarkStart w:id="0" w:name="_GoBack"/>
      <w:r/>
      <w:bookmarkEnd w:id="0"/>
      <w:r/>
      <w:r/>
    </w:p>
    <w:p>
      <w:r/>
      <w:r/>
    </w:p>
    <w:sectPr>
      <w:footnotePr/>
      <w:type w:val="nextPage"/>
      <w:pgSz w:w="11906" w:h="16838" w:orient="portrait"/>
      <w:pgMar w:top="1275" w:right="707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8">
    <w:name w:val="Heading 1 Char"/>
    <w:basedOn w:val="453"/>
    <w:link w:val="444"/>
    <w:uiPriority w:val="9"/>
    <w:rPr>
      <w:rFonts w:ascii="Arial" w:hAnsi="Arial" w:cs="Arial" w:eastAsia="Arial"/>
      <w:sz w:val="40"/>
      <w:szCs w:val="40"/>
    </w:rPr>
  </w:style>
  <w:style w:type="character" w:styleId="409">
    <w:name w:val="Heading 2 Char"/>
    <w:basedOn w:val="453"/>
    <w:link w:val="445"/>
    <w:uiPriority w:val="9"/>
    <w:rPr>
      <w:rFonts w:ascii="Arial" w:hAnsi="Arial" w:cs="Arial" w:eastAsia="Arial"/>
      <w:sz w:val="34"/>
    </w:rPr>
  </w:style>
  <w:style w:type="character" w:styleId="410">
    <w:name w:val="Heading 3 Char"/>
    <w:basedOn w:val="453"/>
    <w:link w:val="446"/>
    <w:uiPriority w:val="9"/>
    <w:rPr>
      <w:rFonts w:ascii="Arial" w:hAnsi="Arial" w:cs="Arial" w:eastAsia="Arial"/>
      <w:sz w:val="30"/>
      <w:szCs w:val="30"/>
    </w:rPr>
  </w:style>
  <w:style w:type="character" w:styleId="411">
    <w:name w:val="Heading 4 Char"/>
    <w:basedOn w:val="453"/>
    <w:link w:val="447"/>
    <w:uiPriority w:val="9"/>
    <w:rPr>
      <w:rFonts w:ascii="Arial" w:hAnsi="Arial" w:cs="Arial" w:eastAsia="Arial"/>
      <w:b/>
      <w:bCs/>
      <w:sz w:val="26"/>
      <w:szCs w:val="26"/>
    </w:rPr>
  </w:style>
  <w:style w:type="character" w:styleId="412">
    <w:name w:val="Heading 5 Char"/>
    <w:basedOn w:val="453"/>
    <w:link w:val="448"/>
    <w:uiPriority w:val="9"/>
    <w:rPr>
      <w:rFonts w:ascii="Arial" w:hAnsi="Arial" w:cs="Arial" w:eastAsia="Arial"/>
      <w:b/>
      <w:bCs/>
      <w:sz w:val="24"/>
      <w:szCs w:val="24"/>
    </w:rPr>
  </w:style>
  <w:style w:type="character" w:styleId="413">
    <w:name w:val="Heading 6 Char"/>
    <w:basedOn w:val="453"/>
    <w:link w:val="449"/>
    <w:uiPriority w:val="9"/>
    <w:rPr>
      <w:rFonts w:ascii="Arial" w:hAnsi="Arial" w:cs="Arial" w:eastAsia="Arial"/>
      <w:b/>
      <w:bCs/>
      <w:sz w:val="22"/>
      <w:szCs w:val="22"/>
    </w:rPr>
  </w:style>
  <w:style w:type="character" w:styleId="414">
    <w:name w:val="Heading 7 Char"/>
    <w:basedOn w:val="453"/>
    <w:link w:val="4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>
    <w:name w:val="Heading 8 Char"/>
    <w:basedOn w:val="453"/>
    <w:link w:val="451"/>
    <w:uiPriority w:val="9"/>
    <w:rPr>
      <w:rFonts w:ascii="Arial" w:hAnsi="Arial" w:cs="Arial" w:eastAsia="Arial"/>
      <w:i/>
      <w:iCs/>
      <w:sz w:val="22"/>
      <w:szCs w:val="22"/>
    </w:rPr>
  </w:style>
  <w:style w:type="character" w:styleId="416">
    <w:name w:val="Heading 9 Char"/>
    <w:basedOn w:val="453"/>
    <w:link w:val="452"/>
    <w:uiPriority w:val="9"/>
    <w:rPr>
      <w:rFonts w:ascii="Arial" w:hAnsi="Arial" w:cs="Arial" w:eastAsia="Arial"/>
      <w:i/>
      <w:iCs/>
      <w:sz w:val="21"/>
      <w:szCs w:val="21"/>
    </w:rPr>
  </w:style>
  <w:style w:type="character" w:styleId="417">
    <w:name w:val="Title Char"/>
    <w:basedOn w:val="453"/>
    <w:link w:val="467"/>
    <w:uiPriority w:val="10"/>
    <w:rPr>
      <w:sz w:val="48"/>
      <w:szCs w:val="48"/>
    </w:rPr>
  </w:style>
  <w:style w:type="character" w:styleId="418">
    <w:name w:val="Subtitle Char"/>
    <w:basedOn w:val="453"/>
    <w:link w:val="469"/>
    <w:uiPriority w:val="11"/>
    <w:rPr>
      <w:sz w:val="24"/>
      <w:szCs w:val="24"/>
    </w:rPr>
  </w:style>
  <w:style w:type="character" w:styleId="419">
    <w:name w:val="Quote Char"/>
    <w:link w:val="471"/>
    <w:uiPriority w:val="29"/>
    <w:rPr>
      <w:i/>
    </w:rPr>
  </w:style>
  <w:style w:type="character" w:styleId="420">
    <w:name w:val="Intense Quote Char"/>
    <w:link w:val="473"/>
    <w:uiPriority w:val="30"/>
    <w:rPr>
      <w:i/>
    </w:rPr>
  </w:style>
  <w:style w:type="character" w:styleId="421">
    <w:name w:val="Header Char"/>
    <w:basedOn w:val="453"/>
    <w:link w:val="475"/>
    <w:uiPriority w:val="99"/>
  </w:style>
  <w:style w:type="character" w:styleId="422">
    <w:name w:val="Footer Char"/>
    <w:basedOn w:val="453"/>
    <w:link w:val="477"/>
    <w:uiPriority w:val="99"/>
  </w:style>
  <w:style w:type="table" w:styleId="423">
    <w:name w:val="Plain Table 1"/>
    <w:basedOn w:val="4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45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4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5 Dark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3">
    <w:name w:val="Grid Table 6 Colorful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4">
    <w:name w:val="Grid Table 7 Colorful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List Table 1 Light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List Table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37">
    <w:name w:val="List Table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List Table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List Table 5 Dark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40">
    <w:name w:val="List Table 6 Colorful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41">
    <w:name w:val="List Table 7 Colorful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442">
    <w:name w:val="Footnote Text Char"/>
    <w:link w:val="606"/>
    <w:uiPriority w:val="99"/>
    <w:rPr>
      <w:sz w:val="18"/>
    </w:rPr>
  </w:style>
  <w:style w:type="paragraph" w:styleId="443" w:default="1">
    <w:name w:val="Normal"/>
    <w:qFormat/>
  </w:style>
  <w:style w:type="paragraph" w:styleId="444">
    <w:name w:val="Heading 1"/>
    <w:basedOn w:val="443"/>
    <w:next w:val="443"/>
    <w:link w:val="456"/>
    <w:rPr>
      <w:rFonts w:ascii="Times New Roman" w:hAnsi="Times New Roman" w:cs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paragraph" w:styleId="445">
    <w:name w:val="Heading 2"/>
    <w:basedOn w:val="443"/>
    <w:next w:val="443"/>
    <w:link w:val="4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6">
    <w:name w:val="Heading 3"/>
    <w:basedOn w:val="443"/>
    <w:next w:val="443"/>
    <w:link w:val="4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7">
    <w:name w:val="Heading 4"/>
    <w:basedOn w:val="443"/>
    <w:next w:val="443"/>
    <w:link w:val="4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8">
    <w:name w:val="Heading 5"/>
    <w:basedOn w:val="443"/>
    <w:next w:val="443"/>
    <w:link w:val="4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9">
    <w:name w:val="Heading 6"/>
    <w:basedOn w:val="443"/>
    <w:next w:val="443"/>
    <w:link w:val="46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50">
    <w:name w:val="Heading 7"/>
    <w:basedOn w:val="443"/>
    <w:next w:val="443"/>
    <w:link w:val="46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51">
    <w:name w:val="Heading 8"/>
    <w:basedOn w:val="443"/>
    <w:next w:val="443"/>
    <w:link w:val="4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52">
    <w:name w:val="Heading 9"/>
    <w:basedOn w:val="443"/>
    <w:next w:val="443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3" w:default="1">
    <w:name w:val="Default Paragraph Font"/>
    <w:uiPriority w:val="1"/>
    <w:semiHidden/>
    <w:unhideWhenUsed/>
  </w:style>
  <w:style w:type="table" w:styleId="4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5" w:default="1">
    <w:name w:val="No List"/>
    <w:uiPriority w:val="99"/>
    <w:semiHidden/>
    <w:unhideWhenUsed/>
  </w:style>
  <w:style w:type="character" w:styleId="456" w:customStyle="1">
    <w:name w:val="Заголовок 1 Знак"/>
    <w:basedOn w:val="453"/>
    <w:link w:val="444"/>
    <w:uiPriority w:val="9"/>
    <w:rPr>
      <w:rFonts w:ascii="Arial" w:hAnsi="Arial" w:cs="Arial" w:eastAsia="Arial"/>
      <w:sz w:val="40"/>
      <w:szCs w:val="40"/>
    </w:rPr>
  </w:style>
  <w:style w:type="character" w:styleId="457" w:customStyle="1">
    <w:name w:val="Заголовок 2 Знак"/>
    <w:basedOn w:val="453"/>
    <w:link w:val="445"/>
    <w:uiPriority w:val="9"/>
    <w:rPr>
      <w:rFonts w:ascii="Arial" w:hAnsi="Arial" w:cs="Arial" w:eastAsia="Arial"/>
      <w:sz w:val="34"/>
    </w:rPr>
  </w:style>
  <w:style w:type="character" w:styleId="458" w:customStyle="1">
    <w:name w:val="Заголовок 3 Знак"/>
    <w:basedOn w:val="453"/>
    <w:link w:val="446"/>
    <w:uiPriority w:val="9"/>
    <w:rPr>
      <w:rFonts w:ascii="Arial" w:hAnsi="Arial" w:cs="Arial" w:eastAsia="Arial"/>
      <w:sz w:val="30"/>
      <w:szCs w:val="30"/>
    </w:rPr>
  </w:style>
  <w:style w:type="character" w:styleId="459" w:customStyle="1">
    <w:name w:val="Заголовок 4 Знак"/>
    <w:basedOn w:val="453"/>
    <w:link w:val="447"/>
    <w:uiPriority w:val="9"/>
    <w:rPr>
      <w:rFonts w:ascii="Arial" w:hAnsi="Arial" w:cs="Arial" w:eastAsia="Arial"/>
      <w:b/>
      <w:bCs/>
      <w:sz w:val="26"/>
      <w:szCs w:val="26"/>
    </w:rPr>
  </w:style>
  <w:style w:type="character" w:styleId="460" w:customStyle="1">
    <w:name w:val="Заголовок 5 Знак"/>
    <w:basedOn w:val="453"/>
    <w:link w:val="448"/>
    <w:uiPriority w:val="9"/>
    <w:rPr>
      <w:rFonts w:ascii="Arial" w:hAnsi="Arial" w:cs="Arial" w:eastAsia="Arial"/>
      <w:b/>
      <w:bCs/>
      <w:sz w:val="24"/>
      <w:szCs w:val="24"/>
    </w:rPr>
  </w:style>
  <w:style w:type="character" w:styleId="461" w:customStyle="1">
    <w:name w:val="Заголовок 6 Знак"/>
    <w:basedOn w:val="453"/>
    <w:link w:val="449"/>
    <w:uiPriority w:val="9"/>
    <w:rPr>
      <w:rFonts w:ascii="Arial" w:hAnsi="Arial" w:cs="Arial" w:eastAsia="Arial"/>
      <w:b/>
      <w:bCs/>
      <w:sz w:val="22"/>
      <w:szCs w:val="22"/>
    </w:rPr>
  </w:style>
  <w:style w:type="character" w:styleId="462" w:customStyle="1">
    <w:name w:val="Заголовок 7 Знак"/>
    <w:basedOn w:val="453"/>
    <w:link w:val="4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3" w:customStyle="1">
    <w:name w:val="Заголовок 8 Знак"/>
    <w:basedOn w:val="453"/>
    <w:link w:val="451"/>
    <w:uiPriority w:val="9"/>
    <w:rPr>
      <w:rFonts w:ascii="Arial" w:hAnsi="Arial" w:cs="Arial" w:eastAsia="Arial"/>
      <w:i/>
      <w:iCs/>
      <w:sz w:val="22"/>
      <w:szCs w:val="22"/>
    </w:rPr>
  </w:style>
  <w:style w:type="character" w:styleId="464" w:customStyle="1">
    <w:name w:val="Заголовок 9 Знак"/>
    <w:basedOn w:val="453"/>
    <w:link w:val="452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443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/>
    </w:pPr>
  </w:style>
  <w:style w:type="paragraph" w:styleId="467">
    <w:name w:val="Title"/>
    <w:basedOn w:val="443"/>
    <w:next w:val="443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 w:customStyle="1">
    <w:name w:val="Название Знак"/>
    <w:basedOn w:val="453"/>
    <w:link w:val="467"/>
    <w:uiPriority w:val="10"/>
    <w:rPr>
      <w:sz w:val="48"/>
      <w:szCs w:val="48"/>
    </w:rPr>
  </w:style>
  <w:style w:type="paragraph" w:styleId="469">
    <w:name w:val="Subtitle"/>
    <w:basedOn w:val="443"/>
    <w:next w:val="443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 w:customStyle="1">
    <w:name w:val="Подзаголовок Знак"/>
    <w:basedOn w:val="453"/>
    <w:link w:val="469"/>
    <w:uiPriority w:val="11"/>
    <w:rPr>
      <w:sz w:val="24"/>
      <w:szCs w:val="24"/>
    </w:rPr>
  </w:style>
  <w:style w:type="paragraph" w:styleId="471">
    <w:name w:val="Quote"/>
    <w:basedOn w:val="443"/>
    <w:next w:val="443"/>
    <w:link w:val="472"/>
    <w:qFormat/>
    <w:uiPriority w:val="29"/>
    <w:rPr>
      <w:i/>
    </w:rPr>
    <w:pPr>
      <w:ind w:left="720" w:right="720"/>
    </w:pPr>
  </w:style>
  <w:style w:type="character" w:styleId="472" w:customStyle="1">
    <w:name w:val="Цитата 2 Знак"/>
    <w:link w:val="471"/>
    <w:uiPriority w:val="29"/>
    <w:rPr>
      <w:i/>
    </w:rPr>
  </w:style>
  <w:style w:type="paragraph" w:styleId="473">
    <w:name w:val="Intense Quote"/>
    <w:basedOn w:val="443"/>
    <w:next w:val="443"/>
    <w:link w:val="47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 w:customStyle="1">
    <w:name w:val="Выделенная цитата Знак"/>
    <w:link w:val="473"/>
    <w:uiPriority w:val="30"/>
    <w:rPr>
      <w:i/>
    </w:rPr>
  </w:style>
  <w:style w:type="paragraph" w:styleId="475">
    <w:name w:val="Header"/>
    <w:basedOn w:val="443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 w:customStyle="1">
    <w:name w:val="Верхний колонтитул Знак"/>
    <w:basedOn w:val="453"/>
    <w:link w:val="475"/>
    <w:uiPriority w:val="99"/>
  </w:style>
  <w:style w:type="paragraph" w:styleId="477">
    <w:name w:val="Footer"/>
    <w:basedOn w:val="443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 w:customStyle="1">
    <w:name w:val="Нижний колонтитул Знак"/>
    <w:basedOn w:val="453"/>
    <w:link w:val="477"/>
    <w:uiPriority w:val="99"/>
  </w:style>
  <w:style w:type="table" w:styleId="479">
    <w:name w:val="Table Grid"/>
    <w:basedOn w:val="45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Table Grid Light"/>
    <w:basedOn w:val="45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Таблица простая 11"/>
    <w:basedOn w:val="45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 w:customStyle="1">
    <w:name w:val="Таблица простая 21"/>
    <w:basedOn w:val="45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 w:customStyle="1">
    <w:name w:val="Таблица простая 3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 w:customStyle="1">
    <w:name w:val="Таблица простая 4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Таблица простая 5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 w:customStyle="1">
    <w:name w:val="Таблица-сетка 1 светлая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Grid Table 1 Light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Grid Table 1 Light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Grid Table 1 Light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Grid Table 1 Light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Grid Table 1 Light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Grid Table 1 Light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Таблица-сетка 2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2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2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2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2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2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2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Таблица-сетка 3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3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3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3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3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3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Таблица-сетка 41"/>
    <w:basedOn w:val="4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 w:customStyle="1">
    <w:name w:val="Grid Table 4 - Accent 1"/>
    <w:basedOn w:val="4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509" w:customStyle="1">
    <w:name w:val="Grid Table 4 - Accent 2"/>
    <w:basedOn w:val="4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10" w:customStyle="1">
    <w:name w:val="Grid Table 4 - Accent 3"/>
    <w:basedOn w:val="4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11" w:customStyle="1">
    <w:name w:val="Grid Table 4 - Accent 4"/>
    <w:basedOn w:val="4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12" w:customStyle="1">
    <w:name w:val="Grid Table 4 - Accent 5"/>
    <w:basedOn w:val="4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513" w:customStyle="1">
    <w:name w:val="Grid Table 4 - Accent 6"/>
    <w:basedOn w:val="4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14" w:customStyle="1">
    <w:name w:val="Таблица-сетка 5 темная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15" w:customStyle="1">
    <w:name w:val="Grid Table 5 Dark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516" w:customStyle="1">
    <w:name w:val="Grid Table 5 Dark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17" w:customStyle="1">
    <w:name w:val="Grid Table 5 Dark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18" w:customStyle="1">
    <w:name w:val="Grid Table 5 Dark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19" w:customStyle="1">
    <w:name w:val="Grid Table 5 Dark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20" w:customStyle="1">
    <w:name w:val="Grid Table 5 Dark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21" w:customStyle="1">
    <w:name w:val="Таблица-сетка 6 цветная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2" w:customStyle="1">
    <w:name w:val="Grid Table 6 Colorful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23" w:customStyle="1">
    <w:name w:val="Grid Table 6 Colorful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24" w:customStyle="1">
    <w:name w:val="Grid Table 6 Colorful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25" w:customStyle="1">
    <w:name w:val="Grid Table 6 Colorful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26" w:customStyle="1">
    <w:name w:val="Grid Table 6 Colorful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27" w:customStyle="1">
    <w:name w:val="Grid Table 6 Colorful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28" w:customStyle="1">
    <w:name w:val="Таблица-сетка 7 цветная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Grid Table 7 Colorful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Grid Table 7 Colorful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Grid Table 7 Colorful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Grid Table 7 Colorful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Grid Table 7 Colorful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Grid Table 7 Colorful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Список-таблица 1 светлая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st Table 1 Light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1 Light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1 Light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1 Light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1 Light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Список-таблица 2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3" w:customStyle="1">
    <w:name w:val="List Table 2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44" w:customStyle="1">
    <w:name w:val="List Table 2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45" w:customStyle="1">
    <w:name w:val="List Table 2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46" w:customStyle="1">
    <w:name w:val="List Table 2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47" w:customStyle="1">
    <w:name w:val="List Table 2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48" w:customStyle="1">
    <w:name w:val="List Table 2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49" w:customStyle="1">
    <w:name w:val="Список-таблица 3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3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3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3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3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3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List Table 3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Список-таблица 4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List Table 4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4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4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4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4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Список-таблица 5 темная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4" w:customStyle="1">
    <w:name w:val="List Table 5 Dark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5" w:customStyle="1">
    <w:name w:val="List Table 5 Dark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6" w:customStyle="1">
    <w:name w:val="List Table 5 Dark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7" w:customStyle="1">
    <w:name w:val="List Table 5 Dark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8" w:customStyle="1">
    <w:name w:val="List Table 5 Dark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9" w:customStyle="1">
    <w:name w:val="List Table 5 Dark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Список-таблица 6 цветная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1" w:customStyle="1">
    <w:name w:val="List Table 6 Colorful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72" w:customStyle="1">
    <w:name w:val="List Table 6 Colorful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73" w:customStyle="1">
    <w:name w:val="List Table 6 Colorful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74" w:customStyle="1">
    <w:name w:val="List Table 6 Colorful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75" w:customStyle="1">
    <w:name w:val="List Table 6 Colorful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76" w:customStyle="1">
    <w:name w:val="List Table 6 Colorful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77" w:customStyle="1">
    <w:name w:val="Список-таблица 7 цветная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8" w:customStyle="1">
    <w:name w:val="List Table 7 Colorful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List Table 7 Colorful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List Table 7 Colorful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1" w:customStyle="1">
    <w:name w:val="List Table 7 Colorful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2" w:customStyle="1">
    <w:name w:val="List Table 7 Colorful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3" w:customStyle="1">
    <w:name w:val="List Table 7 Colorful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ned - Accent"/>
    <w:basedOn w:val="4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5" w:customStyle="1">
    <w:name w:val="Lined - Accent 1"/>
    <w:basedOn w:val="4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86" w:customStyle="1">
    <w:name w:val="Lined - Accent 2"/>
    <w:basedOn w:val="4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87" w:customStyle="1">
    <w:name w:val="Lined - Accent 3"/>
    <w:basedOn w:val="4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88" w:customStyle="1">
    <w:name w:val="Lined - Accent 4"/>
    <w:basedOn w:val="4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89" w:customStyle="1">
    <w:name w:val="Lined - Accent 5"/>
    <w:basedOn w:val="4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90" w:customStyle="1">
    <w:name w:val="Lined - Accent 6"/>
    <w:basedOn w:val="4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91" w:customStyle="1">
    <w:name w:val="Bordered &amp; Lined - Accent"/>
    <w:basedOn w:val="4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2" w:customStyle="1">
    <w:name w:val="Bordered &amp; Lined - Accent 1"/>
    <w:basedOn w:val="4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93" w:customStyle="1">
    <w:name w:val="Bordered &amp; Lined - Accent 2"/>
    <w:basedOn w:val="4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94" w:customStyle="1">
    <w:name w:val="Bordered &amp; Lined - Accent 3"/>
    <w:basedOn w:val="4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95" w:customStyle="1">
    <w:name w:val="Bordered &amp; Lined - Accent 4"/>
    <w:basedOn w:val="4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96" w:customStyle="1">
    <w:name w:val="Bordered &amp; Lined - Accent 5"/>
    <w:basedOn w:val="4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97" w:customStyle="1">
    <w:name w:val="Bordered &amp; Lined - Accent 6"/>
    <w:basedOn w:val="45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98" w:customStyle="1">
    <w:name w:val="Bordered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99" w:customStyle="1">
    <w:name w:val="Bordered - Accent 1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600" w:customStyle="1">
    <w:name w:val="Bordered - Accent 2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601" w:customStyle="1">
    <w:name w:val="Bordered - Accent 3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602" w:customStyle="1">
    <w:name w:val="Bordered - Accent 4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603" w:customStyle="1">
    <w:name w:val="Bordered - Accent 5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604" w:customStyle="1">
    <w:name w:val="Bordered - Accent 6"/>
    <w:basedOn w:val="4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563C1" w:themeColor="hyperlink"/>
      <w:u w:val="single"/>
    </w:rPr>
  </w:style>
  <w:style w:type="paragraph" w:styleId="606">
    <w:name w:val="footnote text"/>
    <w:basedOn w:val="443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 w:customStyle="1">
    <w:name w:val="Текст сноски Знак"/>
    <w:link w:val="606"/>
    <w:uiPriority w:val="99"/>
    <w:rPr>
      <w:sz w:val="18"/>
    </w:rPr>
  </w:style>
  <w:style w:type="character" w:styleId="608">
    <w:name w:val="footnote reference"/>
    <w:basedOn w:val="453"/>
    <w:uiPriority w:val="99"/>
    <w:unhideWhenUsed/>
    <w:rPr>
      <w:vertAlign w:val="superscript"/>
    </w:rPr>
  </w:style>
  <w:style w:type="paragraph" w:styleId="609">
    <w:name w:val="toc 1"/>
    <w:basedOn w:val="443"/>
    <w:next w:val="443"/>
    <w:uiPriority w:val="39"/>
    <w:unhideWhenUsed/>
    <w:pPr>
      <w:spacing w:after="57"/>
    </w:pPr>
  </w:style>
  <w:style w:type="paragraph" w:styleId="610">
    <w:name w:val="toc 2"/>
    <w:basedOn w:val="443"/>
    <w:next w:val="443"/>
    <w:uiPriority w:val="39"/>
    <w:unhideWhenUsed/>
    <w:pPr>
      <w:ind w:left="283"/>
      <w:spacing w:after="57"/>
    </w:pPr>
  </w:style>
  <w:style w:type="paragraph" w:styleId="611">
    <w:name w:val="toc 3"/>
    <w:basedOn w:val="443"/>
    <w:next w:val="443"/>
    <w:uiPriority w:val="39"/>
    <w:unhideWhenUsed/>
    <w:pPr>
      <w:ind w:left="567"/>
      <w:spacing w:after="57"/>
    </w:pPr>
  </w:style>
  <w:style w:type="paragraph" w:styleId="612">
    <w:name w:val="toc 4"/>
    <w:basedOn w:val="443"/>
    <w:next w:val="443"/>
    <w:uiPriority w:val="39"/>
    <w:unhideWhenUsed/>
    <w:pPr>
      <w:ind w:left="850"/>
      <w:spacing w:after="57"/>
    </w:pPr>
  </w:style>
  <w:style w:type="paragraph" w:styleId="613">
    <w:name w:val="toc 5"/>
    <w:basedOn w:val="443"/>
    <w:next w:val="443"/>
    <w:uiPriority w:val="39"/>
    <w:unhideWhenUsed/>
    <w:pPr>
      <w:ind w:left="1134"/>
      <w:spacing w:after="57"/>
    </w:pPr>
  </w:style>
  <w:style w:type="paragraph" w:styleId="614">
    <w:name w:val="toc 6"/>
    <w:basedOn w:val="443"/>
    <w:next w:val="443"/>
    <w:uiPriority w:val="39"/>
    <w:unhideWhenUsed/>
    <w:pPr>
      <w:ind w:left="1417"/>
      <w:spacing w:after="57"/>
    </w:pPr>
  </w:style>
  <w:style w:type="paragraph" w:styleId="615">
    <w:name w:val="toc 7"/>
    <w:basedOn w:val="443"/>
    <w:next w:val="443"/>
    <w:uiPriority w:val="39"/>
    <w:unhideWhenUsed/>
    <w:pPr>
      <w:ind w:left="1701"/>
      <w:spacing w:after="57"/>
    </w:pPr>
  </w:style>
  <w:style w:type="paragraph" w:styleId="616">
    <w:name w:val="toc 8"/>
    <w:basedOn w:val="443"/>
    <w:next w:val="443"/>
    <w:uiPriority w:val="39"/>
    <w:unhideWhenUsed/>
    <w:pPr>
      <w:ind w:left="1984"/>
      <w:spacing w:after="57"/>
    </w:pPr>
  </w:style>
  <w:style w:type="paragraph" w:styleId="617">
    <w:name w:val="toc 9"/>
    <w:basedOn w:val="443"/>
    <w:next w:val="443"/>
    <w:uiPriority w:val="39"/>
    <w:unhideWhenUsed/>
    <w:pPr>
      <w:ind w:left="2268"/>
      <w:spacing w:after="57"/>
    </w:pPr>
  </w:style>
  <w:style w:type="paragraph" w:styleId="618">
    <w:name w:val="TOC Heading"/>
    <w:uiPriority w:val="39"/>
    <w:unhideWhenUsed/>
  </w:style>
  <w:style w:type="paragraph" w:styleId="619" w:customStyle="1">
    <w:name w:val="docdata"/>
    <w:basedOn w:val="44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620">
    <w:name w:val="Normal (Web)"/>
    <w:basedOn w:val="44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21" w:customStyle="1">
    <w:name w:val="4740"/>
    <w:basedOn w:val="453"/>
  </w:style>
  <w:style w:type="character" w:styleId="622" w:customStyle="1">
    <w:name w:val="3830"/>
    <w:basedOn w:val="453"/>
  </w:style>
  <w:style w:type="character" w:styleId="623" w:customStyle="1">
    <w:name w:val="4169"/>
    <w:basedOn w:val="453"/>
  </w:style>
  <w:style w:type="paragraph" w:styleId="624">
    <w:name w:val="Balloon Text"/>
    <w:basedOn w:val="443"/>
    <w:link w:val="62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25" w:customStyle="1">
    <w:name w:val="Текст выноски Знак"/>
    <w:basedOn w:val="453"/>
    <w:link w:val="62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Гречуха Ольга Петрівна</cp:lastModifiedBy>
  <cp:revision>8</cp:revision>
  <dcterms:created xsi:type="dcterms:W3CDTF">2020-11-23T15:02:00Z</dcterms:created>
  <dcterms:modified xsi:type="dcterms:W3CDTF">2020-11-27T07:46:06Z</dcterms:modified>
</cp:coreProperties>
</file>