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2B" w:rsidRPr="000A761A" w:rsidRDefault="00677B05">
      <w:pPr>
        <w:jc w:val="center"/>
        <w:rPr>
          <w:rFonts w:ascii="Times New Roman" w:eastAsia="Times New Roman" w:hAnsi="Times New Roman"/>
          <w:sz w:val="28"/>
          <w:szCs w:val="32"/>
        </w:rPr>
      </w:pPr>
      <w:r w:rsidRPr="00677B05">
        <w:rPr>
          <w:rFonts w:ascii="Times New Roman" w:eastAsia="Times New Roman" w:hAnsi="Times New Roman"/>
          <w:sz w:val="28"/>
          <w:szCs w:val="3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77B05">
        <w:rPr>
          <w:rFonts w:ascii="Times New Roman" w:eastAsia="Times New Roman" w:hAnsi="Times New Roman"/>
          <w:sz w:val="28"/>
          <w:szCs w:val="32"/>
          <w:lang w:eastAsia="uk-UA"/>
        </w:rPr>
        <w:pict>
          <v:shape id="_x0000_i0" o:spid="_x0000_i1025" type="#_x0000_t75" style="width:36.75pt;height:50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6F4D2B" w:rsidRPr="000A761A" w:rsidRDefault="00126005">
      <w:pPr>
        <w:jc w:val="center"/>
        <w:rPr>
          <w:rFonts w:ascii="Times New Roman" w:eastAsia="Times New Roman" w:hAnsi="Times New Roman"/>
          <w:sz w:val="28"/>
          <w:szCs w:val="32"/>
        </w:rPr>
      </w:pPr>
      <w:r w:rsidRPr="000A761A">
        <w:rPr>
          <w:rFonts w:ascii="Times New Roman" w:eastAsia="Times New Roman" w:hAnsi="Times New Roman"/>
          <w:sz w:val="28"/>
          <w:szCs w:val="32"/>
          <w:lang w:eastAsia="ru-RU"/>
        </w:rPr>
        <w:t>Україна</w:t>
      </w:r>
    </w:p>
    <w:p w:rsidR="006F4D2B" w:rsidRPr="000A761A" w:rsidRDefault="00126005">
      <w:pPr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0A761A">
        <w:rPr>
          <w:rFonts w:ascii="Times New Roman" w:eastAsia="Times New Roman" w:hAnsi="Times New Roman"/>
          <w:b/>
          <w:sz w:val="28"/>
          <w:szCs w:val="32"/>
          <w:lang w:eastAsia="ru-RU"/>
        </w:rPr>
        <w:t>МЕНСЬКА МІСЬКА РАДА</w:t>
      </w:r>
    </w:p>
    <w:p w:rsidR="006F4D2B" w:rsidRPr="000A761A" w:rsidRDefault="00126005">
      <w:pPr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0A761A">
        <w:rPr>
          <w:rFonts w:ascii="Times New Roman" w:eastAsia="Times New Roman" w:hAnsi="Times New Roman"/>
          <w:b/>
          <w:sz w:val="28"/>
          <w:szCs w:val="32"/>
          <w:lang w:eastAsia="ru-RU"/>
        </w:rPr>
        <w:t>Менського району Чернігівської області</w:t>
      </w:r>
    </w:p>
    <w:p w:rsidR="006F4D2B" w:rsidRPr="000A761A" w:rsidRDefault="00C80ACC">
      <w:pPr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0A761A">
        <w:rPr>
          <w:rFonts w:ascii="Times New Roman" w:eastAsia="Times New Roman" w:hAnsi="Times New Roman"/>
          <w:b/>
          <w:sz w:val="28"/>
          <w:szCs w:val="32"/>
          <w:lang w:eastAsia="ru-RU"/>
        </w:rPr>
        <w:t>(____________ сесія восьмого</w:t>
      </w:r>
      <w:r w:rsidR="00126005" w:rsidRPr="000A761A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скликання)</w:t>
      </w:r>
    </w:p>
    <w:p w:rsidR="006F4D2B" w:rsidRPr="000A761A" w:rsidRDefault="00C80ACC">
      <w:pPr>
        <w:keepNext/>
        <w:jc w:val="center"/>
        <w:outlineLvl w:val="2"/>
        <w:rPr>
          <w:rFonts w:ascii="Times New Roman" w:eastAsia="Times New Roman" w:hAnsi="Times New Roman"/>
          <w:b/>
          <w:bCs/>
          <w:spacing w:val="60"/>
          <w:sz w:val="28"/>
          <w:szCs w:val="32"/>
        </w:rPr>
      </w:pPr>
      <w:r w:rsidRPr="000A761A">
        <w:rPr>
          <w:rFonts w:ascii="Times New Roman" w:eastAsia="Times New Roman" w:hAnsi="Times New Roman"/>
          <w:b/>
          <w:bCs/>
          <w:spacing w:val="60"/>
          <w:sz w:val="28"/>
          <w:szCs w:val="32"/>
          <w:lang w:eastAsia="ru-RU"/>
        </w:rPr>
        <w:t xml:space="preserve">ПРОЕКТ </w:t>
      </w:r>
      <w:r w:rsidR="00126005" w:rsidRPr="000A761A">
        <w:rPr>
          <w:rFonts w:ascii="Times New Roman" w:eastAsia="Times New Roman" w:hAnsi="Times New Roman"/>
          <w:b/>
          <w:bCs/>
          <w:spacing w:val="60"/>
          <w:sz w:val="28"/>
          <w:szCs w:val="32"/>
          <w:lang w:eastAsia="ru-RU"/>
        </w:rPr>
        <w:t>РІШЕННЯ</w:t>
      </w:r>
    </w:p>
    <w:p w:rsidR="006F4D2B" w:rsidRPr="000A761A" w:rsidRDefault="00C80ACC">
      <w:pPr>
        <w:keepNext/>
        <w:tabs>
          <w:tab w:val="left" w:pos="4535"/>
        </w:tabs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0A761A">
        <w:rPr>
          <w:rFonts w:ascii="Times New Roman" w:eastAsia="Times New Roman" w:hAnsi="Times New Roman"/>
          <w:bCs/>
          <w:sz w:val="28"/>
          <w:szCs w:val="28"/>
          <w:lang w:eastAsia="ru-RU"/>
        </w:rPr>
        <w:t>___ листопада</w:t>
      </w:r>
      <w:r w:rsidR="00126005" w:rsidRPr="000A76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року </w:t>
      </w:r>
      <w:r w:rsidRPr="000A761A">
        <w:rPr>
          <w:rFonts w:ascii="Times New Roman" w:eastAsia="Times New Roman" w:hAnsi="Times New Roman"/>
          <w:sz w:val="28"/>
        </w:rPr>
        <w:tab/>
        <w:t>№</w:t>
      </w:r>
    </w:p>
    <w:p w:rsidR="006F4D2B" w:rsidRPr="000A761A" w:rsidRDefault="00C80ACC">
      <w:pPr>
        <w:shd w:val="clear" w:color="auto" w:fill="FFFFFF"/>
        <w:spacing w:before="113" w:after="113"/>
        <w:ind w:right="5387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A76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 припинення сільських</w:t>
      </w:r>
      <w:r w:rsidR="00EB18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селищної та міської</w:t>
      </w:r>
      <w:r w:rsidRPr="000A76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виборчих комісій шляхом ліквідації</w:t>
      </w:r>
    </w:p>
    <w:p w:rsidR="006F4D2B" w:rsidRPr="000A761A" w:rsidRDefault="00C80ACC" w:rsidP="00C92BE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Враховуючи припинення як юридичних осіб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Бірківської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51C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Блистівської</w:t>
      </w:r>
      <w:proofErr w:type="spellEnd"/>
      <w:r w:rsidR="008F551C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Величківської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51C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Дягівської</w:t>
      </w:r>
      <w:proofErr w:type="spellEnd"/>
      <w:r w:rsidR="008F551C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Киселівської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Куковицької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Лісківської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51C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Осьмаківської</w:t>
      </w:r>
      <w:proofErr w:type="spellEnd"/>
      <w:r w:rsidR="008F551C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Садової, </w:t>
      </w:r>
      <w:proofErr w:type="spellStart"/>
      <w:r w:rsidR="008F551C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Семенівської</w:t>
      </w:r>
      <w:proofErr w:type="spellEnd"/>
      <w:r w:rsidR="008F551C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Синявської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Слобідської,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Стольненської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Ушнянської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Феськівської</w:t>
      </w:r>
      <w:proofErr w:type="spellEnd"/>
      <w:r w:rsidR="008F551C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сільських рад, </w:t>
      </w:r>
      <w:proofErr w:type="spellStart"/>
      <w:r w:rsidR="008F551C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Макошинської</w:t>
      </w:r>
      <w:proofErr w:type="spellEnd"/>
      <w:r w:rsidR="008F551C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селищної ради Менського району Чернігівської області</w:t>
      </w:r>
      <w:r w:rsidR="00C92BEA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відповідності до</w:t>
      </w:r>
      <w:r w:rsidR="008D2226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рішення першої сесії сьомого скликання Менської міської ради від 30 травня 2017 року «Про початок повноважень депутатів Менської міської ради», Закону України «Про добровільне об’єднання територіальних громад»,</w:t>
      </w:r>
      <w:r w:rsidR="00C92BEA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еруючись </w:t>
      </w:r>
      <w:r w:rsidR="00780DC5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частиною другою статті 288 Виборчого кодексу України, </w:t>
      </w:r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статтею 110 Цивільного кодексу України, статтями 25, 26 Закону України «Про міс</w:t>
      </w:r>
      <w:r w:rsidR="00C92BEA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цеве самоврядування в Україні», </w:t>
      </w:r>
      <w:r w:rsidR="00126005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Менська міська рада </w:t>
      </w:r>
    </w:p>
    <w:p w:rsidR="006F4D2B" w:rsidRPr="000A761A" w:rsidRDefault="00126005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A76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ВИРІШИЛА:</w:t>
      </w:r>
    </w:p>
    <w:p w:rsidR="00780DC5" w:rsidRPr="000A761A" w:rsidRDefault="00126005" w:rsidP="00780DC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780DC5" w:rsidRPr="000A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ипинити шляхом ліквідації наступні юридичні особи:</w:t>
      </w:r>
    </w:p>
    <w:p w:rsidR="00C05418" w:rsidRPr="000A761A" w:rsidRDefault="00C05418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Бірківську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34140190);</w:t>
      </w:r>
    </w:p>
    <w:p w:rsidR="00074810" w:rsidRPr="000A761A" w:rsidRDefault="00074810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Блистівську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34140048);</w:t>
      </w:r>
    </w:p>
    <w:p w:rsidR="00421251" w:rsidRPr="000A761A" w:rsidRDefault="00780DC5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Величківську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</w:t>
      </w:r>
      <w:r w:rsidR="00421251" w:rsidRPr="000A761A">
        <w:rPr>
          <w:rFonts w:ascii="Times New Roman" w:eastAsia="Times New Roman" w:hAnsi="Times New Roman"/>
          <w:color w:val="000000"/>
          <w:sz w:val="28"/>
          <w:szCs w:val="28"/>
        </w:rPr>
        <w:t>34140069);</w:t>
      </w:r>
    </w:p>
    <w:p w:rsidR="00C05418" w:rsidRPr="000A761A" w:rsidRDefault="00C05418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Дягівську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34140205);</w:t>
      </w:r>
    </w:p>
    <w:p w:rsidR="00421251" w:rsidRPr="000A761A" w:rsidRDefault="00421251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Киселівську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34140121);</w:t>
      </w:r>
    </w:p>
    <w:p w:rsidR="00C05418" w:rsidRPr="000A761A" w:rsidRDefault="00C05418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Куковицьку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34140137);</w:t>
      </w:r>
    </w:p>
    <w:p w:rsidR="00C05418" w:rsidRPr="000A761A" w:rsidRDefault="00C05418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Лісківську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34140158);</w:t>
      </w:r>
    </w:p>
    <w:p w:rsidR="00074810" w:rsidRPr="000A761A" w:rsidRDefault="00074810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Макошинську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селищну виборчу комісію Менського району Чернігівської області (код 34140116);</w:t>
      </w:r>
    </w:p>
    <w:p w:rsidR="00421251" w:rsidRPr="000A761A" w:rsidRDefault="00421251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Менську міську виборчу комісію Менського району Чернігівської області (код 34140086);</w:t>
      </w:r>
    </w:p>
    <w:p w:rsidR="00074810" w:rsidRPr="000A761A" w:rsidRDefault="00074810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851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Осьмаківську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34224468);</w:t>
      </w:r>
    </w:p>
    <w:p w:rsidR="00074810" w:rsidRPr="000A761A" w:rsidRDefault="00074810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851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Семенівську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34224489);</w:t>
      </w:r>
    </w:p>
    <w:p w:rsidR="00421251" w:rsidRPr="000A761A" w:rsidRDefault="00421251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851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Синявську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34224473);</w:t>
      </w:r>
    </w:p>
    <w:p w:rsidR="00C05418" w:rsidRPr="000A761A" w:rsidRDefault="00C05418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851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Слобідську сільську виборчу комісію Менського району Чернігівської області (код 34224506);</w:t>
      </w:r>
    </w:p>
    <w:p w:rsidR="00C05418" w:rsidRPr="000A761A" w:rsidRDefault="00C05418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851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Стольненську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34224494);</w:t>
      </w:r>
    </w:p>
    <w:p w:rsidR="00C05418" w:rsidRPr="000A761A" w:rsidRDefault="00C05418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  <w:tab w:val="left" w:pos="851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Ушнянську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34224520);</w:t>
      </w:r>
    </w:p>
    <w:p w:rsidR="00C05418" w:rsidRPr="000A761A" w:rsidRDefault="00C05418" w:rsidP="00621155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  <w:tab w:val="left" w:pos="851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Феськівську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34224536);</w:t>
      </w:r>
    </w:p>
    <w:p w:rsidR="00780DC5" w:rsidRPr="000A761A" w:rsidRDefault="00074810" w:rsidP="00913060">
      <w:pPr>
        <w:pStyle w:val="a3"/>
        <w:numPr>
          <w:ilvl w:val="1"/>
          <w:numId w:val="6"/>
        </w:numPr>
        <w:shd w:val="clear" w:color="auto" w:fill="FFFFFF"/>
        <w:tabs>
          <w:tab w:val="left" w:pos="-76"/>
          <w:tab w:val="left" w:pos="0"/>
          <w:tab w:val="left" w:pos="709"/>
          <w:tab w:val="left" w:pos="851"/>
        </w:tabs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Чапаєвську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34224515).</w:t>
      </w:r>
    </w:p>
    <w:p w:rsidR="00913060" w:rsidRPr="000A761A" w:rsidRDefault="00913060" w:rsidP="00913060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0A761A">
        <w:rPr>
          <w:rFonts w:ascii="Times New Roman" w:hAnsi="Times New Roman"/>
          <w:sz w:val="28"/>
          <w:szCs w:val="28"/>
        </w:rPr>
        <w:t>Створити ліквідаційні комісії по ліквідації сільських, селищної та міської виборчих к</w:t>
      </w:r>
      <w:r w:rsidR="00E11AE1" w:rsidRPr="000A761A">
        <w:rPr>
          <w:rFonts w:ascii="Times New Roman" w:hAnsi="Times New Roman"/>
          <w:sz w:val="28"/>
          <w:szCs w:val="28"/>
        </w:rPr>
        <w:t>омісій (додаток №1-17</w:t>
      </w:r>
      <w:r w:rsidRPr="000A761A">
        <w:rPr>
          <w:rFonts w:ascii="Times New Roman" w:hAnsi="Times New Roman"/>
          <w:sz w:val="28"/>
          <w:szCs w:val="28"/>
        </w:rPr>
        <w:t>).</w:t>
      </w:r>
    </w:p>
    <w:p w:rsidR="00E11AE1" w:rsidRPr="000A761A" w:rsidRDefault="006C287F" w:rsidP="00E11AE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Визначити місцезнаходження ліквідаційних комісій </w:t>
      </w:r>
      <w:r w:rsidR="00913060" w:rsidRPr="000A761A">
        <w:rPr>
          <w:rFonts w:ascii="Times New Roman" w:hAnsi="Times New Roman"/>
          <w:sz w:val="28"/>
          <w:szCs w:val="28"/>
        </w:rPr>
        <w:t xml:space="preserve">за адресою:15600, Чернігівська область, Менський район, м. </w:t>
      </w:r>
      <w:proofErr w:type="spellStart"/>
      <w:r w:rsidR="00913060" w:rsidRPr="000A761A">
        <w:rPr>
          <w:rFonts w:ascii="Times New Roman" w:hAnsi="Times New Roman"/>
          <w:sz w:val="28"/>
          <w:szCs w:val="28"/>
        </w:rPr>
        <w:t>Мена</w:t>
      </w:r>
      <w:proofErr w:type="spellEnd"/>
      <w:r w:rsidR="00913060" w:rsidRPr="000A761A">
        <w:rPr>
          <w:rFonts w:ascii="Times New Roman" w:hAnsi="Times New Roman"/>
          <w:sz w:val="28"/>
          <w:szCs w:val="28"/>
        </w:rPr>
        <w:t>, вул. Титаренка Сергія, 7.</w:t>
      </w:r>
    </w:p>
    <w:p w:rsidR="00E11AE1" w:rsidRPr="000A761A" w:rsidRDefault="00E11AE1" w:rsidP="00E11AE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0A761A">
        <w:rPr>
          <w:rFonts w:ascii="Times New Roman" w:hAnsi="Times New Roman"/>
          <w:sz w:val="28"/>
          <w:szCs w:val="28"/>
        </w:rPr>
        <w:t>Встановити термін пред’явлення кредиторських вимог – 2 (два) місяці з дня повідомлення на офіційному сайті Міністерства юстиції України.</w:t>
      </w:r>
    </w:p>
    <w:p w:rsidR="00E11AE1" w:rsidRPr="000A761A" w:rsidRDefault="006C287F" w:rsidP="00E11AE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Ліквідаційним комісіям</w:t>
      </w:r>
      <w:r w:rsidR="00E11AE1" w:rsidRPr="000A761A">
        <w:rPr>
          <w:rFonts w:ascii="Times New Roman" w:hAnsi="Times New Roman"/>
          <w:sz w:val="28"/>
          <w:szCs w:val="28"/>
        </w:rPr>
        <w:t xml:space="preserve"> провести повну інвентаризацію всього майна, активів, зобов’язань тощо.</w:t>
      </w:r>
    </w:p>
    <w:p w:rsidR="00E11AE1" w:rsidRPr="000A761A" w:rsidRDefault="00E11AE1" w:rsidP="00E11AE1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761A">
        <w:rPr>
          <w:rFonts w:ascii="Times New Roman" w:hAnsi="Times New Roman"/>
          <w:sz w:val="28"/>
          <w:szCs w:val="28"/>
        </w:rPr>
        <w:t>Вжити заходи щодо виявлення кредиторів, а також письмово повідомити їх про припинення сільських, селищної та міської виборчих комісій Менського району Чернігівської області.</w:t>
      </w:r>
    </w:p>
    <w:p w:rsidR="00E11AE1" w:rsidRPr="000A761A" w:rsidRDefault="00E11AE1" w:rsidP="00E11AE1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761A">
        <w:rPr>
          <w:rFonts w:ascii="Times New Roman" w:hAnsi="Times New Roman"/>
          <w:sz w:val="28"/>
          <w:szCs w:val="28"/>
        </w:rPr>
        <w:t xml:space="preserve">Забезпечити здійснення розрахунків з кредиторами (у разі </w:t>
      </w:r>
      <w:proofErr w:type="spellStart"/>
      <w:r w:rsidRPr="000A761A">
        <w:rPr>
          <w:rFonts w:ascii="Times New Roman" w:hAnsi="Times New Roman"/>
          <w:sz w:val="28"/>
          <w:szCs w:val="28"/>
        </w:rPr>
        <w:t>заявлення</w:t>
      </w:r>
      <w:proofErr w:type="spellEnd"/>
      <w:r w:rsidRPr="000A761A">
        <w:rPr>
          <w:rFonts w:ascii="Times New Roman" w:hAnsi="Times New Roman"/>
          <w:sz w:val="28"/>
          <w:szCs w:val="28"/>
        </w:rPr>
        <w:t xml:space="preserve"> ними вимог) згідно з чинним законодавством України.</w:t>
      </w:r>
    </w:p>
    <w:p w:rsidR="00E11AE1" w:rsidRPr="000A761A" w:rsidRDefault="00E11AE1" w:rsidP="00E11AE1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761A">
        <w:rPr>
          <w:rFonts w:ascii="Times New Roman" w:hAnsi="Times New Roman"/>
          <w:sz w:val="28"/>
          <w:szCs w:val="28"/>
        </w:rPr>
        <w:t>Вжити заходи щодо стягнення дебіторської заборгованості.</w:t>
      </w:r>
    </w:p>
    <w:p w:rsidR="00E11AE1" w:rsidRPr="000A761A" w:rsidRDefault="00E11AE1" w:rsidP="00E11AE1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761A">
        <w:rPr>
          <w:rFonts w:ascii="Times New Roman" w:hAnsi="Times New Roman"/>
          <w:sz w:val="28"/>
          <w:szCs w:val="28"/>
        </w:rPr>
        <w:t xml:space="preserve">Скласти по закінченню строку для </w:t>
      </w:r>
      <w:proofErr w:type="spellStart"/>
      <w:r w:rsidRPr="000A761A">
        <w:rPr>
          <w:rFonts w:ascii="Times New Roman" w:hAnsi="Times New Roman"/>
          <w:sz w:val="28"/>
          <w:szCs w:val="28"/>
        </w:rPr>
        <w:t>заявлення</w:t>
      </w:r>
      <w:proofErr w:type="spellEnd"/>
      <w:r w:rsidRPr="000A761A">
        <w:rPr>
          <w:rFonts w:ascii="Times New Roman" w:hAnsi="Times New Roman"/>
          <w:sz w:val="28"/>
          <w:szCs w:val="28"/>
        </w:rPr>
        <w:t xml:space="preserve"> вимог кредиторів проміжний ліквідаційний баланс.</w:t>
      </w:r>
    </w:p>
    <w:p w:rsidR="000A761A" w:rsidRPr="000A761A" w:rsidRDefault="00E11AE1" w:rsidP="000A761A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761A">
        <w:rPr>
          <w:rFonts w:ascii="Times New Roman" w:hAnsi="Times New Roman"/>
          <w:sz w:val="28"/>
          <w:szCs w:val="28"/>
        </w:rPr>
        <w:t xml:space="preserve">Менську міську раду Менського району Чернігівської області (код 04061777) вважати правонаступником активів та пасивів, всіх майнових прав та обов’язків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Бірківської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Блистівської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Величківської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Дягівської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Киселівської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Куковицької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Лісківської</w:t>
      </w:r>
      <w:proofErr w:type="spellEnd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 Менського р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айону Чернігівської області, </w:t>
      </w:r>
      <w:proofErr w:type="spellStart"/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>Макошинської</w:t>
      </w:r>
      <w:proofErr w:type="spellEnd"/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селищної виборчої комісії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Менського р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>айону Чернігівської області, Менської міської виборчої комісії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Менського р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айону Чернігівської області, </w:t>
      </w:r>
      <w:proofErr w:type="spellStart"/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>Осьмаківської</w:t>
      </w:r>
      <w:proofErr w:type="spellEnd"/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Менського р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айону Чернігівської області, </w:t>
      </w:r>
      <w:proofErr w:type="spellStart"/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>Семенівської</w:t>
      </w:r>
      <w:proofErr w:type="spellEnd"/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сільської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виборч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>ої комісії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Менського р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айону Чернігівської області,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Синявськ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>ої</w:t>
      </w:r>
      <w:proofErr w:type="spellEnd"/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Менського р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айону Чернігівської області, 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Сло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>бідської сільської виборчої комісії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Менського р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айону Чернігівської області, </w:t>
      </w:r>
      <w:proofErr w:type="spellStart"/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>Стольненської</w:t>
      </w:r>
      <w:proofErr w:type="spellEnd"/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Менського р</w:t>
      </w:r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айону Чернігівської області, </w:t>
      </w:r>
      <w:proofErr w:type="spellStart"/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>Ушнянської</w:t>
      </w:r>
      <w:proofErr w:type="spellEnd"/>
      <w:r w:rsidR="00737A72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Менського р</w:t>
      </w:r>
      <w:r w:rsidR="000E118F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айону Чернігівської області, </w:t>
      </w:r>
      <w:proofErr w:type="spellStart"/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0E118F" w:rsidRPr="000A761A">
        <w:rPr>
          <w:rFonts w:ascii="Times New Roman" w:eastAsia="Times New Roman" w:hAnsi="Times New Roman"/>
          <w:color w:val="000000"/>
          <w:sz w:val="28"/>
          <w:szCs w:val="28"/>
        </w:rPr>
        <w:t>еськівської</w:t>
      </w:r>
      <w:proofErr w:type="spellEnd"/>
      <w:r w:rsidR="000E118F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Менського р</w:t>
      </w:r>
      <w:r w:rsidR="000E118F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айону Чернігівської області, </w:t>
      </w:r>
      <w:proofErr w:type="spellStart"/>
      <w:r w:rsidR="000E118F" w:rsidRPr="000A761A">
        <w:rPr>
          <w:rFonts w:ascii="Times New Roman" w:eastAsia="Times New Roman" w:hAnsi="Times New Roman"/>
          <w:color w:val="000000"/>
          <w:sz w:val="28"/>
          <w:szCs w:val="28"/>
        </w:rPr>
        <w:t>Чапаєвської</w:t>
      </w:r>
      <w:proofErr w:type="spellEnd"/>
      <w:r w:rsidR="000E118F"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виборчої комісії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 Менського р</w:t>
      </w:r>
      <w:r w:rsidR="000E118F" w:rsidRPr="000A761A">
        <w:rPr>
          <w:rFonts w:ascii="Times New Roman" w:eastAsia="Times New Roman" w:hAnsi="Times New Roman"/>
          <w:color w:val="000000"/>
          <w:sz w:val="28"/>
          <w:szCs w:val="28"/>
        </w:rPr>
        <w:t>айону Чернігівської області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A761A" w:rsidRPr="006C287F" w:rsidRDefault="006C287F" w:rsidP="006C287F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Доручити голові ліквідаційної комісії подати дане рішення в </w:t>
      </w:r>
      <w:r w:rsidR="00C56444" w:rsidRPr="00BB2366">
        <w:rPr>
          <w:rFonts w:ascii="Times New Roman" w:eastAsia="Times New Roman" w:hAnsi="Times New Roman"/>
          <w:color w:val="000000"/>
          <w:sz w:val="28"/>
          <w:szCs w:val="28"/>
        </w:rPr>
        <w:t>орган державної реєстрації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A761A" w:rsidRPr="000A761A" w:rsidRDefault="000A761A" w:rsidP="000A761A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Ліквідаційній комісії скласти ліквідаційний баланс та затве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рдити його рішенням 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Менської міської ради.</w:t>
      </w:r>
    </w:p>
    <w:p w:rsidR="000A761A" w:rsidRDefault="000A761A" w:rsidP="000A761A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Голові ліквідаційної комісії не раніше, ніж через два місяці з дати публікації повідомлення про припинення сільських</w:t>
      </w:r>
      <w:r w:rsidRPr="000A761A">
        <w:rPr>
          <w:rFonts w:ascii="Times New Roman" w:hAnsi="Times New Roman"/>
          <w:sz w:val="28"/>
          <w:szCs w:val="28"/>
        </w:rPr>
        <w:t>, селищної та міської виборчих комісій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>шляхом їх ліквідації, надати державному реєстратору документи для внесення ві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дповідних змін, що містяться в Є</w:t>
      </w: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диному держаному реєстрі юридичних осіб, фізичних осіб - підприємців та громадських формувань. </w:t>
      </w:r>
    </w:p>
    <w:p w:rsidR="0003314C" w:rsidRDefault="000A761A" w:rsidP="0003314C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uppressAutoHyphens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61A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виконанням рішення покласти на постійну комісію міської ради з питань </w:t>
      </w:r>
      <w:r w:rsidR="00BE26B0">
        <w:rPr>
          <w:rFonts w:ascii="Times New Roman" w:eastAsia="Times New Roman" w:hAnsi="Times New Roman"/>
          <w:color w:val="000000"/>
          <w:sz w:val="28"/>
          <w:szCs w:val="28"/>
        </w:rPr>
        <w:t>етики, законності та правопорядку.</w:t>
      </w:r>
    </w:p>
    <w:p w:rsidR="00BE26B0" w:rsidRPr="0003314C" w:rsidRDefault="0003314C" w:rsidP="0003314C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415796" w:rsidRPr="00415796" w:rsidRDefault="00415796" w:rsidP="00415796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 w:rsidR="00AF70ED">
        <w:rPr>
          <w:rFonts w:ascii="Times New Roman" w:hAnsi="Times New Roman"/>
        </w:rPr>
        <w:t xml:space="preserve">№1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415796" w:rsidRPr="00415796" w:rsidRDefault="00415796" w:rsidP="00415796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415796" w:rsidRPr="00415796" w:rsidRDefault="00415796" w:rsidP="00415796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415796" w:rsidRPr="00415796" w:rsidRDefault="00415796" w:rsidP="00415796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 w:rsidR="00EB18DB"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415796" w:rsidRPr="00415796" w:rsidRDefault="00415796" w:rsidP="00C80ACC">
      <w:pPr>
        <w:ind w:left="5812"/>
        <w:rPr>
          <w:rFonts w:ascii="Times New Roman" w:hAnsi="Times New Roman"/>
        </w:rPr>
      </w:pPr>
    </w:p>
    <w:p w:rsidR="00C80ACC" w:rsidRPr="00415796" w:rsidRDefault="00C80ACC" w:rsidP="00C80ACC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C80ACC" w:rsidRPr="00415796" w:rsidRDefault="00C80ACC" w:rsidP="00C80ACC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C80ACC" w:rsidRPr="00415796" w:rsidRDefault="00C80ACC" w:rsidP="00C80ACC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C80ACC" w:rsidRPr="00415796" w:rsidRDefault="00C80ACC" w:rsidP="00C80ACC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C80ACC" w:rsidRPr="00415796" w:rsidRDefault="00C80ACC" w:rsidP="00C80ACC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C80ACC" w:rsidRPr="00415796" w:rsidRDefault="00415796" w:rsidP="00C80ACC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Бірківської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80ACC"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C80ACC" w:rsidRPr="00415796" w:rsidRDefault="00C80ACC" w:rsidP="00C80ACC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C80ACC" w:rsidRPr="00415796" w:rsidRDefault="00C80ACC" w:rsidP="00C80ACC">
      <w:pPr>
        <w:pStyle w:val="a3"/>
        <w:ind w:hanging="436"/>
        <w:rPr>
          <w:rFonts w:ascii="Times New Roman" w:hAnsi="Times New Roman"/>
        </w:rPr>
      </w:pPr>
    </w:p>
    <w:p w:rsidR="00C80ACC" w:rsidRPr="00415796" w:rsidRDefault="00C80ACC" w:rsidP="00C80ACC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C80ACC" w:rsidRPr="00415796" w:rsidRDefault="00C80ACC" w:rsidP="00C80ACC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C80ACC" w:rsidRPr="00415796" w:rsidRDefault="0003314C" w:rsidP="00C80ACC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C80ACC" w:rsidRPr="00415796">
        <w:rPr>
          <w:rFonts w:ascii="Times New Roman" w:hAnsi="Times New Roman"/>
          <w:sz w:val="28"/>
          <w:szCs w:val="28"/>
        </w:rPr>
        <w:t xml:space="preserve">  – заступник міського голови </w:t>
      </w:r>
      <w:r w:rsidR="00AF70ED">
        <w:rPr>
          <w:rFonts w:ascii="Times New Roman" w:hAnsi="Times New Roman"/>
          <w:sz w:val="28"/>
          <w:szCs w:val="28"/>
        </w:rPr>
        <w:t xml:space="preserve">з </w:t>
      </w:r>
      <w:r w:rsidR="00C80ACC" w:rsidRPr="00415796">
        <w:rPr>
          <w:rFonts w:ascii="Times New Roman" w:hAnsi="Times New Roman"/>
          <w:sz w:val="28"/>
          <w:szCs w:val="28"/>
        </w:rPr>
        <w:t>пита</w:t>
      </w:r>
      <w:r w:rsidR="00415796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C80ACC" w:rsidRPr="00415796">
        <w:rPr>
          <w:rFonts w:ascii="Times New Roman" w:hAnsi="Times New Roman"/>
          <w:sz w:val="28"/>
          <w:szCs w:val="28"/>
        </w:rPr>
        <w:t>.</w:t>
      </w:r>
    </w:p>
    <w:p w:rsidR="00C80ACC" w:rsidRPr="00415796" w:rsidRDefault="00C80ACC" w:rsidP="00C80ACC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C80ACC" w:rsidRPr="00415796" w:rsidRDefault="00C80ACC" w:rsidP="00C80ACC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C80ACC" w:rsidRPr="00415796" w:rsidRDefault="00C80ACC" w:rsidP="00C80ACC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C80ACC" w:rsidRPr="00875AA8" w:rsidRDefault="0003314C" w:rsidP="00875AA8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C80ACC" w:rsidRPr="00415796">
        <w:rPr>
          <w:rFonts w:ascii="Times New Roman" w:hAnsi="Times New Roman"/>
          <w:sz w:val="28"/>
          <w:szCs w:val="28"/>
        </w:rPr>
        <w:t xml:space="preserve"> </w:t>
      </w:r>
      <w:r w:rsidR="00A523F2" w:rsidRPr="004157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староста</w:t>
      </w:r>
      <w:r w:rsidR="00C80ACC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AA8">
        <w:rPr>
          <w:rFonts w:ascii="Times New Roman" w:hAnsi="Times New Roman"/>
          <w:sz w:val="28"/>
          <w:szCs w:val="28"/>
        </w:rPr>
        <w:t>Бірківського</w:t>
      </w:r>
      <w:proofErr w:type="spellEnd"/>
      <w:r w:rsidR="00875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AA8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875AA8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C80ACC" w:rsidRPr="00415796">
        <w:rPr>
          <w:rFonts w:ascii="Times New Roman" w:hAnsi="Times New Roman"/>
          <w:sz w:val="28"/>
          <w:szCs w:val="28"/>
        </w:rPr>
        <w:t>;</w:t>
      </w:r>
    </w:p>
    <w:p w:rsidR="00C80ACC" w:rsidRPr="00415796" w:rsidRDefault="00C80ACC" w:rsidP="00C80ACC">
      <w:pPr>
        <w:pStyle w:val="a3"/>
        <w:tabs>
          <w:tab w:val="left" w:pos="284"/>
        </w:tabs>
        <w:ind w:left="284" w:hanging="425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875AA8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="00875AA8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</w:t>
      </w:r>
      <w:r w:rsidR="00AF70ED" w:rsidRPr="00AF70ED">
        <w:rPr>
          <w:rFonts w:ascii="Times New Roman" w:hAnsi="Times New Roman"/>
          <w:sz w:val="28"/>
          <w:szCs w:val="28"/>
        </w:rPr>
        <w:t>Менської міської ради</w:t>
      </w:r>
      <w:r w:rsidRPr="00415796">
        <w:rPr>
          <w:rFonts w:ascii="Times New Roman" w:hAnsi="Times New Roman"/>
          <w:sz w:val="28"/>
          <w:szCs w:val="28"/>
        </w:rPr>
        <w:t>;</w:t>
      </w:r>
    </w:p>
    <w:p w:rsidR="00AF70ED" w:rsidRDefault="00AF70ED" w:rsidP="00AF70ED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="00C80ACC"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="00C80ACC"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AF70ED" w:rsidRDefault="00AF70ED" w:rsidP="00AF70ED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AF70ED" w:rsidRPr="00415796" w:rsidRDefault="00AF70ED" w:rsidP="00AF70ED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№2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AF70ED" w:rsidRPr="00415796" w:rsidRDefault="00AF70ED" w:rsidP="00AF70ED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AF70ED" w:rsidRPr="00415796" w:rsidRDefault="00AF70ED" w:rsidP="00AF70ED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EB18DB" w:rsidRPr="00415796" w:rsidRDefault="00AF70ED" w:rsidP="00EB18DB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№ ___ </w:t>
      </w:r>
      <w:r w:rsidR="00EB18DB" w:rsidRPr="00415796">
        <w:rPr>
          <w:rFonts w:ascii="Times New Roman" w:hAnsi="Times New Roman"/>
        </w:rPr>
        <w:t>«Про припинення сільських</w:t>
      </w:r>
      <w:r w:rsidR="00EB18DB">
        <w:rPr>
          <w:rFonts w:ascii="Times New Roman" w:hAnsi="Times New Roman"/>
        </w:rPr>
        <w:t>, селищної та міської</w:t>
      </w:r>
      <w:r w:rsidR="00EB18DB"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AF70ED" w:rsidRPr="00415796" w:rsidRDefault="00AF70ED" w:rsidP="00EB18DB">
      <w:pPr>
        <w:ind w:left="5245"/>
        <w:rPr>
          <w:rFonts w:ascii="Times New Roman" w:hAnsi="Times New Roman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Блистівської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</w:rPr>
      </w:pP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AF70ED" w:rsidRPr="00415796" w:rsidRDefault="0003314C" w:rsidP="00AF70ED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AF70ED" w:rsidRPr="00415796">
        <w:rPr>
          <w:rFonts w:ascii="Times New Roman" w:hAnsi="Times New Roman"/>
          <w:sz w:val="28"/>
          <w:szCs w:val="28"/>
        </w:rPr>
        <w:t xml:space="preserve"> – заступник міського голови </w:t>
      </w:r>
      <w:r w:rsidR="00AF70ED">
        <w:rPr>
          <w:rFonts w:ascii="Times New Roman" w:hAnsi="Times New Roman"/>
          <w:sz w:val="28"/>
          <w:szCs w:val="28"/>
        </w:rPr>
        <w:t xml:space="preserve">з </w:t>
      </w:r>
      <w:r w:rsidR="00AF70ED" w:rsidRPr="00415796">
        <w:rPr>
          <w:rFonts w:ascii="Times New Roman" w:hAnsi="Times New Roman"/>
          <w:sz w:val="28"/>
          <w:szCs w:val="28"/>
        </w:rPr>
        <w:t>пита</w:t>
      </w:r>
      <w:r w:rsidR="00AF70ED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AF70ED" w:rsidRPr="00415796">
        <w:rPr>
          <w:rFonts w:ascii="Times New Roman" w:hAnsi="Times New Roman"/>
          <w:sz w:val="28"/>
          <w:szCs w:val="28"/>
        </w:rPr>
        <w:t>.</w:t>
      </w:r>
    </w:p>
    <w:p w:rsidR="00AF70ED" w:rsidRPr="00415796" w:rsidRDefault="00AF70ED" w:rsidP="00AF70ED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AF70ED" w:rsidRPr="00415796" w:rsidRDefault="00AF70ED" w:rsidP="00AF70ED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AF70ED" w:rsidRPr="00875AA8" w:rsidRDefault="0003314C" w:rsidP="00AF70ED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______________________ </w:t>
      </w:r>
      <w:r w:rsidR="00A523F2" w:rsidRPr="004157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староста</w:t>
      </w:r>
      <w:r w:rsidR="00AF70ED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0ED">
        <w:rPr>
          <w:rFonts w:ascii="Times New Roman" w:hAnsi="Times New Roman"/>
          <w:sz w:val="28"/>
          <w:szCs w:val="28"/>
        </w:rPr>
        <w:t>Блистівського</w:t>
      </w:r>
      <w:proofErr w:type="spellEnd"/>
      <w:r w:rsidR="00AF7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0E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AF70ED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AF70ED" w:rsidRPr="00415796">
        <w:rPr>
          <w:rFonts w:ascii="Times New Roman" w:hAnsi="Times New Roman"/>
          <w:sz w:val="28"/>
          <w:szCs w:val="28"/>
        </w:rPr>
        <w:t>;</w:t>
      </w:r>
    </w:p>
    <w:p w:rsidR="00AF70ED" w:rsidRPr="00415796" w:rsidRDefault="00AF70ED" w:rsidP="00AF70ED">
      <w:pPr>
        <w:pStyle w:val="a3"/>
        <w:tabs>
          <w:tab w:val="left" w:pos="284"/>
        </w:tabs>
        <w:ind w:left="284" w:hanging="425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</w:t>
      </w:r>
      <w:r w:rsidRPr="00AF70ED">
        <w:rPr>
          <w:rFonts w:ascii="Times New Roman" w:hAnsi="Times New Roman"/>
          <w:sz w:val="28"/>
          <w:szCs w:val="28"/>
        </w:rPr>
        <w:t>Менської міської ради</w:t>
      </w:r>
      <w:r w:rsidRPr="00415796">
        <w:rPr>
          <w:rFonts w:ascii="Times New Roman" w:hAnsi="Times New Roman"/>
          <w:sz w:val="28"/>
          <w:szCs w:val="28"/>
        </w:rPr>
        <w:t>;</w:t>
      </w:r>
    </w:p>
    <w:p w:rsidR="00AF70ED" w:rsidRDefault="00AF70ED" w:rsidP="00AF70ED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AF70ED" w:rsidRDefault="00AF70ED" w:rsidP="00AF70ED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AF70ED" w:rsidRPr="00415796" w:rsidRDefault="00AF70ED" w:rsidP="00AF70ED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№3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AF70ED" w:rsidRPr="00415796" w:rsidRDefault="00AF70ED" w:rsidP="00AF70ED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AF70ED" w:rsidRPr="00415796" w:rsidRDefault="00AF70ED" w:rsidP="00AF70ED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EB18DB" w:rsidRPr="00415796" w:rsidRDefault="00AF70ED" w:rsidP="00EB18DB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№ ___ </w:t>
      </w:r>
      <w:r w:rsidR="00EB18DB" w:rsidRPr="00415796">
        <w:rPr>
          <w:rFonts w:ascii="Times New Roman" w:hAnsi="Times New Roman"/>
        </w:rPr>
        <w:t>«Про припинення сільських</w:t>
      </w:r>
      <w:r w:rsidR="00EB18DB">
        <w:rPr>
          <w:rFonts w:ascii="Times New Roman" w:hAnsi="Times New Roman"/>
        </w:rPr>
        <w:t>, селищної та міської</w:t>
      </w:r>
      <w:r w:rsidR="00EB18DB"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AF70ED" w:rsidRPr="00415796" w:rsidRDefault="00AF70ED" w:rsidP="00EB18DB">
      <w:pPr>
        <w:ind w:left="5245"/>
        <w:rPr>
          <w:rFonts w:ascii="Times New Roman" w:hAnsi="Times New Roman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Величківської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</w:rPr>
      </w:pP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AF70ED" w:rsidRPr="00415796" w:rsidRDefault="0003314C" w:rsidP="00AF70ED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AF70ED" w:rsidRPr="00415796">
        <w:rPr>
          <w:rFonts w:ascii="Times New Roman" w:hAnsi="Times New Roman"/>
          <w:sz w:val="28"/>
          <w:szCs w:val="28"/>
        </w:rPr>
        <w:t xml:space="preserve"> – заступник міського голови </w:t>
      </w:r>
      <w:r w:rsidR="00AF70ED">
        <w:rPr>
          <w:rFonts w:ascii="Times New Roman" w:hAnsi="Times New Roman"/>
          <w:sz w:val="28"/>
          <w:szCs w:val="28"/>
        </w:rPr>
        <w:t xml:space="preserve">з </w:t>
      </w:r>
      <w:r w:rsidR="00AF70ED" w:rsidRPr="00415796">
        <w:rPr>
          <w:rFonts w:ascii="Times New Roman" w:hAnsi="Times New Roman"/>
          <w:sz w:val="28"/>
          <w:szCs w:val="28"/>
        </w:rPr>
        <w:t>пита</w:t>
      </w:r>
      <w:r w:rsidR="00AF70ED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AF70ED" w:rsidRPr="00415796">
        <w:rPr>
          <w:rFonts w:ascii="Times New Roman" w:hAnsi="Times New Roman"/>
          <w:sz w:val="28"/>
          <w:szCs w:val="28"/>
        </w:rPr>
        <w:t>.</w:t>
      </w:r>
    </w:p>
    <w:p w:rsidR="00AF70ED" w:rsidRPr="00415796" w:rsidRDefault="00AF70ED" w:rsidP="00AF70ED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AF70ED" w:rsidRPr="00415796" w:rsidRDefault="00AF70ED" w:rsidP="00AF70ED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AF70ED" w:rsidRPr="00875AA8" w:rsidRDefault="0003314C" w:rsidP="00AF70ED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AF70ED" w:rsidRPr="00415796">
        <w:rPr>
          <w:rFonts w:ascii="Times New Roman" w:hAnsi="Times New Roman"/>
          <w:sz w:val="28"/>
          <w:szCs w:val="28"/>
        </w:rPr>
        <w:t xml:space="preserve"> </w:t>
      </w:r>
      <w:r w:rsidR="00A523F2" w:rsidRPr="004157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староста</w:t>
      </w:r>
      <w:r w:rsidR="00AF70ED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0ED">
        <w:rPr>
          <w:rFonts w:ascii="Times New Roman" w:hAnsi="Times New Roman"/>
          <w:sz w:val="28"/>
          <w:szCs w:val="28"/>
        </w:rPr>
        <w:t>Величківського</w:t>
      </w:r>
      <w:proofErr w:type="spellEnd"/>
      <w:r w:rsidR="00AF7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0E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AF70ED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AF70ED" w:rsidRPr="00415796">
        <w:rPr>
          <w:rFonts w:ascii="Times New Roman" w:hAnsi="Times New Roman"/>
          <w:sz w:val="28"/>
          <w:szCs w:val="28"/>
        </w:rPr>
        <w:t>;</w:t>
      </w:r>
    </w:p>
    <w:p w:rsidR="00AF70ED" w:rsidRPr="00415796" w:rsidRDefault="00AF70ED" w:rsidP="00AF70ED">
      <w:pPr>
        <w:pStyle w:val="a3"/>
        <w:tabs>
          <w:tab w:val="left" w:pos="284"/>
        </w:tabs>
        <w:ind w:left="284" w:hanging="425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</w:t>
      </w:r>
      <w:r w:rsidRPr="00AF70ED">
        <w:rPr>
          <w:rFonts w:ascii="Times New Roman" w:hAnsi="Times New Roman"/>
          <w:sz w:val="28"/>
          <w:szCs w:val="28"/>
        </w:rPr>
        <w:t>Менської міської ради</w:t>
      </w:r>
      <w:r w:rsidRPr="00415796">
        <w:rPr>
          <w:rFonts w:ascii="Times New Roman" w:hAnsi="Times New Roman"/>
          <w:sz w:val="28"/>
          <w:szCs w:val="28"/>
        </w:rPr>
        <w:t>;</w:t>
      </w:r>
    </w:p>
    <w:p w:rsidR="00A523F2" w:rsidRDefault="00AF70ED" w:rsidP="00A523F2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AF70ED" w:rsidRDefault="00AF70ED" w:rsidP="00A523F2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AF70ED" w:rsidRPr="00415796" w:rsidRDefault="00AF70ED" w:rsidP="00AF70ED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№4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AF70ED" w:rsidRPr="00415796" w:rsidRDefault="00AF70ED" w:rsidP="00AF70ED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AF70ED" w:rsidRPr="00415796" w:rsidRDefault="00AF70ED" w:rsidP="00AF70ED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EB18DB" w:rsidRPr="00415796" w:rsidRDefault="00AF70ED" w:rsidP="00EB18DB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№ ___ </w:t>
      </w:r>
      <w:r w:rsidR="00EB18DB" w:rsidRPr="00415796">
        <w:rPr>
          <w:rFonts w:ascii="Times New Roman" w:hAnsi="Times New Roman"/>
        </w:rPr>
        <w:t>«Про припинення сільських</w:t>
      </w:r>
      <w:r w:rsidR="00EB18DB">
        <w:rPr>
          <w:rFonts w:ascii="Times New Roman" w:hAnsi="Times New Roman"/>
        </w:rPr>
        <w:t>, селищної та міської</w:t>
      </w:r>
      <w:r w:rsidR="00EB18DB"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AF70ED" w:rsidRPr="00415796" w:rsidRDefault="00AF70ED" w:rsidP="00EB18DB">
      <w:pPr>
        <w:ind w:left="5245"/>
        <w:rPr>
          <w:rFonts w:ascii="Times New Roman" w:hAnsi="Times New Roman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AF70ED" w:rsidRPr="00415796" w:rsidRDefault="00AF70ED" w:rsidP="00AF70ED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AF70ED" w:rsidRPr="00415796" w:rsidRDefault="00C760F4" w:rsidP="00AF70ED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Дягівської</w:t>
      </w:r>
      <w:proofErr w:type="spellEnd"/>
      <w:r w:rsidR="00AF70ED">
        <w:rPr>
          <w:rFonts w:ascii="Times New Roman" w:hAnsi="Times New Roman"/>
          <w:b/>
          <w:sz w:val="28"/>
          <w:szCs w:val="28"/>
        </w:rPr>
        <w:t xml:space="preserve"> </w:t>
      </w:r>
      <w:r w:rsidR="00AF70ED"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</w:rPr>
      </w:pP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AF70ED" w:rsidRPr="00415796" w:rsidRDefault="00AF70ED" w:rsidP="00AF70ED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AF70ED" w:rsidRPr="00415796" w:rsidRDefault="0003314C" w:rsidP="00AF70ED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AF70ED" w:rsidRPr="00415796">
        <w:rPr>
          <w:rFonts w:ascii="Times New Roman" w:hAnsi="Times New Roman"/>
          <w:sz w:val="28"/>
          <w:szCs w:val="28"/>
        </w:rPr>
        <w:t xml:space="preserve">  – заступник міського голови </w:t>
      </w:r>
      <w:r w:rsidR="00AF70ED">
        <w:rPr>
          <w:rFonts w:ascii="Times New Roman" w:hAnsi="Times New Roman"/>
          <w:sz w:val="28"/>
          <w:szCs w:val="28"/>
        </w:rPr>
        <w:t xml:space="preserve">з </w:t>
      </w:r>
      <w:r w:rsidR="00AF70ED" w:rsidRPr="00415796">
        <w:rPr>
          <w:rFonts w:ascii="Times New Roman" w:hAnsi="Times New Roman"/>
          <w:sz w:val="28"/>
          <w:szCs w:val="28"/>
        </w:rPr>
        <w:t>пита</w:t>
      </w:r>
      <w:r w:rsidR="00AF70ED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AF70ED" w:rsidRPr="00415796">
        <w:rPr>
          <w:rFonts w:ascii="Times New Roman" w:hAnsi="Times New Roman"/>
          <w:sz w:val="28"/>
          <w:szCs w:val="28"/>
        </w:rPr>
        <w:t>.</w:t>
      </w:r>
    </w:p>
    <w:p w:rsidR="00AF70ED" w:rsidRPr="00415796" w:rsidRDefault="00AF70ED" w:rsidP="00AF70ED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AF70ED" w:rsidRPr="00415796" w:rsidRDefault="00AF70ED" w:rsidP="00AF70ED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AF70ED" w:rsidRPr="00415796" w:rsidRDefault="00AF70ED" w:rsidP="00AF70ED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AF70ED" w:rsidRPr="00875AA8" w:rsidRDefault="0003314C" w:rsidP="00AF70ED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AF70ED" w:rsidRPr="00415796">
        <w:rPr>
          <w:rFonts w:ascii="Times New Roman" w:hAnsi="Times New Roman"/>
          <w:sz w:val="28"/>
          <w:szCs w:val="28"/>
        </w:rPr>
        <w:t xml:space="preserve"> </w:t>
      </w:r>
      <w:r w:rsidR="00A523F2" w:rsidRPr="004157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староста</w:t>
      </w:r>
      <w:r w:rsidR="00AF70ED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0F4">
        <w:rPr>
          <w:rFonts w:ascii="Times New Roman" w:hAnsi="Times New Roman"/>
          <w:sz w:val="28"/>
          <w:szCs w:val="28"/>
        </w:rPr>
        <w:t>Дягівського</w:t>
      </w:r>
      <w:proofErr w:type="spellEnd"/>
      <w:r w:rsidR="00AF7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0E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AF70ED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AF70ED" w:rsidRPr="00415796">
        <w:rPr>
          <w:rFonts w:ascii="Times New Roman" w:hAnsi="Times New Roman"/>
          <w:sz w:val="28"/>
          <w:szCs w:val="28"/>
        </w:rPr>
        <w:t>;</w:t>
      </w:r>
    </w:p>
    <w:p w:rsidR="00AF70ED" w:rsidRPr="00415796" w:rsidRDefault="00AF70ED" w:rsidP="00AF70ED">
      <w:pPr>
        <w:pStyle w:val="a3"/>
        <w:tabs>
          <w:tab w:val="left" w:pos="284"/>
        </w:tabs>
        <w:ind w:left="284" w:hanging="425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</w:t>
      </w:r>
      <w:r w:rsidRPr="00AF70ED">
        <w:rPr>
          <w:rFonts w:ascii="Times New Roman" w:hAnsi="Times New Roman"/>
          <w:sz w:val="28"/>
          <w:szCs w:val="28"/>
        </w:rPr>
        <w:t>Менської міської ради</w:t>
      </w:r>
      <w:r w:rsidRPr="00415796">
        <w:rPr>
          <w:rFonts w:ascii="Times New Roman" w:hAnsi="Times New Roman"/>
          <w:sz w:val="28"/>
          <w:szCs w:val="28"/>
        </w:rPr>
        <w:t>;</w:t>
      </w:r>
    </w:p>
    <w:p w:rsidR="00AF70ED" w:rsidRDefault="00AF70ED" w:rsidP="00AF70ED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C760F4" w:rsidRDefault="00AF70ED" w:rsidP="00AF70ED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</w:p>
    <w:p w:rsidR="00C760F4" w:rsidRDefault="00C760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0F4" w:rsidRPr="00415796" w:rsidRDefault="00C760F4" w:rsidP="00C760F4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№5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C760F4" w:rsidRPr="00415796" w:rsidRDefault="00C760F4" w:rsidP="00C760F4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C760F4" w:rsidRPr="00415796" w:rsidRDefault="00C760F4" w:rsidP="00C760F4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EB18DB" w:rsidRPr="00415796" w:rsidRDefault="00C760F4" w:rsidP="00EB18DB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№ ___ </w:t>
      </w:r>
      <w:r w:rsidR="00EB18DB" w:rsidRPr="00415796">
        <w:rPr>
          <w:rFonts w:ascii="Times New Roman" w:hAnsi="Times New Roman"/>
        </w:rPr>
        <w:t>«Про припинення сільських</w:t>
      </w:r>
      <w:r w:rsidR="00EB18DB">
        <w:rPr>
          <w:rFonts w:ascii="Times New Roman" w:hAnsi="Times New Roman"/>
        </w:rPr>
        <w:t>, селищної та міської</w:t>
      </w:r>
      <w:r w:rsidR="00EB18DB"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C760F4" w:rsidRPr="00415796" w:rsidRDefault="00C760F4" w:rsidP="00EB18DB">
      <w:pPr>
        <w:ind w:left="5245"/>
        <w:rPr>
          <w:rFonts w:ascii="Times New Roman" w:hAnsi="Times New Roman"/>
        </w:rPr>
      </w:pP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Киселівської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C760F4" w:rsidRPr="00415796" w:rsidRDefault="00C760F4" w:rsidP="00C760F4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C760F4" w:rsidRPr="00415796" w:rsidRDefault="00C760F4" w:rsidP="00C760F4">
      <w:pPr>
        <w:pStyle w:val="a3"/>
        <w:ind w:hanging="436"/>
        <w:rPr>
          <w:rFonts w:ascii="Times New Roman" w:hAnsi="Times New Roman"/>
        </w:rPr>
      </w:pPr>
    </w:p>
    <w:p w:rsidR="00C760F4" w:rsidRPr="00415796" w:rsidRDefault="00C760F4" w:rsidP="00C760F4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C760F4" w:rsidRPr="00415796" w:rsidRDefault="00C760F4" w:rsidP="00C760F4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C760F4" w:rsidRPr="00415796" w:rsidRDefault="0003314C" w:rsidP="00C760F4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C760F4" w:rsidRPr="00415796">
        <w:rPr>
          <w:rFonts w:ascii="Times New Roman" w:hAnsi="Times New Roman"/>
          <w:sz w:val="28"/>
          <w:szCs w:val="28"/>
        </w:rPr>
        <w:t xml:space="preserve">  – заступник міського голови </w:t>
      </w:r>
      <w:r w:rsidR="00C760F4">
        <w:rPr>
          <w:rFonts w:ascii="Times New Roman" w:hAnsi="Times New Roman"/>
          <w:sz w:val="28"/>
          <w:szCs w:val="28"/>
        </w:rPr>
        <w:t xml:space="preserve">з </w:t>
      </w:r>
      <w:r w:rsidR="00C760F4" w:rsidRPr="00415796">
        <w:rPr>
          <w:rFonts w:ascii="Times New Roman" w:hAnsi="Times New Roman"/>
          <w:sz w:val="28"/>
          <w:szCs w:val="28"/>
        </w:rPr>
        <w:t>пита</w:t>
      </w:r>
      <w:r w:rsidR="00C760F4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C760F4" w:rsidRPr="00415796">
        <w:rPr>
          <w:rFonts w:ascii="Times New Roman" w:hAnsi="Times New Roman"/>
          <w:sz w:val="28"/>
          <w:szCs w:val="28"/>
        </w:rPr>
        <w:t>.</w:t>
      </w:r>
    </w:p>
    <w:p w:rsidR="00C760F4" w:rsidRPr="00415796" w:rsidRDefault="00C760F4" w:rsidP="00C760F4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C760F4" w:rsidRPr="00415796" w:rsidRDefault="00C760F4" w:rsidP="00C760F4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C760F4" w:rsidRPr="00415796" w:rsidRDefault="00C760F4" w:rsidP="00C760F4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C760F4" w:rsidRPr="00875AA8" w:rsidRDefault="0003314C" w:rsidP="00C760F4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C760F4" w:rsidRPr="00415796">
        <w:rPr>
          <w:rFonts w:ascii="Times New Roman" w:hAnsi="Times New Roman"/>
          <w:sz w:val="28"/>
          <w:szCs w:val="28"/>
        </w:rPr>
        <w:t xml:space="preserve"> </w:t>
      </w:r>
      <w:r w:rsidR="00A523F2" w:rsidRPr="004157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староста</w:t>
      </w:r>
      <w:r w:rsidR="00C760F4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0F4">
        <w:rPr>
          <w:rFonts w:ascii="Times New Roman" w:hAnsi="Times New Roman"/>
          <w:sz w:val="28"/>
          <w:szCs w:val="28"/>
        </w:rPr>
        <w:t>Киселівського</w:t>
      </w:r>
      <w:proofErr w:type="spellEnd"/>
      <w:r w:rsidR="00C76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0F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C760F4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C760F4" w:rsidRPr="00415796">
        <w:rPr>
          <w:rFonts w:ascii="Times New Roman" w:hAnsi="Times New Roman"/>
          <w:sz w:val="28"/>
          <w:szCs w:val="28"/>
        </w:rPr>
        <w:t>;</w:t>
      </w:r>
    </w:p>
    <w:p w:rsidR="00C760F4" w:rsidRPr="00415796" w:rsidRDefault="00C760F4" w:rsidP="00C760F4">
      <w:pPr>
        <w:pStyle w:val="a3"/>
        <w:tabs>
          <w:tab w:val="left" w:pos="284"/>
        </w:tabs>
        <w:ind w:left="284" w:hanging="425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</w:t>
      </w:r>
      <w:r w:rsidRPr="00AF70ED">
        <w:rPr>
          <w:rFonts w:ascii="Times New Roman" w:hAnsi="Times New Roman"/>
          <w:sz w:val="28"/>
          <w:szCs w:val="28"/>
        </w:rPr>
        <w:t>Менської міської ради</w:t>
      </w:r>
      <w:r w:rsidRPr="00415796">
        <w:rPr>
          <w:rFonts w:ascii="Times New Roman" w:hAnsi="Times New Roman"/>
          <w:sz w:val="28"/>
          <w:szCs w:val="28"/>
        </w:rPr>
        <w:t>;</w:t>
      </w:r>
    </w:p>
    <w:p w:rsidR="00A523F2" w:rsidRDefault="00C760F4" w:rsidP="00A523F2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C760F4" w:rsidRDefault="00C760F4" w:rsidP="00A523F2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C760F4" w:rsidRPr="00415796" w:rsidRDefault="00C760F4" w:rsidP="00C760F4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№6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C760F4" w:rsidRPr="00415796" w:rsidRDefault="00C760F4" w:rsidP="00C760F4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C760F4" w:rsidRPr="00415796" w:rsidRDefault="00C760F4" w:rsidP="00C760F4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EB18DB" w:rsidRPr="00415796" w:rsidRDefault="00C760F4" w:rsidP="00EB18DB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№ ___ </w:t>
      </w:r>
      <w:r w:rsidR="00EB18DB" w:rsidRPr="00415796">
        <w:rPr>
          <w:rFonts w:ascii="Times New Roman" w:hAnsi="Times New Roman"/>
        </w:rPr>
        <w:t>«Про припинення сільських</w:t>
      </w:r>
      <w:r w:rsidR="00EB18DB">
        <w:rPr>
          <w:rFonts w:ascii="Times New Roman" w:hAnsi="Times New Roman"/>
        </w:rPr>
        <w:t>, селищної та міської</w:t>
      </w:r>
      <w:r w:rsidR="00EB18DB"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C760F4" w:rsidRPr="00415796" w:rsidRDefault="00C760F4" w:rsidP="00EB18DB">
      <w:pPr>
        <w:ind w:left="5245"/>
        <w:rPr>
          <w:rFonts w:ascii="Times New Roman" w:hAnsi="Times New Roman"/>
        </w:rPr>
      </w:pP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C760F4" w:rsidRPr="00415796" w:rsidRDefault="00C760F4" w:rsidP="00C760F4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Куковицької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C760F4" w:rsidRPr="00415796" w:rsidRDefault="00C760F4" w:rsidP="00C760F4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C760F4" w:rsidRPr="00415796" w:rsidRDefault="00C760F4" w:rsidP="00C760F4">
      <w:pPr>
        <w:pStyle w:val="a3"/>
        <w:ind w:hanging="436"/>
        <w:rPr>
          <w:rFonts w:ascii="Times New Roman" w:hAnsi="Times New Roman"/>
        </w:rPr>
      </w:pPr>
    </w:p>
    <w:p w:rsidR="00C760F4" w:rsidRPr="00415796" w:rsidRDefault="00C760F4" w:rsidP="00C760F4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C760F4" w:rsidRPr="00415796" w:rsidRDefault="00C760F4" w:rsidP="00C760F4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C760F4" w:rsidRPr="00415796" w:rsidRDefault="0003314C" w:rsidP="00C760F4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C760F4" w:rsidRPr="00415796">
        <w:rPr>
          <w:rFonts w:ascii="Times New Roman" w:hAnsi="Times New Roman"/>
          <w:sz w:val="28"/>
          <w:szCs w:val="28"/>
        </w:rPr>
        <w:t xml:space="preserve">  – заступник міського голови </w:t>
      </w:r>
      <w:r w:rsidR="00C760F4">
        <w:rPr>
          <w:rFonts w:ascii="Times New Roman" w:hAnsi="Times New Roman"/>
          <w:sz w:val="28"/>
          <w:szCs w:val="28"/>
        </w:rPr>
        <w:t xml:space="preserve">з </w:t>
      </w:r>
      <w:r w:rsidR="00C760F4" w:rsidRPr="00415796">
        <w:rPr>
          <w:rFonts w:ascii="Times New Roman" w:hAnsi="Times New Roman"/>
          <w:sz w:val="28"/>
          <w:szCs w:val="28"/>
        </w:rPr>
        <w:t>пита</w:t>
      </w:r>
      <w:r w:rsidR="00C760F4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C760F4" w:rsidRPr="00415796">
        <w:rPr>
          <w:rFonts w:ascii="Times New Roman" w:hAnsi="Times New Roman"/>
          <w:sz w:val="28"/>
          <w:szCs w:val="28"/>
        </w:rPr>
        <w:t>.</w:t>
      </w:r>
    </w:p>
    <w:p w:rsidR="00C760F4" w:rsidRPr="00415796" w:rsidRDefault="00C760F4" w:rsidP="00C760F4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C760F4" w:rsidRPr="00415796" w:rsidRDefault="00C760F4" w:rsidP="00C760F4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C760F4" w:rsidRPr="00415796" w:rsidRDefault="00C760F4" w:rsidP="00C760F4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C760F4" w:rsidRPr="00875AA8" w:rsidRDefault="0003314C" w:rsidP="00C760F4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C760F4" w:rsidRPr="00415796">
        <w:rPr>
          <w:rFonts w:ascii="Times New Roman" w:hAnsi="Times New Roman"/>
          <w:sz w:val="28"/>
          <w:szCs w:val="28"/>
        </w:rPr>
        <w:t xml:space="preserve"> </w:t>
      </w:r>
      <w:r w:rsidR="00A523F2" w:rsidRPr="004157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староста</w:t>
      </w:r>
      <w:r w:rsidR="00C760F4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0F4">
        <w:rPr>
          <w:rFonts w:ascii="Times New Roman" w:hAnsi="Times New Roman"/>
          <w:sz w:val="28"/>
          <w:szCs w:val="28"/>
        </w:rPr>
        <w:t>Куковицького</w:t>
      </w:r>
      <w:proofErr w:type="spellEnd"/>
      <w:r w:rsidR="00C76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0F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C760F4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C760F4" w:rsidRPr="00415796">
        <w:rPr>
          <w:rFonts w:ascii="Times New Roman" w:hAnsi="Times New Roman"/>
          <w:sz w:val="28"/>
          <w:szCs w:val="28"/>
        </w:rPr>
        <w:t>;</w:t>
      </w:r>
    </w:p>
    <w:p w:rsidR="00C760F4" w:rsidRPr="00415796" w:rsidRDefault="00C760F4" w:rsidP="00C760F4">
      <w:pPr>
        <w:pStyle w:val="a3"/>
        <w:tabs>
          <w:tab w:val="left" w:pos="284"/>
        </w:tabs>
        <w:ind w:left="284" w:hanging="425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</w:t>
      </w:r>
      <w:r w:rsidRPr="00AF70ED">
        <w:rPr>
          <w:rFonts w:ascii="Times New Roman" w:hAnsi="Times New Roman"/>
          <w:sz w:val="28"/>
          <w:szCs w:val="28"/>
        </w:rPr>
        <w:t>Менської міської ради</w:t>
      </w:r>
      <w:r w:rsidRPr="00415796">
        <w:rPr>
          <w:rFonts w:ascii="Times New Roman" w:hAnsi="Times New Roman"/>
          <w:sz w:val="28"/>
          <w:szCs w:val="28"/>
        </w:rPr>
        <w:t>;</w:t>
      </w:r>
    </w:p>
    <w:p w:rsidR="00C760F4" w:rsidRDefault="00C760F4" w:rsidP="00C760F4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C760F4" w:rsidRDefault="00C760F4" w:rsidP="00C760F4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EB18DB" w:rsidRPr="00415796" w:rsidRDefault="00EB18DB" w:rsidP="00EB18DB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№7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EB18DB" w:rsidRPr="00415796" w:rsidRDefault="00EB18DB" w:rsidP="00EB18DB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EB18DB" w:rsidRPr="00415796" w:rsidRDefault="00EB18DB" w:rsidP="00EB18DB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EB18DB" w:rsidRPr="00415796" w:rsidRDefault="00EB18DB" w:rsidP="00EB18DB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EB18DB" w:rsidRPr="00415796" w:rsidRDefault="00EB18DB" w:rsidP="00EB18DB">
      <w:pPr>
        <w:ind w:left="5245"/>
        <w:rPr>
          <w:rFonts w:ascii="Times New Roman" w:hAnsi="Times New Roman"/>
        </w:rPr>
      </w:pPr>
    </w:p>
    <w:p w:rsidR="00EB18DB" w:rsidRPr="00415796" w:rsidRDefault="00EB18DB" w:rsidP="00EB18DB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EB18DB" w:rsidRPr="00415796" w:rsidRDefault="00EB18DB" w:rsidP="00EB18DB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EB18DB" w:rsidRPr="00415796" w:rsidRDefault="00EB18DB" w:rsidP="00EB18DB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EB18DB" w:rsidRPr="00415796" w:rsidRDefault="00EB18DB" w:rsidP="00EB18DB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EB18DB" w:rsidRPr="00415796" w:rsidRDefault="00EB18DB" w:rsidP="00EB18DB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EB18DB" w:rsidRPr="00415796" w:rsidRDefault="00EB18DB" w:rsidP="00EB18DB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Лісківської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EB18DB" w:rsidRPr="00415796" w:rsidRDefault="00EB18DB" w:rsidP="00EB18DB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EB18DB" w:rsidRPr="00415796" w:rsidRDefault="00EB18DB" w:rsidP="00EB18DB">
      <w:pPr>
        <w:pStyle w:val="a3"/>
        <w:ind w:hanging="436"/>
        <w:rPr>
          <w:rFonts w:ascii="Times New Roman" w:hAnsi="Times New Roman"/>
        </w:rPr>
      </w:pPr>
    </w:p>
    <w:p w:rsidR="00EB18DB" w:rsidRPr="00415796" w:rsidRDefault="00EB18DB" w:rsidP="00EB18DB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EB18DB" w:rsidRPr="00415796" w:rsidRDefault="00EB18DB" w:rsidP="00EB18DB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EB18DB" w:rsidRPr="00415796" w:rsidRDefault="0003314C" w:rsidP="00EB18DB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EB18DB" w:rsidRPr="00415796">
        <w:rPr>
          <w:rFonts w:ascii="Times New Roman" w:hAnsi="Times New Roman"/>
          <w:sz w:val="28"/>
          <w:szCs w:val="28"/>
        </w:rPr>
        <w:t xml:space="preserve">  – заступник міського голови </w:t>
      </w:r>
      <w:r w:rsidR="00EB18DB">
        <w:rPr>
          <w:rFonts w:ascii="Times New Roman" w:hAnsi="Times New Roman"/>
          <w:sz w:val="28"/>
          <w:szCs w:val="28"/>
        </w:rPr>
        <w:t xml:space="preserve">з </w:t>
      </w:r>
      <w:r w:rsidR="00EB18DB" w:rsidRPr="00415796">
        <w:rPr>
          <w:rFonts w:ascii="Times New Roman" w:hAnsi="Times New Roman"/>
          <w:sz w:val="28"/>
          <w:szCs w:val="28"/>
        </w:rPr>
        <w:t>пита</w:t>
      </w:r>
      <w:r w:rsidR="00EB18DB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EB18DB" w:rsidRPr="00415796">
        <w:rPr>
          <w:rFonts w:ascii="Times New Roman" w:hAnsi="Times New Roman"/>
          <w:sz w:val="28"/>
          <w:szCs w:val="28"/>
        </w:rPr>
        <w:t>.</w:t>
      </w:r>
    </w:p>
    <w:p w:rsidR="00EB18DB" w:rsidRPr="00415796" w:rsidRDefault="00EB18DB" w:rsidP="00EB18DB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EB18DB" w:rsidRPr="00415796" w:rsidRDefault="00EB18DB" w:rsidP="00EB18DB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EB18DB" w:rsidRPr="00415796" w:rsidRDefault="00EB18DB" w:rsidP="00EB18DB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718A6" w:rsidRDefault="0003314C" w:rsidP="004718A6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EB18DB" w:rsidRPr="00415796">
        <w:rPr>
          <w:rFonts w:ascii="Times New Roman" w:hAnsi="Times New Roman"/>
          <w:sz w:val="28"/>
          <w:szCs w:val="28"/>
        </w:rPr>
        <w:t xml:space="preserve"> </w:t>
      </w:r>
      <w:r w:rsidR="00A523F2" w:rsidRPr="004157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староста</w:t>
      </w:r>
      <w:r w:rsidR="00EB18DB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3F2">
        <w:rPr>
          <w:rFonts w:ascii="Times New Roman" w:hAnsi="Times New Roman"/>
          <w:sz w:val="28"/>
          <w:szCs w:val="28"/>
        </w:rPr>
        <w:t>Лісківського</w:t>
      </w:r>
      <w:proofErr w:type="spellEnd"/>
      <w:r w:rsidR="00EB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8DB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EB18DB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EB18DB" w:rsidRPr="00415796">
        <w:rPr>
          <w:rFonts w:ascii="Times New Roman" w:hAnsi="Times New Roman"/>
          <w:sz w:val="28"/>
          <w:szCs w:val="28"/>
        </w:rPr>
        <w:t>;</w:t>
      </w:r>
    </w:p>
    <w:p w:rsidR="00EB18DB" w:rsidRPr="004718A6" w:rsidRDefault="00EB18DB" w:rsidP="004718A6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proofErr w:type="spellStart"/>
      <w:r w:rsidRPr="004718A6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Pr="004718A6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718A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Менської міської ради;</w:t>
      </w:r>
    </w:p>
    <w:p w:rsidR="00EB18DB" w:rsidRDefault="00EB18DB" w:rsidP="00EB18D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EB18DB" w:rsidRDefault="00EB18DB" w:rsidP="00EB18DB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A523F2" w:rsidRPr="00415796" w:rsidRDefault="00A523F2" w:rsidP="00A523F2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№8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A523F2" w:rsidRPr="00415796" w:rsidRDefault="00A523F2" w:rsidP="00A523F2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A523F2" w:rsidRPr="00415796" w:rsidRDefault="00A523F2" w:rsidP="00A523F2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A523F2" w:rsidRPr="00415796" w:rsidRDefault="00A523F2" w:rsidP="00A523F2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A523F2" w:rsidRPr="00415796" w:rsidRDefault="00A523F2" w:rsidP="00A523F2">
      <w:pPr>
        <w:ind w:left="5245"/>
        <w:rPr>
          <w:rFonts w:ascii="Times New Roman" w:hAnsi="Times New Roman"/>
        </w:rPr>
      </w:pPr>
    </w:p>
    <w:p w:rsidR="00A523F2" w:rsidRPr="00415796" w:rsidRDefault="00A523F2" w:rsidP="00A523F2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523F2" w:rsidRPr="00415796" w:rsidRDefault="00A523F2" w:rsidP="00A523F2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523F2" w:rsidRPr="00415796" w:rsidRDefault="00A523F2" w:rsidP="00A523F2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523F2" w:rsidRPr="00415796" w:rsidRDefault="00A523F2" w:rsidP="00A523F2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A523F2" w:rsidRPr="00415796" w:rsidRDefault="00A523F2" w:rsidP="00A523F2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A523F2" w:rsidRPr="00415796" w:rsidRDefault="00A523F2" w:rsidP="00A523F2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Макошинської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</w:t>
      </w:r>
      <w:r w:rsidRPr="00415796">
        <w:rPr>
          <w:rFonts w:ascii="Times New Roman" w:hAnsi="Times New Roman"/>
          <w:b/>
          <w:sz w:val="28"/>
          <w:szCs w:val="28"/>
        </w:rPr>
        <w:t xml:space="preserve"> виборчої комісії</w:t>
      </w:r>
    </w:p>
    <w:p w:rsidR="00A523F2" w:rsidRPr="00415796" w:rsidRDefault="00A523F2" w:rsidP="00A523F2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A523F2" w:rsidRPr="00415796" w:rsidRDefault="00A523F2" w:rsidP="00A523F2">
      <w:pPr>
        <w:pStyle w:val="a3"/>
        <w:ind w:hanging="436"/>
        <w:rPr>
          <w:rFonts w:ascii="Times New Roman" w:hAnsi="Times New Roman"/>
        </w:rPr>
      </w:pPr>
    </w:p>
    <w:p w:rsidR="00A523F2" w:rsidRPr="00415796" w:rsidRDefault="00A523F2" w:rsidP="00A523F2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A523F2" w:rsidRPr="00415796" w:rsidRDefault="00A523F2" w:rsidP="00A523F2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A523F2" w:rsidRPr="00415796" w:rsidRDefault="0003314C" w:rsidP="00A523F2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A523F2" w:rsidRPr="00415796">
        <w:rPr>
          <w:rFonts w:ascii="Times New Roman" w:hAnsi="Times New Roman"/>
          <w:sz w:val="28"/>
          <w:szCs w:val="28"/>
        </w:rPr>
        <w:t xml:space="preserve">  – заступник міського голови </w:t>
      </w:r>
      <w:r w:rsidR="00A523F2">
        <w:rPr>
          <w:rFonts w:ascii="Times New Roman" w:hAnsi="Times New Roman"/>
          <w:sz w:val="28"/>
          <w:szCs w:val="28"/>
        </w:rPr>
        <w:t xml:space="preserve">з </w:t>
      </w:r>
      <w:r w:rsidR="00A523F2" w:rsidRPr="00415796">
        <w:rPr>
          <w:rFonts w:ascii="Times New Roman" w:hAnsi="Times New Roman"/>
          <w:sz w:val="28"/>
          <w:szCs w:val="28"/>
        </w:rPr>
        <w:t>пита</w:t>
      </w:r>
      <w:r w:rsidR="00A523F2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A523F2" w:rsidRPr="00415796">
        <w:rPr>
          <w:rFonts w:ascii="Times New Roman" w:hAnsi="Times New Roman"/>
          <w:sz w:val="28"/>
          <w:szCs w:val="28"/>
        </w:rPr>
        <w:t>.</w:t>
      </w:r>
    </w:p>
    <w:p w:rsidR="00A523F2" w:rsidRPr="00415796" w:rsidRDefault="00A523F2" w:rsidP="00A523F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A523F2" w:rsidRPr="00415796" w:rsidRDefault="00A523F2" w:rsidP="00A523F2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A523F2" w:rsidRPr="00415796" w:rsidRDefault="00A523F2" w:rsidP="00A523F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A523F2" w:rsidRDefault="0003314C" w:rsidP="00A523F2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– староста</w:t>
      </w:r>
      <w:r w:rsidR="00A523F2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3F2">
        <w:rPr>
          <w:rFonts w:ascii="Times New Roman" w:hAnsi="Times New Roman"/>
          <w:sz w:val="28"/>
          <w:szCs w:val="28"/>
        </w:rPr>
        <w:t>Макошинського</w:t>
      </w:r>
      <w:proofErr w:type="spellEnd"/>
      <w:r w:rsidR="00A523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3F2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A523F2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A523F2" w:rsidRPr="00415796">
        <w:rPr>
          <w:rFonts w:ascii="Times New Roman" w:hAnsi="Times New Roman"/>
          <w:sz w:val="28"/>
          <w:szCs w:val="28"/>
        </w:rPr>
        <w:t>;</w:t>
      </w:r>
    </w:p>
    <w:p w:rsidR="00A523F2" w:rsidRPr="00A523F2" w:rsidRDefault="00A523F2" w:rsidP="00A523F2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proofErr w:type="spellStart"/>
      <w:r w:rsidRPr="00A523F2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Pr="00A523F2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A523F2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Менської міської ради;</w:t>
      </w:r>
    </w:p>
    <w:p w:rsidR="004718A6" w:rsidRDefault="00A523F2" w:rsidP="004718A6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A523F2" w:rsidRDefault="00A523F2" w:rsidP="004718A6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3F2"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 w:rsidRPr="00A523F2"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 w:rsidRPr="00A523F2">
        <w:rPr>
          <w:rFonts w:ascii="Times New Roman" w:hAnsi="Times New Roman"/>
          <w:sz w:val="28"/>
          <w:szCs w:val="28"/>
        </w:rPr>
        <w:t>– головний спеціаліст юридичного відділу 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A523F2" w:rsidRPr="00415796" w:rsidRDefault="00A523F2" w:rsidP="00A523F2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№9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A523F2" w:rsidRPr="00415796" w:rsidRDefault="00A523F2" w:rsidP="00A523F2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A523F2" w:rsidRPr="00415796" w:rsidRDefault="00A523F2" w:rsidP="00A523F2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A523F2" w:rsidRPr="00415796" w:rsidRDefault="00A523F2" w:rsidP="00A523F2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A523F2" w:rsidRPr="00415796" w:rsidRDefault="00A523F2" w:rsidP="00A523F2">
      <w:pPr>
        <w:ind w:left="5245"/>
        <w:rPr>
          <w:rFonts w:ascii="Times New Roman" w:hAnsi="Times New Roman"/>
        </w:rPr>
      </w:pPr>
    </w:p>
    <w:p w:rsidR="00A523F2" w:rsidRPr="00415796" w:rsidRDefault="00A523F2" w:rsidP="00A523F2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523F2" w:rsidRPr="00415796" w:rsidRDefault="00A523F2" w:rsidP="00A523F2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523F2" w:rsidRPr="00415796" w:rsidRDefault="00A523F2" w:rsidP="00A523F2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A523F2" w:rsidRPr="00415796" w:rsidRDefault="00A523F2" w:rsidP="00A523F2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A523F2" w:rsidRPr="00415796" w:rsidRDefault="00A523F2" w:rsidP="00A523F2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A523F2" w:rsidRPr="00415796" w:rsidRDefault="004718A6" w:rsidP="00A523F2">
      <w:pPr>
        <w:pStyle w:val="a3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Менської міської</w:t>
      </w:r>
      <w:r w:rsidR="00A523F2" w:rsidRPr="00415796">
        <w:rPr>
          <w:rFonts w:ascii="Times New Roman" w:hAnsi="Times New Roman"/>
          <w:b/>
          <w:sz w:val="28"/>
          <w:szCs w:val="28"/>
        </w:rPr>
        <w:t xml:space="preserve"> виборчої комісії</w:t>
      </w:r>
    </w:p>
    <w:p w:rsidR="00A523F2" w:rsidRPr="00415796" w:rsidRDefault="00A523F2" w:rsidP="00A523F2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A523F2" w:rsidRPr="00415796" w:rsidRDefault="00A523F2" w:rsidP="00A523F2">
      <w:pPr>
        <w:pStyle w:val="a3"/>
        <w:ind w:hanging="436"/>
        <w:rPr>
          <w:rFonts w:ascii="Times New Roman" w:hAnsi="Times New Roman"/>
        </w:rPr>
      </w:pPr>
    </w:p>
    <w:p w:rsidR="00A523F2" w:rsidRPr="00415796" w:rsidRDefault="00A523F2" w:rsidP="00A523F2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A523F2" w:rsidRPr="00415796" w:rsidRDefault="00A523F2" w:rsidP="00A523F2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A523F2" w:rsidRPr="00415796" w:rsidRDefault="0003314C" w:rsidP="00A523F2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A523F2" w:rsidRPr="00415796">
        <w:rPr>
          <w:rFonts w:ascii="Times New Roman" w:hAnsi="Times New Roman"/>
          <w:sz w:val="28"/>
          <w:szCs w:val="28"/>
        </w:rPr>
        <w:t xml:space="preserve"> – заступник міського голови </w:t>
      </w:r>
      <w:r w:rsidR="00A523F2">
        <w:rPr>
          <w:rFonts w:ascii="Times New Roman" w:hAnsi="Times New Roman"/>
          <w:sz w:val="28"/>
          <w:szCs w:val="28"/>
        </w:rPr>
        <w:t xml:space="preserve">з </w:t>
      </w:r>
      <w:r w:rsidR="00A523F2" w:rsidRPr="00415796">
        <w:rPr>
          <w:rFonts w:ascii="Times New Roman" w:hAnsi="Times New Roman"/>
          <w:sz w:val="28"/>
          <w:szCs w:val="28"/>
        </w:rPr>
        <w:t>пита</w:t>
      </w:r>
      <w:r w:rsidR="00A523F2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A523F2" w:rsidRPr="00415796">
        <w:rPr>
          <w:rFonts w:ascii="Times New Roman" w:hAnsi="Times New Roman"/>
          <w:sz w:val="28"/>
          <w:szCs w:val="28"/>
        </w:rPr>
        <w:t>.</w:t>
      </w:r>
    </w:p>
    <w:p w:rsidR="00A523F2" w:rsidRPr="00415796" w:rsidRDefault="00A523F2" w:rsidP="00A523F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A523F2" w:rsidRPr="00415796" w:rsidRDefault="00A523F2" w:rsidP="00A523F2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A523F2" w:rsidRPr="00415796" w:rsidRDefault="00A523F2" w:rsidP="00A523F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718A6" w:rsidRDefault="004718A6" w:rsidP="004718A6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Асауленко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Оксана Миколаївна</w:t>
      </w:r>
      <w:r w:rsidR="00A523F2" w:rsidRPr="0041579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голова Менської міської виборчої комісії Менського району Чернігівської області;</w:t>
      </w:r>
    </w:p>
    <w:p w:rsidR="00A523F2" w:rsidRPr="004718A6" w:rsidRDefault="00A523F2" w:rsidP="004718A6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proofErr w:type="spellStart"/>
      <w:r w:rsidRPr="004718A6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Pr="004718A6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718A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Менської міської ради;</w:t>
      </w:r>
    </w:p>
    <w:p w:rsidR="004718A6" w:rsidRDefault="00A523F2" w:rsidP="004718A6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4718A6" w:rsidRDefault="00A523F2" w:rsidP="004718A6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 w:rsidR="004718A6">
        <w:rPr>
          <w:rFonts w:ascii="Times New Roman" w:hAnsi="Times New Roman"/>
          <w:sz w:val="28"/>
          <w:szCs w:val="28"/>
        </w:rPr>
        <w:br w:type="page"/>
      </w:r>
    </w:p>
    <w:p w:rsidR="004718A6" w:rsidRPr="00415796" w:rsidRDefault="004718A6" w:rsidP="004718A6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№10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4718A6" w:rsidRPr="00415796" w:rsidRDefault="004718A6" w:rsidP="004718A6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4718A6" w:rsidRPr="00415796" w:rsidRDefault="004718A6" w:rsidP="004718A6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4718A6" w:rsidRPr="00415796" w:rsidRDefault="004718A6" w:rsidP="004718A6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4718A6" w:rsidRPr="00415796" w:rsidRDefault="004718A6" w:rsidP="004718A6">
      <w:pPr>
        <w:ind w:left="5245"/>
        <w:rPr>
          <w:rFonts w:ascii="Times New Roman" w:hAnsi="Times New Roman"/>
        </w:rPr>
      </w:pPr>
    </w:p>
    <w:p w:rsidR="004718A6" w:rsidRPr="00415796" w:rsidRDefault="004718A6" w:rsidP="004718A6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4718A6" w:rsidRPr="00415796" w:rsidRDefault="004718A6" w:rsidP="004718A6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4718A6" w:rsidRPr="00415796" w:rsidRDefault="004718A6" w:rsidP="004718A6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4718A6" w:rsidRPr="00415796" w:rsidRDefault="004718A6" w:rsidP="004718A6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4718A6" w:rsidRPr="00415796" w:rsidRDefault="004718A6" w:rsidP="004718A6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4718A6" w:rsidRPr="00415796" w:rsidRDefault="006B7421" w:rsidP="004718A6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Осьмаківської</w:t>
      </w:r>
      <w:proofErr w:type="spellEnd"/>
      <w:r w:rsidR="004718A6">
        <w:rPr>
          <w:rFonts w:ascii="Times New Roman" w:hAnsi="Times New Roman"/>
          <w:b/>
          <w:sz w:val="28"/>
          <w:szCs w:val="28"/>
        </w:rPr>
        <w:t xml:space="preserve"> </w:t>
      </w:r>
      <w:r w:rsidR="004718A6"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4718A6" w:rsidRPr="00415796" w:rsidRDefault="004718A6" w:rsidP="004718A6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4718A6" w:rsidRPr="00415796" w:rsidRDefault="004718A6" w:rsidP="004718A6">
      <w:pPr>
        <w:pStyle w:val="a3"/>
        <w:ind w:hanging="436"/>
        <w:rPr>
          <w:rFonts w:ascii="Times New Roman" w:hAnsi="Times New Roman"/>
        </w:rPr>
      </w:pPr>
    </w:p>
    <w:p w:rsidR="004718A6" w:rsidRPr="00415796" w:rsidRDefault="004718A6" w:rsidP="004718A6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4718A6" w:rsidRPr="00415796" w:rsidRDefault="004718A6" w:rsidP="004718A6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4718A6" w:rsidRPr="00415796" w:rsidRDefault="0003314C" w:rsidP="004718A6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4718A6" w:rsidRPr="00415796">
        <w:rPr>
          <w:rFonts w:ascii="Times New Roman" w:hAnsi="Times New Roman"/>
          <w:sz w:val="28"/>
          <w:szCs w:val="28"/>
        </w:rPr>
        <w:t xml:space="preserve"> – заступник міського голови </w:t>
      </w:r>
      <w:r w:rsidR="004718A6">
        <w:rPr>
          <w:rFonts w:ascii="Times New Roman" w:hAnsi="Times New Roman"/>
          <w:sz w:val="28"/>
          <w:szCs w:val="28"/>
        </w:rPr>
        <w:t xml:space="preserve">з </w:t>
      </w:r>
      <w:r w:rsidR="004718A6" w:rsidRPr="00415796">
        <w:rPr>
          <w:rFonts w:ascii="Times New Roman" w:hAnsi="Times New Roman"/>
          <w:sz w:val="28"/>
          <w:szCs w:val="28"/>
        </w:rPr>
        <w:t>пита</w:t>
      </w:r>
      <w:r w:rsidR="004718A6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4718A6" w:rsidRPr="00415796">
        <w:rPr>
          <w:rFonts w:ascii="Times New Roman" w:hAnsi="Times New Roman"/>
          <w:sz w:val="28"/>
          <w:szCs w:val="28"/>
        </w:rPr>
        <w:t>.</w:t>
      </w:r>
    </w:p>
    <w:p w:rsidR="004718A6" w:rsidRPr="00415796" w:rsidRDefault="004718A6" w:rsidP="004718A6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718A6" w:rsidRPr="00415796" w:rsidRDefault="004718A6" w:rsidP="004718A6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4718A6" w:rsidRPr="00415796" w:rsidRDefault="004718A6" w:rsidP="004718A6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718A6" w:rsidRDefault="0003314C" w:rsidP="004718A6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______________________ </w:t>
      </w:r>
      <w:r>
        <w:rPr>
          <w:rFonts w:ascii="Times New Roman" w:hAnsi="Times New Roman"/>
          <w:sz w:val="28"/>
          <w:szCs w:val="28"/>
        </w:rPr>
        <w:t>– староста</w:t>
      </w:r>
      <w:r w:rsidR="004718A6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21">
        <w:rPr>
          <w:rFonts w:ascii="Times New Roman" w:hAnsi="Times New Roman"/>
          <w:sz w:val="28"/>
          <w:szCs w:val="28"/>
        </w:rPr>
        <w:t>Осьмаківського</w:t>
      </w:r>
      <w:proofErr w:type="spellEnd"/>
      <w:r w:rsidR="00471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8A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4718A6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4718A6" w:rsidRPr="00415796">
        <w:rPr>
          <w:rFonts w:ascii="Times New Roman" w:hAnsi="Times New Roman"/>
          <w:sz w:val="28"/>
          <w:szCs w:val="28"/>
        </w:rPr>
        <w:t>;</w:t>
      </w:r>
    </w:p>
    <w:p w:rsidR="004718A6" w:rsidRPr="004718A6" w:rsidRDefault="004718A6" w:rsidP="004718A6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proofErr w:type="spellStart"/>
      <w:r w:rsidRPr="004718A6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Pr="004718A6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718A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Менської міської ради;</w:t>
      </w:r>
    </w:p>
    <w:p w:rsidR="004718A6" w:rsidRDefault="004718A6" w:rsidP="004718A6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4718A6" w:rsidRDefault="004718A6" w:rsidP="004718A6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№11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Семенівської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6B7421" w:rsidRPr="00415796" w:rsidRDefault="0003314C" w:rsidP="006B7421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6B7421" w:rsidRPr="00415796">
        <w:rPr>
          <w:rFonts w:ascii="Times New Roman" w:hAnsi="Times New Roman"/>
          <w:sz w:val="28"/>
          <w:szCs w:val="28"/>
        </w:rPr>
        <w:t xml:space="preserve"> – заступник міського голови </w:t>
      </w:r>
      <w:r w:rsidR="006B7421">
        <w:rPr>
          <w:rFonts w:ascii="Times New Roman" w:hAnsi="Times New Roman"/>
          <w:sz w:val="28"/>
          <w:szCs w:val="28"/>
        </w:rPr>
        <w:t xml:space="preserve">з </w:t>
      </w:r>
      <w:r w:rsidR="006B7421" w:rsidRPr="00415796">
        <w:rPr>
          <w:rFonts w:ascii="Times New Roman" w:hAnsi="Times New Roman"/>
          <w:sz w:val="28"/>
          <w:szCs w:val="28"/>
        </w:rPr>
        <w:t>пита</w:t>
      </w:r>
      <w:r w:rsidR="006B7421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6B7421" w:rsidRPr="00415796">
        <w:rPr>
          <w:rFonts w:ascii="Times New Roman" w:hAnsi="Times New Roman"/>
          <w:sz w:val="28"/>
          <w:szCs w:val="28"/>
        </w:rPr>
        <w:t>.</w:t>
      </w: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6B7421" w:rsidRDefault="0003314C" w:rsidP="006B7421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– староста</w:t>
      </w:r>
      <w:r w:rsidR="006B7421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21">
        <w:rPr>
          <w:rFonts w:ascii="Times New Roman" w:hAnsi="Times New Roman"/>
          <w:sz w:val="28"/>
          <w:szCs w:val="28"/>
        </w:rPr>
        <w:t>Семенівського</w:t>
      </w:r>
      <w:proofErr w:type="spellEnd"/>
      <w:r w:rsidR="006B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2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6B7421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6B7421" w:rsidRPr="00415796">
        <w:rPr>
          <w:rFonts w:ascii="Times New Roman" w:hAnsi="Times New Roman"/>
          <w:sz w:val="28"/>
          <w:szCs w:val="28"/>
        </w:rPr>
        <w:t>;</w:t>
      </w:r>
    </w:p>
    <w:p w:rsidR="006B7421" w:rsidRPr="004718A6" w:rsidRDefault="006B7421" w:rsidP="006B7421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proofErr w:type="spellStart"/>
      <w:r w:rsidRPr="004718A6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Pr="004718A6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718A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Менської міської ради;</w:t>
      </w:r>
    </w:p>
    <w:p w:rsidR="006B7421" w:rsidRDefault="006B7421" w:rsidP="006B7421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6B7421" w:rsidRDefault="006B7421" w:rsidP="006B7421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№12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Синявської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6B7421" w:rsidRPr="00415796" w:rsidRDefault="0003314C" w:rsidP="006B7421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6B7421" w:rsidRPr="00415796">
        <w:rPr>
          <w:rFonts w:ascii="Times New Roman" w:hAnsi="Times New Roman"/>
          <w:sz w:val="28"/>
          <w:szCs w:val="28"/>
        </w:rPr>
        <w:t xml:space="preserve"> – заступник міського голови </w:t>
      </w:r>
      <w:r w:rsidR="006B7421">
        <w:rPr>
          <w:rFonts w:ascii="Times New Roman" w:hAnsi="Times New Roman"/>
          <w:sz w:val="28"/>
          <w:szCs w:val="28"/>
        </w:rPr>
        <w:t xml:space="preserve">з </w:t>
      </w:r>
      <w:r w:rsidR="006B7421" w:rsidRPr="00415796">
        <w:rPr>
          <w:rFonts w:ascii="Times New Roman" w:hAnsi="Times New Roman"/>
          <w:sz w:val="28"/>
          <w:szCs w:val="28"/>
        </w:rPr>
        <w:t>пита</w:t>
      </w:r>
      <w:r w:rsidR="006B7421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6B7421" w:rsidRPr="00415796">
        <w:rPr>
          <w:rFonts w:ascii="Times New Roman" w:hAnsi="Times New Roman"/>
          <w:sz w:val="28"/>
          <w:szCs w:val="28"/>
        </w:rPr>
        <w:t>.</w:t>
      </w: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6B7421" w:rsidRDefault="0003314C" w:rsidP="006B7421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– староста</w:t>
      </w:r>
      <w:r w:rsidR="006B7421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21">
        <w:rPr>
          <w:rFonts w:ascii="Times New Roman" w:hAnsi="Times New Roman"/>
          <w:sz w:val="28"/>
          <w:szCs w:val="28"/>
        </w:rPr>
        <w:t>Синявського</w:t>
      </w:r>
      <w:proofErr w:type="spellEnd"/>
      <w:r w:rsidR="006B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2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6B7421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6B7421" w:rsidRPr="00415796">
        <w:rPr>
          <w:rFonts w:ascii="Times New Roman" w:hAnsi="Times New Roman"/>
          <w:sz w:val="28"/>
          <w:szCs w:val="28"/>
        </w:rPr>
        <w:t>;</w:t>
      </w:r>
    </w:p>
    <w:p w:rsidR="006B7421" w:rsidRPr="004718A6" w:rsidRDefault="006B7421" w:rsidP="006B7421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proofErr w:type="spellStart"/>
      <w:r w:rsidRPr="004718A6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Pr="004718A6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718A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Менської міської ради;</w:t>
      </w:r>
    </w:p>
    <w:p w:rsidR="006B7421" w:rsidRDefault="006B7421" w:rsidP="006B7421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6B7421" w:rsidRDefault="006B7421" w:rsidP="006B7421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№13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Слобідської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6B7421" w:rsidRPr="00415796" w:rsidRDefault="0003314C" w:rsidP="006B7421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6B7421" w:rsidRPr="00415796">
        <w:rPr>
          <w:rFonts w:ascii="Times New Roman" w:hAnsi="Times New Roman"/>
          <w:sz w:val="28"/>
          <w:szCs w:val="28"/>
        </w:rPr>
        <w:t xml:space="preserve">  – заступник міського голови </w:t>
      </w:r>
      <w:r w:rsidR="006B7421">
        <w:rPr>
          <w:rFonts w:ascii="Times New Roman" w:hAnsi="Times New Roman"/>
          <w:sz w:val="28"/>
          <w:szCs w:val="28"/>
        </w:rPr>
        <w:t xml:space="preserve">з </w:t>
      </w:r>
      <w:r w:rsidR="006B7421" w:rsidRPr="00415796">
        <w:rPr>
          <w:rFonts w:ascii="Times New Roman" w:hAnsi="Times New Roman"/>
          <w:sz w:val="28"/>
          <w:szCs w:val="28"/>
        </w:rPr>
        <w:t>пита</w:t>
      </w:r>
      <w:r w:rsidR="006B7421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6B7421" w:rsidRPr="00415796">
        <w:rPr>
          <w:rFonts w:ascii="Times New Roman" w:hAnsi="Times New Roman"/>
          <w:sz w:val="28"/>
          <w:szCs w:val="28"/>
        </w:rPr>
        <w:t>.</w:t>
      </w: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6B7421" w:rsidRDefault="0003314C" w:rsidP="006B7421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– староста</w:t>
      </w:r>
      <w:r w:rsidR="006B7421" w:rsidRPr="00415796">
        <w:rPr>
          <w:rFonts w:ascii="Times New Roman" w:hAnsi="Times New Roman"/>
          <w:sz w:val="28"/>
          <w:szCs w:val="28"/>
        </w:rPr>
        <w:t xml:space="preserve"> </w:t>
      </w:r>
      <w:r w:rsidR="006B7421">
        <w:rPr>
          <w:rFonts w:ascii="Times New Roman" w:hAnsi="Times New Roman"/>
          <w:sz w:val="28"/>
          <w:szCs w:val="28"/>
        </w:rPr>
        <w:t xml:space="preserve">Слобідського </w:t>
      </w:r>
      <w:proofErr w:type="spellStart"/>
      <w:r w:rsidR="006B742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6B7421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6B7421" w:rsidRPr="00415796">
        <w:rPr>
          <w:rFonts w:ascii="Times New Roman" w:hAnsi="Times New Roman"/>
          <w:sz w:val="28"/>
          <w:szCs w:val="28"/>
        </w:rPr>
        <w:t>;</w:t>
      </w:r>
    </w:p>
    <w:p w:rsidR="006B7421" w:rsidRPr="004718A6" w:rsidRDefault="006B7421" w:rsidP="006B7421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proofErr w:type="spellStart"/>
      <w:r w:rsidRPr="004718A6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Pr="004718A6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718A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Менської міської ради;</w:t>
      </w:r>
    </w:p>
    <w:p w:rsidR="006B7421" w:rsidRDefault="006B7421" w:rsidP="006B7421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6B7421" w:rsidRDefault="006B7421" w:rsidP="006B7421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№14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Стольненської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6B7421" w:rsidRPr="00415796" w:rsidRDefault="0003314C" w:rsidP="006B7421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6B7421" w:rsidRPr="00415796">
        <w:rPr>
          <w:rFonts w:ascii="Times New Roman" w:hAnsi="Times New Roman"/>
          <w:sz w:val="28"/>
          <w:szCs w:val="28"/>
        </w:rPr>
        <w:t xml:space="preserve"> – заступник міського голови </w:t>
      </w:r>
      <w:r w:rsidR="006B7421">
        <w:rPr>
          <w:rFonts w:ascii="Times New Roman" w:hAnsi="Times New Roman"/>
          <w:sz w:val="28"/>
          <w:szCs w:val="28"/>
        </w:rPr>
        <w:t xml:space="preserve">з </w:t>
      </w:r>
      <w:r w:rsidR="006B7421" w:rsidRPr="00415796">
        <w:rPr>
          <w:rFonts w:ascii="Times New Roman" w:hAnsi="Times New Roman"/>
          <w:sz w:val="28"/>
          <w:szCs w:val="28"/>
        </w:rPr>
        <w:t>пита</w:t>
      </w:r>
      <w:r w:rsidR="006B7421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6B7421" w:rsidRPr="00415796">
        <w:rPr>
          <w:rFonts w:ascii="Times New Roman" w:hAnsi="Times New Roman"/>
          <w:sz w:val="28"/>
          <w:szCs w:val="28"/>
        </w:rPr>
        <w:t>.</w:t>
      </w: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6B7421" w:rsidRDefault="0003314C" w:rsidP="006B7421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– староста</w:t>
      </w:r>
      <w:r w:rsidR="006B7421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21">
        <w:rPr>
          <w:rFonts w:ascii="Times New Roman" w:hAnsi="Times New Roman"/>
          <w:sz w:val="28"/>
          <w:szCs w:val="28"/>
        </w:rPr>
        <w:t>Стольненського</w:t>
      </w:r>
      <w:proofErr w:type="spellEnd"/>
      <w:r w:rsidR="006B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2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6B7421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6B7421" w:rsidRPr="00415796">
        <w:rPr>
          <w:rFonts w:ascii="Times New Roman" w:hAnsi="Times New Roman"/>
          <w:sz w:val="28"/>
          <w:szCs w:val="28"/>
        </w:rPr>
        <w:t>;</w:t>
      </w:r>
    </w:p>
    <w:p w:rsidR="006B7421" w:rsidRPr="004718A6" w:rsidRDefault="006B7421" w:rsidP="006B7421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proofErr w:type="spellStart"/>
      <w:r w:rsidRPr="004718A6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Pr="004718A6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718A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Менської міської ради;</w:t>
      </w:r>
    </w:p>
    <w:p w:rsidR="006B7421" w:rsidRDefault="006B7421" w:rsidP="006B7421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6B7421" w:rsidRDefault="006B7421" w:rsidP="006B7421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№15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6B7421" w:rsidRPr="00415796" w:rsidRDefault="006B7421" w:rsidP="006B7421">
      <w:pPr>
        <w:ind w:left="5245"/>
        <w:rPr>
          <w:rFonts w:ascii="Times New Roman" w:hAnsi="Times New Roman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6B7421" w:rsidRPr="00415796" w:rsidRDefault="006B7421" w:rsidP="006B7421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Ушнянської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6B7421" w:rsidRPr="00415796" w:rsidRDefault="006B7421" w:rsidP="006B7421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6B7421" w:rsidRPr="00415796" w:rsidRDefault="0003314C" w:rsidP="006B7421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6B7421" w:rsidRPr="00415796">
        <w:rPr>
          <w:rFonts w:ascii="Times New Roman" w:hAnsi="Times New Roman"/>
          <w:sz w:val="28"/>
          <w:szCs w:val="28"/>
        </w:rPr>
        <w:t xml:space="preserve"> – заступник міського голови </w:t>
      </w:r>
      <w:r w:rsidR="006B7421">
        <w:rPr>
          <w:rFonts w:ascii="Times New Roman" w:hAnsi="Times New Roman"/>
          <w:sz w:val="28"/>
          <w:szCs w:val="28"/>
        </w:rPr>
        <w:t xml:space="preserve">з </w:t>
      </w:r>
      <w:r w:rsidR="006B7421" w:rsidRPr="00415796">
        <w:rPr>
          <w:rFonts w:ascii="Times New Roman" w:hAnsi="Times New Roman"/>
          <w:sz w:val="28"/>
          <w:szCs w:val="28"/>
        </w:rPr>
        <w:t>пита</w:t>
      </w:r>
      <w:r w:rsidR="006B7421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6B7421" w:rsidRPr="00415796">
        <w:rPr>
          <w:rFonts w:ascii="Times New Roman" w:hAnsi="Times New Roman"/>
          <w:sz w:val="28"/>
          <w:szCs w:val="28"/>
        </w:rPr>
        <w:t>.</w:t>
      </w: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6B7421" w:rsidRPr="00415796" w:rsidRDefault="006B7421" w:rsidP="006B742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6B7421" w:rsidRDefault="0003314C" w:rsidP="006B7421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– староста</w:t>
      </w:r>
      <w:r w:rsidR="006B7421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21">
        <w:rPr>
          <w:rFonts w:ascii="Times New Roman" w:hAnsi="Times New Roman"/>
          <w:sz w:val="28"/>
          <w:szCs w:val="28"/>
        </w:rPr>
        <w:t>Ушнянського</w:t>
      </w:r>
      <w:proofErr w:type="spellEnd"/>
      <w:r w:rsidR="006B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2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6B7421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6B7421" w:rsidRPr="00415796">
        <w:rPr>
          <w:rFonts w:ascii="Times New Roman" w:hAnsi="Times New Roman"/>
          <w:sz w:val="28"/>
          <w:szCs w:val="28"/>
        </w:rPr>
        <w:t>;</w:t>
      </w:r>
    </w:p>
    <w:p w:rsidR="006B7421" w:rsidRPr="004718A6" w:rsidRDefault="006B7421" w:rsidP="006B7421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proofErr w:type="spellStart"/>
      <w:r w:rsidRPr="004718A6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Pr="004718A6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718A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Менської міської ради;</w:t>
      </w:r>
    </w:p>
    <w:p w:rsidR="006B7421" w:rsidRDefault="006B7421" w:rsidP="006B7421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6B7421" w:rsidRDefault="006B7421" w:rsidP="006B7421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BD6A7A" w:rsidRPr="00415796" w:rsidRDefault="00BD6A7A" w:rsidP="00BD6A7A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№16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BD6A7A" w:rsidRPr="00415796" w:rsidRDefault="00BD6A7A" w:rsidP="00BD6A7A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BD6A7A" w:rsidRPr="00415796" w:rsidRDefault="00BD6A7A" w:rsidP="00BD6A7A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BD6A7A" w:rsidRPr="00415796" w:rsidRDefault="00BD6A7A" w:rsidP="00BD6A7A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BD6A7A" w:rsidRPr="00415796" w:rsidRDefault="00BD6A7A" w:rsidP="00BD6A7A">
      <w:pPr>
        <w:ind w:left="5245"/>
        <w:rPr>
          <w:rFonts w:ascii="Times New Roman" w:hAnsi="Times New Roman"/>
        </w:rPr>
      </w:pP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Феськівської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BD6A7A" w:rsidRPr="00415796" w:rsidRDefault="00BD6A7A" w:rsidP="00BD6A7A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BD6A7A" w:rsidRPr="00415796" w:rsidRDefault="00BD6A7A" w:rsidP="00BD6A7A">
      <w:pPr>
        <w:pStyle w:val="a3"/>
        <w:ind w:hanging="436"/>
        <w:rPr>
          <w:rFonts w:ascii="Times New Roman" w:hAnsi="Times New Roman"/>
        </w:rPr>
      </w:pPr>
    </w:p>
    <w:p w:rsidR="00BD6A7A" w:rsidRPr="00415796" w:rsidRDefault="00BD6A7A" w:rsidP="00BD6A7A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BD6A7A" w:rsidRPr="00415796" w:rsidRDefault="00BD6A7A" w:rsidP="00BD6A7A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BD6A7A" w:rsidRPr="00415796" w:rsidRDefault="0003314C" w:rsidP="00BD6A7A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BD6A7A" w:rsidRPr="00415796">
        <w:rPr>
          <w:rFonts w:ascii="Times New Roman" w:hAnsi="Times New Roman"/>
          <w:sz w:val="28"/>
          <w:szCs w:val="28"/>
        </w:rPr>
        <w:t xml:space="preserve">  – заступник міського голови </w:t>
      </w:r>
      <w:r w:rsidR="00BD6A7A">
        <w:rPr>
          <w:rFonts w:ascii="Times New Roman" w:hAnsi="Times New Roman"/>
          <w:sz w:val="28"/>
          <w:szCs w:val="28"/>
        </w:rPr>
        <w:t xml:space="preserve">з </w:t>
      </w:r>
      <w:r w:rsidR="00BD6A7A" w:rsidRPr="00415796">
        <w:rPr>
          <w:rFonts w:ascii="Times New Roman" w:hAnsi="Times New Roman"/>
          <w:sz w:val="28"/>
          <w:szCs w:val="28"/>
        </w:rPr>
        <w:t>пита</w:t>
      </w:r>
      <w:r w:rsidR="00BD6A7A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BD6A7A" w:rsidRPr="00415796">
        <w:rPr>
          <w:rFonts w:ascii="Times New Roman" w:hAnsi="Times New Roman"/>
          <w:sz w:val="28"/>
          <w:szCs w:val="28"/>
        </w:rPr>
        <w:t>.</w:t>
      </w:r>
    </w:p>
    <w:p w:rsidR="00BD6A7A" w:rsidRPr="00415796" w:rsidRDefault="00BD6A7A" w:rsidP="00BD6A7A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BD6A7A" w:rsidRPr="00415796" w:rsidRDefault="00BD6A7A" w:rsidP="00BD6A7A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BD6A7A" w:rsidRPr="00415796" w:rsidRDefault="00BD6A7A" w:rsidP="00BD6A7A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BD6A7A" w:rsidRDefault="0003314C" w:rsidP="00BD6A7A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– староста</w:t>
      </w:r>
      <w:r w:rsidR="00BD6A7A" w:rsidRPr="00415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6A7A">
        <w:rPr>
          <w:rFonts w:ascii="Times New Roman" w:hAnsi="Times New Roman"/>
          <w:sz w:val="28"/>
          <w:szCs w:val="28"/>
        </w:rPr>
        <w:t>Феськівського</w:t>
      </w:r>
      <w:proofErr w:type="spellEnd"/>
      <w:r w:rsidR="00BD6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6A7A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BD6A7A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BD6A7A" w:rsidRPr="00415796">
        <w:rPr>
          <w:rFonts w:ascii="Times New Roman" w:hAnsi="Times New Roman"/>
          <w:sz w:val="28"/>
          <w:szCs w:val="28"/>
        </w:rPr>
        <w:t>;</w:t>
      </w:r>
    </w:p>
    <w:p w:rsidR="00BD6A7A" w:rsidRPr="004718A6" w:rsidRDefault="00BD6A7A" w:rsidP="00BD6A7A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proofErr w:type="spellStart"/>
      <w:r w:rsidRPr="004718A6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Pr="004718A6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718A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Менської міської ради;</w:t>
      </w:r>
    </w:p>
    <w:p w:rsidR="00BD6A7A" w:rsidRDefault="00BD6A7A" w:rsidP="00BD6A7A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BD6A7A" w:rsidRDefault="00BD6A7A" w:rsidP="00BD6A7A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  <w:r>
        <w:rPr>
          <w:rFonts w:ascii="Times New Roman" w:hAnsi="Times New Roman"/>
          <w:sz w:val="28"/>
          <w:szCs w:val="28"/>
        </w:rPr>
        <w:br w:type="page"/>
      </w:r>
    </w:p>
    <w:p w:rsidR="00BD6A7A" w:rsidRPr="00415796" w:rsidRDefault="00BD6A7A" w:rsidP="00BD6A7A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 xml:space="preserve">№17 </w:t>
      </w:r>
      <w:r w:rsidRPr="00415796">
        <w:rPr>
          <w:rFonts w:ascii="Times New Roman" w:hAnsi="Times New Roman"/>
        </w:rPr>
        <w:t xml:space="preserve">до рішення __________ сесії </w:t>
      </w:r>
    </w:p>
    <w:p w:rsidR="00BD6A7A" w:rsidRPr="00415796" w:rsidRDefault="00BD6A7A" w:rsidP="00BD6A7A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 xml:space="preserve">восьмого  скликання Менської </w:t>
      </w:r>
    </w:p>
    <w:p w:rsidR="00BD6A7A" w:rsidRPr="00415796" w:rsidRDefault="00BD6A7A" w:rsidP="00BD6A7A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міської ради від __________ 2020 року</w:t>
      </w:r>
    </w:p>
    <w:p w:rsidR="00BD6A7A" w:rsidRPr="00415796" w:rsidRDefault="00BD6A7A" w:rsidP="00BD6A7A">
      <w:pPr>
        <w:ind w:left="5245"/>
        <w:rPr>
          <w:rFonts w:ascii="Times New Roman" w:hAnsi="Times New Roman"/>
        </w:rPr>
      </w:pPr>
      <w:r w:rsidRPr="00415796">
        <w:rPr>
          <w:rFonts w:ascii="Times New Roman" w:hAnsi="Times New Roman"/>
        </w:rPr>
        <w:t>№ ___ «Про припинення сільських</w:t>
      </w:r>
      <w:r>
        <w:rPr>
          <w:rFonts w:ascii="Times New Roman" w:hAnsi="Times New Roman"/>
        </w:rPr>
        <w:t>, селищної та міської</w:t>
      </w:r>
      <w:r w:rsidRPr="00415796">
        <w:rPr>
          <w:rFonts w:ascii="Times New Roman" w:hAnsi="Times New Roman"/>
        </w:rPr>
        <w:t xml:space="preserve"> виборчих комісій шляхом ліквідації»</w:t>
      </w:r>
    </w:p>
    <w:p w:rsidR="00BD6A7A" w:rsidRPr="00415796" w:rsidRDefault="00BD6A7A" w:rsidP="00BD6A7A">
      <w:pPr>
        <w:ind w:left="5245"/>
        <w:rPr>
          <w:rFonts w:ascii="Times New Roman" w:hAnsi="Times New Roman"/>
        </w:rPr>
      </w:pP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СКЛАД</w:t>
      </w: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</w:p>
    <w:p w:rsidR="00BD6A7A" w:rsidRPr="00415796" w:rsidRDefault="00BD6A7A" w:rsidP="00BD6A7A">
      <w:pPr>
        <w:pStyle w:val="a3"/>
        <w:ind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Чапаєвської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96">
        <w:rPr>
          <w:rFonts w:ascii="Times New Roman" w:hAnsi="Times New Roman"/>
          <w:b/>
          <w:sz w:val="28"/>
          <w:szCs w:val="28"/>
        </w:rPr>
        <w:t>сільської виборчої комісії</w:t>
      </w:r>
    </w:p>
    <w:p w:rsidR="00BD6A7A" w:rsidRPr="00415796" w:rsidRDefault="00BD6A7A" w:rsidP="00BD6A7A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</w:rPr>
        <w:tab/>
      </w:r>
    </w:p>
    <w:p w:rsidR="00BD6A7A" w:rsidRPr="00415796" w:rsidRDefault="00BD6A7A" w:rsidP="00BD6A7A">
      <w:pPr>
        <w:pStyle w:val="a3"/>
        <w:ind w:hanging="436"/>
        <w:rPr>
          <w:rFonts w:ascii="Times New Roman" w:hAnsi="Times New Roman"/>
        </w:rPr>
      </w:pPr>
    </w:p>
    <w:p w:rsidR="00BD6A7A" w:rsidRPr="00415796" w:rsidRDefault="00BD6A7A" w:rsidP="00BD6A7A">
      <w:pPr>
        <w:pStyle w:val="a3"/>
        <w:ind w:hanging="436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>Голова комісії:</w:t>
      </w:r>
    </w:p>
    <w:p w:rsidR="00BD6A7A" w:rsidRPr="00415796" w:rsidRDefault="00BD6A7A" w:rsidP="00BD6A7A">
      <w:pPr>
        <w:pStyle w:val="a3"/>
        <w:ind w:hanging="436"/>
        <w:rPr>
          <w:rFonts w:ascii="Times New Roman" w:hAnsi="Times New Roman"/>
          <w:sz w:val="28"/>
          <w:szCs w:val="28"/>
        </w:rPr>
      </w:pPr>
    </w:p>
    <w:p w:rsidR="00BD6A7A" w:rsidRPr="00415796" w:rsidRDefault="00DA61B7" w:rsidP="00BD6A7A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BD6A7A" w:rsidRPr="00415796">
        <w:rPr>
          <w:rFonts w:ascii="Times New Roman" w:hAnsi="Times New Roman"/>
          <w:sz w:val="28"/>
          <w:szCs w:val="28"/>
        </w:rPr>
        <w:t xml:space="preserve">  – заступник міського голови </w:t>
      </w:r>
      <w:r w:rsidR="00BD6A7A">
        <w:rPr>
          <w:rFonts w:ascii="Times New Roman" w:hAnsi="Times New Roman"/>
          <w:sz w:val="28"/>
          <w:szCs w:val="28"/>
        </w:rPr>
        <w:t xml:space="preserve">з </w:t>
      </w:r>
      <w:r w:rsidR="00BD6A7A" w:rsidRPr="00415796">
        <w:rPr>
          <w:rFonts w:ascii="Times New Roman" w:hAnsi="Times New Roman"/>
          <w:sz w:val="28"/>
          <w:szCs w:val="28"/>
        </w:rPr>
        <w:t>пита</w:t>
      </w:r>
      <w:r w:rsidR="00BD6A7A">
        <w:rPr>
          <w:rFonts w:ascii="Times New Roman" w:hAnsi="Times New Roman"/>
          <w:sz w:val="28"/>
          <w:szCs w:val="28"/>
        </w:rPr>
        <w:t>нь діяльності виконавчого комітету Менської міської ради</w:t>
      </w:r>
      <w:r w:rsidR="00BD6A7A" w:rsidRPr="00415796">
        <w:rPr>
          <w:rFonts w:ascii="Times New Roman" w:hAnsi="Times New Roman"/>
          <w:sz w:val="28"/>
          <w:szCs w:val="28"/>
        </w:rPr>
        <w:t>.</w:t>
      </w:r>
    </w:p>
    <w:p w:rsidR="00BD6A7A" w:rsidRPr="00415796" w:rsidRDefault="00BD6A7A" w:rsidP="00BD6A7A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BD6A7A" w:rsidRPr="00415796" w:rsidRDefault="00BD6A7A" w:rsidP="00BD6A7A">
      <w:pPr>
        <w:pStyle w:val="a3"/>
        <w:ind w:hanging="436"/>
        <w:jc w:val="both"/>
        <w:rPr>
          <w:rFonts w:ascii="Times New Roman" w:hAnsi="Times New Roman"/>
        </w:rPr>
      </w:pPr>
      <w:r w:rsidRPr="00415796">
        <w:rPr>
          <w:rFonts w:ascii="Times New Roman" w:hAnsi="Times New Roman"/>
          <w:b/>
          <w:sz w:val="28"/>
          <w:szCs w:val="28"/>
        </w:rPr>
        <w:t xml:space="preserve">Члени комісії:  </w:t>
      </w:r>
    </w:p>
    <w:p w:rsidR="00BD6A7A" w:rsidRPr="00415796" w:rsidRDefault="00BD6A7A" w:rsidP="00BD6A7A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BD6A7A" w:rsidRDefault="00DA61B7" w:rsidP="00BD6A7A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– староста</w:t>
      </w:r>
      <w:r w:rsidR="00BD6A7A" w:rsidRPr="00415796">
        <w:rPr>
          <w:rFonts w:ascii="Times New Roman" w:hAnsi="Times New Roman"/>
          <w:sz w:val="28"/>
          <w:szCs w:val="28"/>
        </w:rPr>
        <w:t xml:space="preserve"> </w:t>
      </w:r>
      <w:r w:rsidR="00BD6A7A">
        <w:rPr>
          <w:rFonts w:ascii="Times New Roman" w:hAnsi="Times New Roman"/>
          <w:sz w:val="28"/>
          <w:szCs w:val="28"/>
        </w:rPr>
        <w:t xml:space="preserve">Садового </w:t>
      </w:r>
      <w:proofErr w:type="spellStart"/>
      <w:r w:rsidR="00BD6A7A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BD6A7A">
        <w:rPr>
          <w:rFonts w:ascii="Times New Roman" w:hAnsi="Times New Roman"/>
          <w:sz w:val="28"/>
          <w:szCs w:val="28"/>
        </w:rPr>
        <w:t xml:space="preserve"> округу Менської міської ради</w:t>
      </w:r>
      <w:r w:rsidR="00BD6A7A" w:rsidRPr="00415796">
        <w:rPr>
          <w:rFonts w:ascii="Times New Roman" w:hAnsi="Times New Roman"/>
          <w:sz w:val="28"/>
          <w:szCs w:val="28"/>
        </w:rPr>
        <w:t>;</w:t>
      </w:r>
    </w:p>
    <w:p w:rsidR="00BD6A7A" w:rsidRPr="004718A6" w:rsidRDefault="00BD6A7A" w:rsidP="00BD6A7A">
      <w:pPr>
        <w:pStyle w:val="a4"/>
        <w:tabs>
          <w:tab w:val="left" w:pos="284"/>
          <w:tab w:val="left" w:pos="3261"/>
        </w:tabs>
        <w:ind w:left="284"/>
        <w:jc w:val="both"/>
        <w:rPr>
          <w:rFonts w:ascii="Times New Roman" w:hAnsi="Times New Roman"/>
        </w:rPr>
      </w:pPr>
      <w:proofErr w:type="spellStart"/>
      <w:r w:rsidRPr="004718A6">
        <w:rPr>
          <w:rFonts w:ascii="Times New Roman" w:hAnsi="Times New Roman"/>
          <w:b/>
          <w:i/>
          <w:sz w:val="28"/>
          <w:szCs w:val="28"/>
        </w:rPr>
        <w:t>Солохненко</w:t>
      </w:r>
      <w:proofErr w:type="spellEnd"/>
      <w:r w:rsidRPr="004718A6"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 w:rsidRPr="004718A6">
        <w:rPr>
          <w:rFonts w:ascii="Times New Roman" w:hAnsi="Times New Roman"/>
          <w:sz w:val="28"/>
          <w:szCs w:val="28"/>
        </w:rPr>
        <w:t xml:space="preserve"> – начальник відділу бухгалтерського обліку та звітності Менської міської ради;</w:t>
      </w:r>
    </w:p>
    <w:p w:rsidR="00BD6A7A" w:rsidRDefault="00BD6A7A" w:rsidP="00BD6A7A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 w:rsidRPr="0041579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ради;</w:t>
      </w:r>
    </w:p>
    <w:p w:rsidR="00C80ACC" w:rsidRPr="00BD6A7A" w:rsidRDefault="00BD6A7A" w:rsidP="00BD6A7A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Кроха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 </w:t>
      </w:r>
      <w:r>
        <w:rPr>
          <w:rFonts w:ascii="Times New Roman" w:hAnsi="Times New Roman"/>
          <w:sz w:val="28"/>
          <w:szCs w:val="28"/>
        </w:rPr>
        <w:t xml:space="preserve">– головний спеціаліст юридичного </w:t>
      </w:r>
      <w:r w:rsidRPr="00415796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Менської міської ради.</w:t>
      </w:r>
    </w:p>
    <w:sectPr w:rsidR="00C80ACC" w:rsidRPr="00BD6A7A" w:rsidSect="006F4D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BE" w:rsidRDefault="00EE22BE" w:rsidP="006F4D2B">
      <w:r>
        <w:separator/>
      </w:r>
    </w:p>
  </w:endnote>
  <w:endnote w:type="continuationSeparator" w:id="0">
    <w:p w:rsidR="00EE22BE" w:rsidRDefault="00EE22BE" w:rsidP="006F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BE" w:rsidRDefault="00EE22BE">
      <w:r>
        <w:separator/>
      </w:r>
    </w:p>
  </w:footnote>
  <w:footnote w:type="continuationSeparator" w:id="0">
    <w:p w:rsidR="00EE22BE" w:rsidRDefault="00EE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00C92"/>
    <w:multiLevelType w:val="multilevel"/>
    <w:tmpl w:val="0CC8DA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9CE2755"/>
    <w:multiLevelType w:val="hybridMultilevel"/>
    <w:tmpl w:val="44B4240A"/>
    <w:lvl w:ilvl="0" w:tplc="EDAEEF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927E69AA">
      <w:start w:val="1"/>
      <w:numFmt w:val="lowerLetter"/>
      <w:lvlText w:val="%2."/>
      <w:lvlJc w:val="left"/>
      <w:pPr>
        <w:ind w:left="2055" w:hanging="360"/>
      </w:pPr>
    </w:lvl>
    <w:lvl w:ilvl="2" w:tplc="8D208C04">
      <w:start w:val="1"/>
      <w:numFmt w:val="decimal"/>
      <w:lvlText w:val="%3.2."/>
      <w:lvlJc w:val="left"/>
      <w:pPr>
        <w:ind w:left="2775" w:hanging="180"/>
      </w:pPr>
      <w:rPr>
        <w:rFonts w:hint="default"/>
      </w:rPr>
    </w:lvl>
    <w:lvl w:ilvl="3" w:tplc="F9863EE2">
      <w:start w:val="1"/>
      <w:numFmt w:val="decimal"/>
      <w:lvlText w:val="%4."/>
      <w:lvlJc w:val="left"/>
      <w:pPr>
        <w:ind w:left="3495" w:hanging="360"/>
      </w:pPr>
    </w:lvl>
    <w:lvl w:ilvl="4" w:tplc="E5A4569A">
      <w:start w:val="1"/>
      <w:numFmt w:val="lowerLetter"/>
      <w:lvlText w:val="%5."/>
      <w:lvlJc w:val="left"/>
      <w:pPr>
        <w:ind w:left="4215" w:hanging="360"/>
      </w:pPr>
    </w:lvl>
    <w:lvl w:ilvl="5" w:tplc="EE64384A">
      <w:start w:val="1"/>
      <w:numFmt w:val="lowerRoman"/>
      <w:lvlText w:val="%6."/>
      <w:lvlJc w:val="right"/>
      <w:pPr>
        <w:ind w:left="4935" w:hanging="180"/>
      </w:pPr>
    </w:lvl>
    <w:lvl w:ilvl="6" w:tplc="BEE88112">
      <w:start w:val="1"/>
      <w:numFmt w:val="decimal"/>
      <w:lvlText w:val="%7."/>
      <w:lvlJc w:val="left"/>
      <w:pPr>
        <w:ind w:left="5655" w:hanging="360"/>
      </w:pPr>
    </w:lvl>
    <w:lvl w:ilvl="7" w:tplc="080AA930">
      <w:start w:val="1"/>
      <w:numFmt w:val="lowerLetter"/>
      <w:lvlText w:val="%8."/>
      <w:lvlJc w:val="left"/>
      <w:pPr>
        <w:ind w:left="6375" w:hanging="360"/>
      </w:pPr>
    </w:lvl>
    <w:lvl w:ilvl="8" w:tplc="0F5C7FFC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2F3381B"/>
    <w:multiLevelType w:val="hybridMultilevel"/>
    <w:tmpl w:val="33606800"/>
    <w:lvl w:ilvl="0" w:tplc="3FD41C24">
      <w:start w:val="1"/>
      <w:numFmt w:val="decimal"/>
      <w:lvlText w:val="%1."/>
      <w:lvlJc w:val="left"/>
      <w:pPr>
        <w:ind w:left="1335" w:hanging="360"/>
      </w:pPr>
      <w:rPr>
        <w:b w:val="0"/>
      </w:rPr>
    </w:lvl>
    <w:lvl w:ilvl="1" w:tplc="D424ED62">
      <w:start w:val="1"/>
      <w:numFmt w:val="lowerLetter"/>
      <w:lvlText w:val="%2."/>
      <w:lvlJc w:val="left"/>
      <w:pPr>
        <w:ind w:left="2055" w:hanging="360"/>
      </w:pPr>
    </w:lvl>
    <w:lvl w:ilvl="2" w:tplc="45D8EC7A">
      <w:start w:val="1"/>
      <w:numFmt w:val="lowerRoman"/>
      <w:lvlText w:val="%3."/>
      <w:lvlJc w:val="right"/>
      <w:pPr>
        <w:ind w:left="2775" w:hanging="180"/>
      </w:pPr>
    </w:lvl>
    <w:lvl w:ilvl="3" w:tplc="A2588476">
      <w:start w:val="1"/>
      <w:numFmt w:val="decimal"/>
      <w:lvlText w:val="%4."/>
      <w:lvlJc w:val="left"/>
      <w:pPr>
        <w:ind w:left="3495" w:hanging="360"/>
      </w:pPr>
    </w:lvl>
    <w:lvl w:ilvl="4" w:tplc="399A2B3C">
      <w:start w:val="1"/>
      <w:numFmt w:val="lowerLetter"/>
      <w:lvlText w:val="%5."/>
      <w:lvlJc w:val="left"/>
      <w:pPr>
        <w:ind w:left="4215" w:hanging="360"/>
      </w:pPr>
    </w:lvl>
    <w:lvl w:ilvl="5" w:tplc="1888A15A">
      <w:start w:val="1"/>
      <w:numFmt w:val="lowerRoman"/>
      <w:lvlText w:val="%6."/>
      <w:lvlJc w:val="right"/>
      <w:pPr>
        <w:ind w:left="4935" w:hanging="180"/>
      </w:pPr>
    </w:lvl>
    <w:lvl w:ilvl="6" w:tplc="710AF228">
      <w:start w:val="1"/>
      <w:numFmt w:val="decimal"/>
      <w:lvlText w:val="%7."/>
      <w:lvlJc w:val="left"/>
      <w:pPr>
        <w:ind w:left="5655" w:hanging="360"/>
      </w:pPr>
    </w:lvl>
    <w:lvl w:ilvl="7" w:tplc="88D02464">
      <w:start w:val="1"/>
      <w:numFmt w:val="lowerLetter"/>
      <w:lvlText w:val="%8."/>
      <w:lvlJc w:val="left"/>
      <w:pPr>
        <w:ind w:left="6375" w:hanging="360"/>
      </w:pPr>
    </w:lvl>
    <w:lvl w:ilvl="8" w:tplc="8EE21D3A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954511D"/>
    <w:multiLevelType w:val="hybridMultilevel"/>
    <w:tmpl w:val="0842398C"/>
    <w:lvl w:ilvl="0" w:tplc="502E859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2B"/>
    <w:rsid w:val="0003314C"/>
    <w:rsid w:val="00074810"/>
    <w:rsid w:val="000A1B04"/>
    <w:rsid w:val="000A761A"/>
    <w:rsid w:val="000E118F"/>
    <w:rsid w:val="00126005"/>
    <w:rsid w:val="0018596B"/>
    <w:rsid w:val="003D2618"/>
    <w:rsid w:val="00415796"/>
    <w:rsid w:val="00421251"/>
    <w:rsid w:val="004718A6"/>
    <w:rsid w:val="00621155"/>
    <w:rsid w:val="00677B05"/>
    <w:rsid w:val="006B7421"/>
    <w:rsid w:val="006C287F"/>
    <w:rsid w:val="006F4D2B"/>
    <w:rsid w:val="00737A72"/>
    <w:rsid w:val="00780DC5"/>
    <w:rsid w:val="00875AA8"/>
    <w:rsid w:val="008D2226"/>
    <w:rsid w:val="008E0BD1"/>
    <w:rsid w:val="008F551C"/>
    <w:rsid w:val="00913060"/>
    <w:rsid w:val="00A523F2"/>
    <w:rsid w:val="00AF13A8"/>
    <w:rsid w:val="00AF70ED"/>
    <w:rsid w:val="00BB2366"/>
    <w:rsid w:val="00BD6A7A"/>
    <w:rsid w:val="00BE26B0"/>
    <w:rsid w:val="00C05418"/>
    <w:rsid w:val="00C56444"/>
    <w:rsid w:val="00C760F4"/>
    <w:rsid w:val="00C80ACC"/>
    <w:rsid w:val="00C92BEA"/>
    <w:rsid w:val="00D11A65"/>
    <w:rsid w:val="00D41B90"/>
    <w:rsid w:val="00DA61B7"/>
    <w:rsid w:val="00E11AE1"/>
    <w:rsid w:val="00E337FF"/>
    <w:rsid w:val="00E72E33"/>
    <w:rsid w:val="00EB18DB"/>
    <w:rsid w:val="00EE22BE"/>
    <w:rsid w:val="00F00DA4"/>
    <w:rsid w:val="00F4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6F4D2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F4D2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6F4D2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F4D2B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6F4D2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F4D2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6F4D2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F4D2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6F4D2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F4D2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6F4D2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6F4D2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6F4D2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6F4D2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6F4D2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6F4D2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6F4D2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F4D2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6F4D2B"/>
    <w:pPr>
      <w:ind w:left="720"/>
      <w:contextualSpacing/>
    </w:pPr>
  </w:style>
  <w:style w:type="paragraph" w:styleId="a4">
    <w:name w:val="No Spacing"/>
    <w:uiPriority w:val="99"/>
    <w:qFormat/>
    <w:rsid w:val="006F4D2B"/>
  </w:style>
  <w:style w:type="paragraph" w:styleId="a5">
    <w:name w:val="Title"/>
    <w:link w:val="a6"/>
    <w:uiPriority w:val="10"/>
    <w:qFormat/>
    <w:rsid w:val="006F4D2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F4D2B"/>
    <w:rPr>
      <w:sz w:val="48"/>
      <w:szCs w:val="48"/>
    </w:rPr>
  </w:style>
  <w:style w:type="paragraph" w:styleId="a7">
    <w:name w:val="Subtitle"/>
    <w:link w:val="a8"/>
    <w:uiPriority w:val="11"/>
    <w:qFormat/>
    <w:rsid w:val="006F4D2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F4D2B"/>
    <w:rPr>
      <w:sz w:val="24"/>
      <w:szCs w:val="24"/>
    </w:rPr>
  </w:style>
  <w:style w:type="paragraph" w:styleId="2">
    <w:name w:val="Quote"/>
    <w:link w:val="20"/>
    <w:uiPriority w:val="29"/>
    <w:qFormat/>
    <w:rsid w:val="006F4D2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F4D2B"/>
    <w:rPr>
      <w:i/>
    </w:rPr>
  </w:style>
  <w:style w:type="paragraph" w:styleId="a9">
    <w:name w:val="Intense Quote"/>
    <w:link w:val="aa"/>
    <w:uiPriority w:val="30"/>
    <w:qFormat/>
    <w:rsid w:val="006F4D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F4D2B"/>
    <w:rPr>
      <w:i/>
    </w:rPr>
  </w:style>
  <w:style w:type="paragraph" w:customStyle="1" w:styleId="Header">
    <w:name w:val="Header"/>
    <w:link w:val="HeaderChar"/>
    <w:uiPriority w:val="99"/>
    <w:unhideWhenUsed/>
    <w:rsid w:val="006F4D2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6F4D2B"/>
  </w:style>
  <w:style w:type="paragraph" w:customStyle="1" w:styleId="Footer">
    <w:name w:val="Footer"/>
    <w:link w:val="FooterChar"/>
    <w:uiPriority w:val="99"/>
    <w:unhideWhenUsed/>
    <w:rsid w:val="006F4D2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6F4D2B"/>
  </w:style>
  <w:style w:type="table" w:styleId="ab">
    <w:name w:val="Table Grid"/>
    <w:uiPriority w:val="59"/>
    <w:rsid w:val="006F4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F4D2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F4D2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6F4D2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F4D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6F4D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6F4D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6F4D2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F4D2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F4D2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F4D2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F4D2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F4D2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F4D2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F4D2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F4D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F4D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F4D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F4D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F4D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F4D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F4D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6F4D2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F4D2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6F4D2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F4D2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F4D2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F4D2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F4D2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F4D2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F4D2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F4D2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F4D2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F4D2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F4D2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F4D2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F4D2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F4D2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F4D2B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F4D2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F4D2B"/>
    <w:rPr>
      <w:sz w:val="18"/>
    </w:rPr>
  </w:style>
  <w:style w:type="character" w:styleId="af">
    <w:name w:val="footnote reference"/>
    <w:uiPriority w:val="99"/>
    <w:unhideWhenUsed/>
    <w:rsid w:val="006F4D2B"/>
    <w:rPr>
      <w:vertAlign w:val="superscript"/>
    </w:rPr>
  </w:style>
  <w:style w:type="paragraph" w:styleId="1">
    <w:name w:val="toc 1"/>
    <w:uiPriority w:val="39"/>
    <w:unhideWhenUsed/>
    <w:rsid w:val="006F4D2B"/>
    <w:pPr>
      <w:spacing w:after="57"/>
    </w:pPr>
  </w:style>
  <w:style w:type="paragraph" w:styleId="21">
    <w:name w:val="toc 2"/>
    <w:uiPriority w:val="39"/>
    <w:unhideWhenUsed/>
    <w:rsid w:val="006F4D2B"/>
    <w:pPr>
      <w:spacing w:after="57"/>
      <w:ind w:left="283"/>
    </w:pPr>
  </w:style>
  <w:style w:type="paragraph" w:styleId="3">
    <w:name w:val="toc 3"/>
    <w:uiPriority w:val="39"/>
    <w:unhideWhenUsed/>
    <w:rsid w:val="006F4D2B"/>
    <w:pPr>
      <w:spacing w:after="57"/>
      <w:ind w:left="567"/>
    </w:pPr>
  </w:style>
  <w:style w:type="paragraph" w:styleId="4">
    <w:name w:val="toc 4"/>
    <w:uiPriority w:val="39"/>
    <w:unhideWhenUsed/>
    <w:rsid w:val="006F4D2B"/>
    <w:pPr>
      <w:spacing w:after="57"/>
      <w:ind w:left="850"/>
    </w:pPr>
  </w:style>
  <w:style w:type="paragraph" w:styleId="5">
    <w:name w:val="toc 5"/>
    <w:uiPriority w:val="39"/>
    <w:unhideWhenUsed/>
    <w:rsid w:val="006F4D2B"/>
    <w:pPr>
      <w:spacing w:after="57"/>
      <w:ind w:left="1134"/>
    </w:pPr>
  </w:style>
  <w:style w:type="paragraph" w:styleId="6">
    <w:name w:val="toc 6"/>
    <w:uiPriority w:val="39"/>
    <w:unhideWhenUsed/>
    <w:rsid w:val="006F4D2B"/>
    <w:pPr>
      <w:spacing w:after="57"/>
      <w:ind w:left="1417"/>
    </w:pPr>
  </w:style>
  <w:style w:type="paragraph" w:styleId="7">
    <w:name w:val="toc 7"/>
    <w:uiPriority w:val="39"/>
    <w:unhideWhenUsed/>
    <w:rsid w:val="006F4D2B"/>
    <w:pPr>
      <w:spacing w:after="57"/>
      <w:ind w:left="1701"/>
    </w:pPr>
  </w:style>
  <w:style w:type="paragraph" w:styleId="8">
    <w:name w:val="toc 8"/>
    <w:uiPriority w:val="39"/>
    <w:unhideWhenUsed/>
    <w:rsid w:val="006F4D2B"/>
    <w:pPr>
      <w:spacing w:after="57"/>
      <w:ind w:left="1984"/>
    </w:pPr>
  </w:style>
  <w:style w:type="paragraph" w:styleId="9">
    <w:name w:val="toc 9"/>
    <w:uiPriority w:val="39"/>
    <w:unhideWhenUsed/>
    <w:rsid w:val="006F4D2B"/>
    <w:pPr>
      <w:spacing w:after="57"/>
      <w:ind w:left="2268"/>
    </w:pPr>
  </w:style>
  <w:style w:type="paragraph" w:styleId="af0">
    <w:name w:val="TOC Heading"/>
    <w:uiPriority w:val="39"/>
    <w:unhideWhenUsed/>
    <w:rsid w:val="006F4D2B"/>
  </w:style>
  <w:style w:type="paragraph" w:styleId="af1">
    <w:name w:val="Balloon Text"/>
    <w:basedOn w:val="a"/>
    <w:link w:val="af2"/>
    <w:semiHidden/>
    <w:rsid w:val="006F4D2B"/>
    <w:rPr>
      <w:rFonts w:ascii="Tahoma" w:hAnsi="Tahoma"/>
      <w:sz w:val="16"/>
      <w:szCs w:val="16"/>
      <w:lang w:val="en-US"/>
    </w:rPr>
  </w:style>
  <w:style w:type="character" w:customStyle="1" w:styleId="af2">
    <w:name w:val="Текст выноски Знак"/>
    <w:link w:val="af1"/>
    <w:semiHidden/>
    <w:rsid w:val="006F4D2B"/>
    <w:rPr>
      <w:rFonts w:ascii="Tahoma" w:hAnsi="Tahoma"/>
      <w:sz w:val="16"/>
      <w:szCs w:val="16"/>
    </w:rPr>
  </w:style>
  <w:style w:type="paragraph" w:styleId="af3">
    <w:name w:val="Body Text"/>
    <w:basedOn w:val="a"/>
    <w:link w:val="af4"/>
    <w:uiPriority w:val="99"/>
    <w:rsid w:val="00C80A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after="120" w:line="276" w:lineRule="auto"/>
    </w:pPr>
    <w:rPr>
      <w:rFonts w:eastAsia="Times New Roman"/>
      <w:sz w:val="22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rsid w:val="00C80ACC"/>
    <w:rPr>
      <w:rFonts w:eastAsia="Times New Roman"/>
      <w:sz w:val="22"/>
      <w:lang w:val="ru-RU" w:eastAsia="ru-RU" w:bidi="ar-SA"/>
    </w:rPr>
  </w:style>
  <w:style w:type="paragraph" w:styleId="af5">
    <w:name w:val="caption"/>
    <w:basedOn w:val="a"/>
    <w:next w:val="a"/>
    <w:uiPriority w:val="99"/>
    <w:qFormat/>
    <w:rsid w:val="00C80A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after="240"/>
      <w:ind w:left="720" w:hanging="720"/>
      <w:jc w:val="center"/>
    </w:pPr>
    <w:rPr>
      <w:rFonts w:ascii="Times New Roman" w:eastAsia="Times New Roman" w:hAnsi="Times New Roman"/>
      <w:sz w:val="32"/>
      <w:szCs w:val="20"/>
      <w:lang w:eastAsia="ru-RU" w:bidi="ar-SA"/>
    </w:rPr>
  </w:style>
  <w:style w:type="character" w:styleId="af6">
    <w:name w:val="Strong"/>
    <w:basedOn w:val="a0"/>
    <w:uiPriority w:val="22"/>
    <w:qFormat/>
    <w:rsid w:val="00BE2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2020-11-02T10:35:00Z</cp:lastPrinted>
  <dcterms:created xsi:type="dcterms:W3CDTF">2020-10-30T13:17:00Z</dcterms:created>
  <dcterms:modified xsi:type="dcterms:W3CDTF">2020-11-19T08:34:00Z</dcterms:modified>
</cp:coreProperties>
</file>