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4A" w:rsidRDefault="00D16E43">
      <w:pPr>
        <w:pStyle w:val="af7"/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bookmarkStart w:id="0" w:name="_Hlk54791901"/>
      <w:r>
        <w:rPr>
          <w:rFonts w:eastAsia="Lucida Sans Unicode"/>
          <w:b/>
          <w:noProof/>
          <w:sz w:val="28"/>
          <w:szCs w:val="28"/>
          <w:lang w:eastAsia="uk-UA"/>
        </w:rPr>
        <w:drawing>
          <wp:inline distT="0" distB="0" distL="0" distR="0">
            <wp:extent cx="544373" cy="754094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4373" cy="75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4A" w:rsidRDefault="00D16E43">
      <w:pPr>
        <w:pStyle w:val="af7"/>
        <w:widowControl w:val="0"/>
        <w:jc w:val="center"/>
        <w:rPr>
          <w:rFonts w:eastAsia="Lucida Sans Unicode"/>
          <w:b/>
          <w:sz w:val="32"/>
          <w:szCs w:val="32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Україна</w:t>
      </w:r>
    </w:p>
    <w:p w:rsidR="0027564A" w:rsidRDefault="00D16E43">
      <w:pPr>
        <w:pStyle w:val="af7"/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7564A" w:rsidRDefault="00D16E43">
      <w:pPr>
        <w:pStyle w:val="af7"/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27564A" w:rsidRDefault="00D16E43">
      <w:pPr>
        <w:pStyle w:val="af7"/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7564A" w:rsidRDefault="00D16E43">
      <w:pPr>
        <w:pStyle w:val="af7"/>
        <w:widowControl w:val="0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</w:t>
      </w:r>
      <w:r w:rsidR="001D4743"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</w:t>
      </w: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27564A" w:rsidRDefault="0027564A">
      <w:pPr>
        <w:pStyle w:val="af7"/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27564A" w:rsidRDefault="00D16E43">
      <w:pPr>
        <w:pStyle w:val="af7"/>
        <w:widowControl w:val="0"/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 xml:space="preserve">29 жовтня  20120 року                         м. </w:t>
      </w:r>
      <w:proofErr w:type="spellStart"/>
      <w:r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sz w:val="28"/>
          <w:szCs w:val="28"/>
          <w:lang w:eastAsia="hi-IN" w:bidi="hi-IN"/>
        </w:rPr>
        <w:t xml:space="preserve">                                №</w:t>
      </w:r>
      <w:r>
        <w:rPr>
          <w:rFonts w:eastAsia="Lucida Sans Unicode"/>
          <w:color w:val="FF0000"/>
          <w:sz w:val="28"/>
          <w:szCs w:val="28"/>
          <w:lang w:eastAsia="hi-IN" w:bidi="hi-IN"/>
        </w:rPr>
        <w:t xml:space="preserve"> </w:t>
      </w:r>
      <w:r w:rsidR="001D4743">
        <w:rPr>
          <w:rFonts w:eastAsia="Lucida Sans Unicode"/>
          <w:sz w:val="28"/>
          <w:szCs w:val="28"/>
          <w:lang w:eastAsia="hi-IN" w:bidi="hi-IN"/>
        </w:rPr>
        <w:t>205</w:t>
      </w:r>
    </w:p>
    <w:p w:rsidR="0027564A" w:rsidRDefault="0027564A">
      <w:pPr>
        <w:pStyle w:val="af7"/>
        <w:widowControl w:val="0"/>
        <w:ind w:right="5103"/>
        <w:rPr>
          <w:rFonts w:eastAsia="Lucida Sans Unicode"/>
          <w:b/>
          <w:sz w:val="28"/>
          <w:szCs w:val="28"/>
          <w:lang w:eastAsia="hi-IN" w:bidi="hi-IN"/>
        </w:rPr>
      </w:pPr>
    </w:p>
    <w:p w:rsidR="0027564A" w:rsidRDefault="00D16E43">
      <w:pPr>
        <w:pStyle w:val="af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підготовку </w:t>
      </w:r>
      <w:proofErr w:type="spellStart"/>
      <w:r>
        <w:rPr>
          <w:b/>
          <w:color w:val="000000"/>
          <w:sz w:val="28"/>
          <w:szCs w:val="28"/>
        </w:rPr>
        <w:t>вулично</w:t>
      </w:r>
      <w:proofErr w:type="spellEnd"/>
      <w:r>
        <w:rPr>
          <w:b/>
          <w:color w:val="000000"/>
          <w:sz w:val="28"/>
          <w:szCs w:val="28"/>
        </w:rPr>
        <w:t>-</w:t>
      </w:r>
    </w:p>
    <w:p w:rsidR="0027564A" w:rsidRDefault="00D16E43">
      <w:pPr>
        <w:pStyle w:val="af7"/>
        <w:ind w:right="492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дорожньої мережі населених пунктів Менської об’єднаної територіальної громади до роботи в зимовий період</w:t>
      </w:r>
    </w:p>
    <w:p w:rsidR="0027564A" w:rsidRDefault="0027564A">
      <w:pPr>
        <w:pStyle w:val="af7"/>
        <w:ind w:right="4923"/>
        <w:rPr>
          <w:b/>
          <w:color w:val="000000"/>
          <w:sz w:val="28"/>
          <w:szCs w:val="28"/>
        </w:rPr>
      </w:pPr>
    </w:p>
    <w:p w:rsidR="00986500" w:rsidRDefault="00D16E43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Заслухавши інформацію про підготовку </w:t>
      </w:r>
      <w:proofErr w:type="spellStart"/>
      <w:r>
        <w:rPr>
          <w:color w:val="000000"/>
          <w:sz w:val="28"/>
          <w:szCs w:val="28"/>
        </w:rPr>
        <w:t>вулично</w:t>
      </w:r>
      <w:proofErr w:type="spellEnd"/>
      <w:r>
        <w:rPr>
          <w:color w:val="000000"/>
          <w:sz w:val="28"/>
          <w:szCs w:val="28"/>
        </w:rPr>
        <w:t>-дорожньої мережі населених пунктів Менської об’єднаної територіальної громади до роботи в зимовий період 2019-2020 років, керуючись ст.30 Закону України «Про місцеве самоврядування в Україні», ст. ст. 17, 19, 21 Закону України «Про автомобільні дороги», Законом України «Про благоустрій населених пунктів», виконавчий комітет Менської міської ради</w:t>
      </w:r>
    </w:p>
    <w:p w:rsidR="0027564A" w:rsidRDefault="00986500">
      <w:pPr>
        <w:pStyle w:val="af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  <w:r w:rsidR="00D16E43">
        <w:rPr>
          <w:color w:val="000000"/>
          <w:sz w:val="28"/>
          <w:szCs w:val="28"/>
        </w:rPr>
        <w:t xml:space="preserve"> </w:t>
      </w:r>
    </w:p>
    <w:p w:rsidR="0027564A" w:rsidRDefault="00986500" w:rsidP="00986500">
      <w:pPr>
        <w:pStyle w:val="af7"/>
        <w:tabs>
          <w:tab w:val="left" w:pos="426"/>
          <w:tab w:val="left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</w:t>
      </w:r>
      <w:r w:rsidR="00D16E43">
        <w:rPr>
          <w:color w:val="000000"/>
          <w:sz w:val="28"/>
          <w:szCs w:val="28"/>
        </w:rPr>
        <w:t xml:space="preserve">Інформацію про підготовку </w:t>
      </w:r>
      <w:proofErr w:type="spellStart"/>
      <w:r w:rsidR="00D16E43">
        <w:rPr>
          <w:color w:val="000000"/>
          <w:sz w:val="28"/>
          <w:szCs w:val="28"/>
        </w:rPr>
        <w:t>вулично</w:t>
      </w:r>
      <w:proofErr w:type="spellEnd"/>
      <w:r w:rsidR="00D16E43">
        <w:rPr>
          <w:color w:val="000000"/>
          <w:sz w:val="28"/>
          <w:szCs w:val="28"/>
        </w:rPr>
        <w:t>-дор</w:t>
      </w:r>
      <w:r>
        <w:rPr>
          <w:color w:val="000000"/>
          <w:sz w:val="28"/>
          <w:szCs w:val="28"/>
        </w:rPr>
        <w:t xml:space="preserve">ожньої мережі населених пунктів </w:t>
      </w:r>
      <w:r w:rsidR="00D16E43">
        <w:rPr>
          <w:color w:val="000000"/>
          <w:sz w:val="28"/>
          <w:szCs w:val="28"/>
        </w:rPr>
        <w:t>Менської об’єднаної територіальної громади до роботи в зимовий період 2020-2021 років взяти до відома (додається).</w:t>
      </w:r>
    </w:p>
    <w:p w:rsidR="0027564A" w:rsidRDefault="00D16E43" w:rsidP="00986500">
      <w:pPr>
        <w:pStyle w:val="af7"/>
        <w:numPr>
          <w:ilvl w:val="0"/>
          <w:numId w:val="3"/>
        </w:numPr>
        <w:tabs>
          <w:tab w:val="left" w:pos="426"/>
          <w:tab w:val="left" w:pos="644"/>
        </w:tabs>
        <w:jc w:val="both"/>
      </w:pPr>
      <w:r>
        <w:rPr>
          <w:color w:val="000000"/>
          <w:sz w:val="28"/>
          <w:szCs w:val="28"/>
        </w:rPr>
        <w:t>КП «</w:t>
      </w:r>
      <w:proofErr w:type="spellStart"/>
      <w:r>
        <w:rPr>
          <w:color w:val="000000"/>
          <w:sz w:val="28"/>
          <w:szCs w:val="28"/>
        </w:rPr>
        <w:t>Менакомунпослуга</w:t>
      </w:r>
      <w:proofErr w:type="spellEnd"/>
      <w:r>
        <w:rPr>
          <w:color w:val="000000"/>
          <w:sz w:val="28"/>
          <w:szCs w:val="28"/>
        </w:rPr>
        <w:t>» Менської міської ради:</w:t>
      </w:r>
    </w:p>
    <w:p w:rsidR="0027564A" w:rsidRDefault="00D16E43" w:rsidP="001D4743">
      <w:pPr>
        <w:pStyle w:val="afb"/>
        <w:numPr>
          <w:ilvl w:val="0"/>
          <w:numId w:val="2"/>
        </w:numPr>
        <w:tabs>
          <w:tab w:val="left" w:pos="-109"/>
          <w:tab w:val="left" w:pos="0"/>
          <w:tab w:val="left" w:pos="709"/>
          <w:tab w:val="left" w:pos="851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сконцентрувати запаси </w:t>
      </w:r>
      <w:proofErr w:type="spellStart"/>
      <w:r>
        <w:rPr>
          <w:color w:val="000000"/>
          <w:sz w:val="28"/>
          <w:szCs w:val="28"/>
        </w:rPr>
        <w:t>протильодової</w:t>
      </w:r>
      <w:proofErr w:type="spellEnd"/>
      <w:r>
        <w:rPr>
          <w:color w:val="000000"/>
          <w:sz w:val="28"/>
          <w:szCs w:val="28"/>
        </w:rPr>
        <w:t xml:space="preserve"> суміші у місцях підвищеної небезпеки у зимовий період на території населених пунктів Менської об’єднаної територіальної громади;</w:t>
      </w:r>
    </w:p>
    <w:p w:rsidR="0027564A" w:rsidRDefault="00D16E43" w:rsidP="001D4743">
      <w:pPr>
        <w:pStyle w:val="afb"/>
        <w:numPr>
          <w:ilvl w:val="0"/>
          <w:numId w:val="2"/>
        </w:numPr>
        <w:tabs>
          <w:tab w:val="left" w:pos="-109"/>
          <w:tab w:val="left" w:pos="0"/>
          <w:tab w:val="left" w:pos="709"/>
          <w:tab w:val="left" w:pos="851"/>
          <w:tab w:val="left" w:pos="113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завершити підготовку техніки для очистки від снігу вулиць населених пунктів Менської об’єднаної територіальної громади;</w:t>
      </w:r>
    </w:p>
    <w:p w:rsidR="0027564A" w:rsidRDefault="00D16E43" w:rsidP="001D4743">
      <w:pPr>
        <w:pStyle w:val="afb"/>
        <w:numPr>
          <w:ilvl w:val="0"/>
          <w:numId w:val="2"/>
        </w:numPr>
        <w:tabs>
          <w:tab w:val="left" w:pos="-109"/>
          <w:tab w:val="left" w:pos="0"/>
          <w:tab w:val="left" w:pos="709"/>
          <w:tab w:val="left" w:pos="851"/>
          <w:tab w:val="left" w:pos="1134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організувати роботу по очистці вулиць від снігу в населених пунктах Менської об’єднаної територіальної громади.</w:t>
      </w:r>
    </w:p>
    <w:p w:rsidR="0027564A" w:rsidRDefault="00986500" w:rsidP="001D4743">
      <w:pPr>
        <w:pStyle w:val="af7"/>
        <w:tabs>
          <w:tab w:val="left" w:pos="426"/>
          <w:tab w:val="left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="00D16E43">
        <w:rPr>
          <w:color w:val="000000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виконкому Менської міської ради Гайдукевича М.В.</w:t>
      </w:r>
    </w:p>
    <w:p w:rsidR="0027564A" w:rsidRDefault="0027564A">
      <w:pPr>
        <w:pStyle w:val="af7"/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</w:p>
    <w:p w:rsidR="0027564A" w:rsidRDefault="0027564A">
      <w:pPr>
        <w:pStyle w:val="af7"/>
        <w:tabs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</w:p>
    <w:p w:rsidR="0027564A" w:rsidRDefault="00D16E43" w:rsidP="00986500">
      <w:pPr>
        <w:pStyle w:val="af7"/>
        <w:widowControl w:val="0"/>
        <w:tabs>
          <w:tab w:val="left" w:pos="6946"/>
        </w:tabs>
        <w:jc w:val="both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986500">
        <w:rPr>
          <w:rFonts w:eastAsia="Lucida Sans Unicode"/>
          <w:b/>
          <w:sz w:val="28"/>
          <w:szCs w:val="28"/>
          <w:lang w:eastAsia="hi-IN" w:bidi="hi-IN"/>
        </w:rPr>
        <w:t xml:space="preserve">           </w:t>
      </w:r>
      <w:bookmarkStart w:id="1" w:name="_GoBack"/>
      <w:bookmarkEnd w:id="1"/>
      <w:r>
        <w:rPr>
          <w:rFonts w:eastAsia="Lucida Sans Unicode"/>
          <w:b/>
          <w:sz w:val="28"/>
          <w:szCs w:val="28"/>
          <w:lang w:eastAsia="hi-IN" w:bidi="hi-IN"/>
        </w:rPr>
        <w:t>Г.А. Примаков</w:t>
      </w:r>
    </w:p>
    <w:bookmarkEnd w:id="0"/>
    <w:p w:rsidR="0027564A" w:rsidRDefault="0027564A">
      <w:pPr>
        <w:pStyle w:val="af7"/>
        <w:jc w:val="both"/>
        <w:rPr>
          <w:b/>
          <w:bCs/>
          <w:color w:val="000000"/>
          <w:sz w:val="28"/>
          <w:szCs w:val="28"/>
          <w:lang w:eastAsia="uk-UA"/>
        </w:rPr>
      </w:pPr>
    </w:p>
    <w:sectPr w:rsidR="0027564A" w:rsidSect="002A34EA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08" w:rsidRDefault="008B1E08">
      <w:r>
        <w:separator/>
      </w:r>
    </w:p>
  </w:endnote>
  <w:endnote w:type="continuationSeparator" w:id="0">
    <w:p w:rsidR="008B1E08" w:rsidRDefault="008B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08" w:rsidRDefault="008B1E08">
      <w:r>
        <w:separator/>
      </w:r>
    </w:p>
  </w:footnote>
  <w:footnote w:type="continuationSeparator" w:id="0">
    <w:p w:rsidR="008B1E08" w:rsidRDefault="008B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C28C8"/>
    <w:multiLevelType w:val="hybridMultilevel"/>
    <w:tmpl w:val="096002E2"/>
    <w:lvl w:ilvl="0" w:tplc="EB4C4114">
      <w:start w:val="2"/>
      <w:numFmt w:val="decimal"/>
      <w:lvlText w:val="%1."/>
      <w:lvlJc w:val="left"/>
      <w:pPr>
        <w:ind w:left="924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3C12495D"/>
    <w:multiLevelType w:val="hybridMultilevel"/>
    <w:tmpl w:val="5634628A"/>
    <w:lvl w:ilvl="0" w:tplc="CA3E4C0E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plc="0A78DB8A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F3D0FAD4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29D63ED8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48461FEC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06EABB8C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CDC11F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6061632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DEB8F88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6D7B61AC"/>
    <w:multiLevelType w:val="hybridMultilevel"/>
    <w:tmpl w:val="AD123CEC"/>
    <w:lvl w:ilvl="0" w:tplc="BD7A8194">
      <w:start w:val="1"/>
      <w:numFmt w:val="bullet"/>
      <w:lvlText w:val="­"/>
      <w:lvlJc w:val="left"/>
      <w:pPr>
        <w:ind w:left="1425" w:hanging="360"/>
      </w:pPr>
      <w:rPr>
        <w:rFonts w:ascii="Courier New" w:hAnsi="Courier New"/>
      </w:rPr>
    </w:lvl>
    <w:lvl w:ilvl="1" w:tplc="7E9C9EF8">
      <w:start w:val="1"/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 w:tplc="2C701412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 w:tplc="4EA8EB20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 w:tplc="E752F634">
      <w:start w:val="1"/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 w:tplc="AE268812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 w:tplc="BF220412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 w:tplc="666CD2A2">
      <w:start w:val="1"/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 w:tplc="32320C40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4A"/>
    <w:rsid w:val="001D4743"/>
    <w:rsid w:val="0027564A"/>
    <w:rsid w:val="002A34EA"/>
    <w:rsid w:val="00710736"/>
    <w:rsid w:val="008B1E08"/>
    <w:rsid w:val="00986500"/>
    <w:rsid w:val="00D16E43"/>
    <w:rsid w:val="00D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A9C1"/>
  <w15:docId w15:val="{C83BEB27-7109-484B-AAE1-98ED5E88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rFonts w:ascii="Times New Roman" w:eastAsia="Times New Roman" w:hAnsi="Times New Roman"/>
      <w:lang w:eastAsia="ar-SA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Абзац списка"/>
    <w:basedOn w:val="af7"/>
    <w:pPr>
      <w:ind w:left="720"/>
      <w:contextualSpacing/>
    </w:pPr>
  </w:style>
  <w:style w:type="paragraph" w:customStyle="1" w:styleId="afc">
    <w:name w:val="Текст выноски"/>
    <w:basedOn w:val="af7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semiHidden/>
    <w:rPr>
      <w:rFonts w:ascii="Tahoma" w:eastAsia="Times New Roman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6</cp:revision>
  <dcterms:created xsi:type="dcterms:W3CDTF">2020-10-28T10:34:00Z</dcterms:created>
  <dcterms:modified xsi:type="dcterms:W3CDTF">2020-10-30T13:36:00Z</dcterms:modified>
</cp:coreProperties>
</file>