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(сорок третя</w:t>
      </w:r>
      <w:r>
        <w:rPr>
          <w:b/>
          <w:color w:val="000000"/>
          <w:sz w:val="28"/>
        </w:rPr>
        <w:t xml:space="preserve"> сесія сьомого скликання)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pStyle w:val="570"/>
        <w:ind w:left="0"/>
        <w:jc w:val="both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0,2300 га</w:t>
      </w:r>
      <w:r>
        <w:rPr>
          <w:sz w:val="28"/>
          <w:szCs w:val="28"/>
        </w:rPr>
        <w:tab/>
        <w:t xml:space="preserve">7423081000:03:000:1470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Михайло Григорович</w:t>
      </w:r>
      <w:r>
        <w:rPr>
          <w:sz w:val="28"/>
          <w:szCs w:val="28"/>
        </w:rPr>
        <w:tab/>
        <w:t xml:space="preserve">0,5861 га</w:t>
      </w:r>
      <w:r>
        <w:rPr>
          <w:sz w:val="28"/>
          <w:szCs w:val="28"/>
        </w:rPr>
        <w:tab/>
        <w:t xml:space="preserve">7423081000:04:000:0481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0,5861 га</w:t>
      </w:r>
      <w:r>
        <w:rPr>
          <w:sz w:val="28"/>
          <w:szCs w:val="28"/>
        </w:rPr>
        <w:tab/>
        <w:t xml:space="preserve">7423081000:04:000:0482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Марина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Артюшенко Людмила Габдулівна</w:t>
      </w:r>
      <w:r>
        <w:rPr>
          <w:sz w:val="28"/>
          <w:szCs w:val="28"/>
        </w:rPr>
        <w:tab/>
        <w:t xml:space="preserve">1,3799 га</w:t>
      </w:r>
      <w:r>
        <w:rPr>
          <w:sz w:val="28"/>
          <w:szCs w:val="28"/>
        </w:rPr>
        <w:tab/>
        <w:t xml:space="preserve">7423081000:03:000:1474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Дем’яненко Марія Дмитрівна</w:t>
        <w:tab/>
        <w:t xml:space="preserve">3,3769 га</w:t>
        <w:tab/>
        <w:t xml:space="preserve">7423081000:04:000:0501</w:t>
      </w:r>
      <w:r>
        <w:rPr>
          <w:sz w:val="28"/>
          <w:szCs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Дем’яненко Марія Дмитрівна</w:t>
        <w:tab/>
        <w:t xml:space="preserve">2,0508  га</w:t>
        <w:tab/>
        <w:t xml:space="preserve">7423081000:03:000:0536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3,1342 га</w:t>
      </w:r>
      <w:r>
        <w:rPr>
          <w:sz w:val="28"/>
          <w:szCs w:val="28"/>
        </w:rPr>
        <w:tab/>
        <w:t xml:space="preserve">7423010100:03:000:0265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0,4222 га</w:t>
      </w:r>
      <w:r>
        <w:rPr>
          <w:sz w:val="28"/>
          <w:szCs w:val="28"/>
        </w:rPr>
        <w:tab/>
        <w:t xml:space="preserve">7423085000:08:000:1455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Лавська</w:t>
      </w:r>
      <w:r>
        <w:rPr>
          <w:sz w:val="28"/>
          <w:szCs w:val="28"/>
        </w:rPr>
        <w:t xml:space="preserve"> Ольга Петрівна</w:t>
      </w:r>
      <w:r>
        <w:rPr>
          <w:sz w:val="28"/>
          <w:szCs w:val="28"/>
        </w:rPr>
        <w:tab/>
        <w:t xml:space="preserve">0,5986 га</w:t>
      </w:r>
      <w:r>
        <w:rPr>
          <w:sz w:val="28"/>
          <w:szCs w:val="28"/>
        </w:rPr>
        <w:tab/>
        <w:t xml:space="preserve">7423085900:09:000:0207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Скоробагатько Марина Василівна</w:t>
      </w:r>
      <w:r>
        <w:rPr>
          <w:sz w:val="28"/>
          <w:szCs w:val="28"/>
        </w:rPr>
        <w:tab/>
        <w:t xml:space="preserve">0,5033 га</w:t>
      </w:r>
      <w:r>
        <w:rPr>
          <w:sz w:val="28"/>
          <w:szCs w:val="28"/>
        </w:rPr>
        <w:tab/>
        <w:t xml:space="preserve">7423085900:09:000:0359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Анатолій Миколайович</w:t>
      </w:r>
      <w:r>
        <w:rPr>
          <w:sz w:val="28"/>
          <w:szCs w:val="28"/>
        </w:rPr>
        <w:tab/>
        <w:t xml:space="preserve">1,2940 га</w:t>
      </w:r>
      <w:r>
        <w:rPr>
          <w:sz w:val="28"/>
          <w:szCs w:val="28"/>
        </w:rPr>
        <w:tab/>
        <w:t xml:space="preserve">7423085900:07:000:0451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щепа Анатолій Миколайович</w:t>
      </w:r>
      <w:r>
        <w:rPr>
          <w:sz w:val="28"/>
          <w:szCs w:val="28"/>
        </w:rPr>
        <w:tab/>
        <w:t xml:space="preserve">1,2021 га</w:t>
      </w:r>
      <w:r>
        <w:rPr>
          <w:sz w:val="28"/>
          <w:szCs w:val="28"/>
        </w:rPr>
        <w:tab/>
        <w:t xml:space="preserve">7423085900:08:000:0711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Безлюдна Наталія Миколаївна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7423085900:07:000:0452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Безлюдна Наталія Миколаївна</w:t>
      </w:r>
      <w:r>
        <w:rPr>
          <w:sz w:val="28"/>
          <w:szCs w:val="28"/>
        </w:rPr>
        <w:tab/>
        <w:t xml:space="preserve">1,9564 га</w:t>
      </w:r>
      <w:r>
        <w:rPr>
          <w:sz w:val="28"/>
          <w:szCs w:val="28"/>
        </w:rPr>
        <w:tab/>
        <w:t xml:space="preserve">7423085900:08:000:0712</w:t>
      </w:r>
      <w:bookmarkStart w:id="0" w:name="_GoBack"/>
      <w:r/>
      <w:bookmarkEnd w:id="0"/>
      <w:r/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3"/>
    <w:uiPriority w:val="10"/>
    <w:rPr>
      <w:sz w:val="48"/>
      <w:szCs w:val="48"/>
    </w:rPr>
  </w:style>
  <w:style w:type="character" w:styleId="35">
    <w:name w:val="Subtitle Char"/>
    <w:basedOn w:val="400"/>
    <w:link w:val="415"/>
    <w:uiPriority w:val="11"/>
    <w:rPr>
      <w:sz w:val="24"/>
      <w:szCs w:val="24"/>
    </w:rPr>
  </w:style>
  <w:style w:type="character" w:styleId="37">
    <w:name w:val="Quote Char"/>
    <w:link w:val="417"/>
    <w:uiPriority w:val="29"/>
    <w:rPr>
      <w:i/>
    </w:rPr>
  </w:style>
  <w:style w:type="character" w:styleId="39">
    <w:name w:val="Intense Quote Char"/>
    <w:link w:val="419"/>
    <w:uiPriority w:val="30"/>
    <w:rPr>
      <w:i/>
    </w:rPr>
  </w:style>
  <w:style w:type="character" w:styleId="41">
    <w:name w:val="Header Char"/>
    <w:basedOn w:val="400"/>
    <w:link w:val="421"/>
    <w:uiPriority w:val="99"/>
  </w:style>
  <w:style w:type="character" w:styleId="43">
    <w:name w:val="Footer Char"/>
    <w:basedOn w:val="400"/>
    <w:link w:val="423"/>
    <w:uiPriority w:val="99"/>
  </w:style>
  <w:style w:type="character" w:styleId="172">
    <w:name w:val="Footnote Text Char"/>
    <w:link w:val="552"/>
    <w:uiPriority w:val="99"/>
    <w:rPr>
      <w:sz w:val="18"/>
    </w:rPr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/>
    </w:pPr>
  </w:style>
  <w:style w:type="paragraph" w:styleId="413">
    <w:name w:val="Title"/>
    <w:basedOn w:val="390"/>
    <w:next w:val="390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Заголовок Знак"/>
    <w:basedOn w:val="400"/>
    <w:link w:val="413"/>
    <w:uiPriority w:val="10"/>
    <w:rPr>
      <w:sz w:val="48"/>
      <w:szCs w:val="48"/>
    </w:rPr>
  </w:style>
  <w:style w:type="paragraph" w:styleId="415">
    <w:name w:val="Subtitle"/>
    <w:basedOn w:val="390"/>
    <w:next w:val="390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 w:customStyle="1">
    <w:name w:val="Подзаголовок Знак"/>
    <w:basedOn w:val="400"/>
    <w:link w:val="415"/>
    <w:uiPriority w:val="11"/>
    <w:rPr>
      <w:sz w:val="24"/>
      <w:szCs w:val="24"/>
    </w:rPr>
  </w:style>
  <w:style w:type="paragraph" w:styleId="417">
    <w:name w:val="Quote"/>
    <w:basedOn w:val="390"/>
    <w:next w:val="390"/>
    <w:link w:val="418"/>
    <w:qFormat/>
    <w:uiPriority w:val="29"/>
    <w:rPr>
      <w:i/>
    </w:rPr>
    <w:pPr>
      <w:ind w:left="720" w:right="720"/>
    </w:pPr>
  </w:style>
  <w:style w:type="character" w:styleId="418" w:customStyle="1">
    <w:name w:val="Цитата 2 Знак"/>
    <w:link w:val="417"/>
    <w:uiPriority w:val="29"/>
    <w:rPr>
      <w:i/>
    </w:rPr>
  </w:style>
  <w:style w:type="paragraph" w:styleId="419">
    <w:name w:val="Intense Quote"/>
    <w:basedOn w:val="390"/>
    <w:next w:val="390"/>
    <w:link w:val="4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 w:customStyle="1">
    <w:name w:val="Выделенная цитата Знак"/>
    <w:link w:val="419"/>
    <w:uiPriority w:val="30"/>
    <w:rPr>
      <w:i/>
    </w:rPr>
  </w:style>
  <w:style w:type="paragraph" w:styleId="421">
    <w:name w:val="Header"/>
    <w:basedOn w:val="390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Верхний колонтитул Знак"/>
    <w:basedOn w:val="400"/>
    <w:link w:val="421"/>
    <w:uiPriority w:val="99"/>
  </w:style>
  <w:style w:type="paragraph" w:styleId="423">
    <w:name w:val="Footer"/>
    <w:basedOn w:val="390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Нижний колонтитул Знак"/>
    <w:basedOn w:val="400"/>
    <w:link w:val="423"/>
    <w:uiPriority w:val="99"/>
  </w:style>
  <w:style w:type="table" w:styleId="425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6" w:customStyle="1">
    <w:name w:val="Table Grid Light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7">
    <w:name w:val="Plain Table 1"/>
    <w:basedOn w:val="4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4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5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6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7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8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59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0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7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8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69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0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1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2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3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4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9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0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1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2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3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4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5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7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18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9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0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1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2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3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ned - Accent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1" w:customStyle="1">
    <w:name w:val="Lined - Accent 1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2" w:customStyle="1">
    <w:name w:val="Lined - Accent 2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3" w:customStyle="1">
    <w:name w:val="Lined - Accent 3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4" w:customStyle="1">
    <w:name w:val="Lined - Accent 4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5" w:customStyle="1">
    <w:name w:val="Lined - Accent 5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6" w:customStyle="1">
    <w:name w:val="Lined - Accent 6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7" w:customStyle="1">
    <w:name w:val="Bordered &amp; Lined - Accent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Bordered &amp; Lined - Accent 1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9" w:customStyle="1">
    <w:name w:val="Bordered &amp; Lined - Accent 2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0" w:customStyle="1">
    <w:name w:val="Bordered &amp; Lined - Accent 3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1" w:customStyle="1">
    <w:name w:val="Bordered &amp; Lined - Accent 4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2" w:customStyle="1">
    <w:name w:val="Bordered &amp; Lined - Accent 5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3" w:customStyle="1">
    <w:name w:val="Bordered &amp; Lined - Accent 6"/>
    <w:basedOn w:val="40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4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5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6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7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8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9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0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563C1" w:themeColor="hyperlink"/>
      <w:u w:val="single"/>
    </w:rPr>
  </w:style>
  <w:style w:type="paragraph" w:styleId="552">
    <w:name w:val="footnote text"/>
    <w:basedOn w:val="390"/>
    <w:link w:val="553"/>
    <w:uiPriority w:val="99"/>
    <w:semiHidden/>
    <w:unhideWhenUsed/>
    <w:rPr>
      <w:sz w:val="18"/>
    </w:rPr>
    <w:pPr>
      <w:spacing w:after="40"/>
    </w:pPr>
  </w:style>
  <w:style w:type="character" w:styleId="553" w:customStyle="1">
    <w:name w:val="Текст сноски Знак"/>
    <w:link w:val="552"/>
    <w:uiPriority w:val="99"/>
    <w:rPr>
      <w:sz w:val="18"/>
    </w:rPr>
  </w:style>
  <w:style w:type="character" w:styleId="554">
    <w:name w:val="footnote reference"/>
    <w:basedOn w:val="400"/>
    <w:uiPriority w:val="99"/>
    <w:unhideWhenUsed/>
    <w:rPr>
      <w:vertAlign w:val="superscript"/>
    </w:rPr>
  </w:style>
  <w:style w:type="paragraph" w:styleId="555">
    <w:name w:val="toc 1"/>
    <w:basedOn w:val="390"/>
    <w:next w:val="390"/>
    <w:uiPriority w:val="39"/>
    <w:unhideWhenUsed/>
    <w:pPr>
      <w:spacing w:after="57"/>
    </w:pPr>
  </w:style>
  <w:style w:type="paragraph" w:styleId="556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57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58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59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60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61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62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63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64">
    <w:name w:val="TOC Heading"/>
    <w:uiPriority w:val="39"/>
    <w:unhideWhenUsed/>
  </w:style>
  <w:style w:type="character" w:styleId="565" w:customStyle="1">
    <w:name w:val="Заголовок 1 Знак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39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400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400"/>
    <w:uiPriority w:val="99"/>
    <w:rPr>
      <w:rFonts w:cs="Times New Roman"/>
    </w:rPr>
  </w:style>
  <w:style w:type="paragraph" w:styleId="56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390"/>
    <w:qFormat/>
    <w:uiPriority w:val="34"/>
    <w:pPr>
      <w:contextualSpacing w:val="true"/>
      <w:ind w:left="720"/>
    </w:pPr>
  </w:style>
  <w:style w:type="paragraph" w:styleId="571">
    <w:name w:val="Balloon Text"/>
    <w:basedOn w:val="39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400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47</cp:revision>
  <dcterms:created xsi:type="dcterms:W3CDTF">2020-07-22T12:44:00Z</dcterms:created>
  <dcterms:modified xsi:type="dcterms:W3CDTF">2020-09-25T09:39:56Z</dcterms:modified>
</cp:coreProperties>
</file>