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after="0" w:afterAutospacing="0" w:before="0" w:beforeAutospacing="0"/>
        <w:tabs>
          <w:tab w:val="left" w:pos="7088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4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jc w:val="both"/>
        <w:spacing w:after="0" w:afterAutospacing="0" w:before="0" w:beforeAutospacing="0"/>
        <w:tabs>
          <w:tab w:val="left" w:pos="4252" w:leader="none"/>
        </w:tabs>
        <w:rPr>
          <w:lang w:val="ru-RU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07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вересня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</w:rPr>
        <w:t xml:space="preserve"> 227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564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</w:t>
      </w:r>
      <w:r>
        <w:rPr>
          <w:color w:val="000000"/>
          <w:sz w:val="28"/>
          <w:szCs w:val="28"/>
        </w:rPr>
        <w:t xml:space="preserve">вердженого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</w:t>
      </w:r>
      <w:r>
        <w:rPr>
          <w:color w:val="000000"/>
          <w:sz w:val="28"/>
          <w:szCs w:val="28"/>
        </w:rPr>
        <w:t xml:space="preserve">я Менської міс</w:t>
      </w:r>
      <w:r>
        <w:rPr>
          <w:color w:val="000000"/>
          <w:sz w:val="28"/>
          <w:szCs w:val="28"/>
        </w:rPr>
        <w:t xml:space="preserve">ької ради від 26.12.2019 р. «Про затвердження програми вшанування, нагородження громадян Почесною грамотою Менської міської ради на 2020-2022  роки», керуючись п.  20 ч. 4 ст. 42 Закону України «Про місцеве самоврядування в Україні», та враховуючи подання </w:t>
      </w:r>
      <w:r>
        <w:rPr>
          <w:color w:val="000000"/>
          <w:sz w:val="28"/>
          <w:szCs w:val="28"/>
        </w:rPr>
        <w:t xml:space="preserve">директора КУ «Місцева пожежна охорона Менської міської ради Менського району Чернігівської області» А.В. Фурмана і </w:t>
      </w:r>
      <w:r>
        <w:rPr>
          <w:color w:val="000000"/>
          <w:sz w:val="28"/>
          <w:szCs w:val="28"/>
        </w:rPr>
        <w:t xml:space="preserve">подання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аступника міського голови з питань діяльності 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конавчого комітету Менської міської ради Т.С. Вишняк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нагородження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Почесними грамотами Менської міської рад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до Дня рятівника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Фурмана Анатолія Володимировича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Пилипенка Анатолія Івановича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Антоненка Олександра Михайловича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Кузьомк</w:t>
      </w:r>
      <w:r>
        <w:rPr>
          <w:color w:val="000000"/>
          <w:sz w:val="28"/>
          <w:szCs w:val="28"/>
        </w:rPr>
        <w:t xml:space="preserve">и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 Сергія Анатолійовича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зразкове виконання службових обов’язків:</w:t>
      </w:r>
      <w:r/>
    </w:p>
    <w:p>
      <w:pPr>
        <w:pStyle w:val="564"/>
        <w:numPr>
          <w:ilvl w:val="0"/>
          <w:numId w:val="1"/>
        </w:numPr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Нагородити Почесними грамотами Менської міської ради: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Фурмана Анатолія Володимировича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директора КУ «Місцева пожежна охорона Менської міської ради Менського району Чернігівської області»</w:t>
      </w:r>
      <w:r>
        <w:rPr>
          <w:color w:val="000000"/>
          <w:sz w:val="28"/>
          <w:szCs w:val="28"/>
        </w:rPr>
        <w:t xml:space="preserve">, за зразкове виконання службових обов’язків;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Пилипенка Анатолія Івановича, воді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місцевої пожежної команди </w:t>
      </w:r>
      <w:r>
        <w:rPr>
          <w:color w:val="000000"/>
          <w:sz w:val="28"/>
          <w:szCs w:val="28"/>
        </w:rPr>
        <w:t xml:space="preserve">села </w:t>
      </w:r>
      <w:r>
        <w:rPr>
          <w:color w:val="000000"/>
          <w:sz w:val="28"/>
          <w:szCs w:val="28"/>
        </w:rPr>
        <w:t xml:space="preserve">Бірківка</w:t>
      </w:r>
      <w:r>
        <w:rPr>
          <w:color w:val="000000"/>
          <w:sz w:val="28"/>
          <w:szCs w:val="28"/>
        </w:rPr>
        <w:t xml:space="preserve"> (філія село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області», </w:t>
      </w:r>
      <w:r>
        <w:rPr>
          <w:color w:val="000000"/>
          <w:sz w:val="28"/>
          <w:szCs w:val="28"/>
        </w:rPr>
        <w:t xml:space="preserve">за зразкове виконання службових обов’язків;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Антоненка Олександра Михайловича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водія місцевої пожежної команди </w:t>
      </w:r>
      <w:r>
        <w:rPr>
          <w:color w:val="000000"/>
          <w:sz w:val="28"/>
          <w:szCs w:val="28"/>
        </w:rPr>
        <w:t xml:space="preserve">села </w:t>
      </w:r>
      <w:r>
        <w:rPr>
          <w:color w:val="000000"/>
          <w:sz w:val="28"/>
          <w:szCs w:val="28"/>
        </w:rPr>
        <w:t xml:space="preserve">Дягова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«Місцева пожежна охорона Менської міської ради Менського району Чернігівської області»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зразкове виконання службових обов’язків;</w:t>
      </w:r>
      <w:r/>
    </w:p>
    <w:p>
      <w:pPr>
        <w:pStyle w:val="564"/>
        <w:ind w:left="0" w:right="0"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Кузьомк</w:t>
      </w:r>
      <w:r>
        <w:rPr>
          <w:color w:val="000000"/>
          <w:sz w:val="28"/>
          <w:szCs w:val="28"/>
        </w:rPr>
        <w:t xml:space="preserve">у Сергія Анатолійовича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водія місцевої пожежної команди </w:t>
      </w:r>
      <w:r>
        <w:rPr>
          <w:color w:val="000000"/>
          <w:sz w:val="28"/>
          <w:szCs w:val="28"/>
        </w:rPr>
        <w:t xml:space="preserve">села </w:t>
      </w:r>
      <w:r>
        <w:rPr>
          <w:color w:val="000000"/>
          <w:sz w:val="28"/>
          <w:szCs w:val="28"/>
        </w:rPr>
        <w:t xml:space="preserve">Бірківка</w:t>
      </w:r>
      <w:r>
        <w:rPr>
          <w:color w:val="000000"/>
          <w:sz w:val="28"/>
          <w:szCs w:val="28"/>
        </w:rPr>
        <w:t xml:space="preserve"> (філія село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зразкове виконання службових обов’язків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 особам, вказаним в пункті 1, грошові винагороди в розмірі 248  грн.  45 коп. кожному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з урахуванням податку з доходів фізичних осіб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військового збору. 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color w:val="000000"/>
          <w:sz w:val="28"/>
          <w:szCs w:val="28"/>
        </w:rPr>
        <w:t xml:space="preserve">заступника начальника загального відділу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Дем’яненко О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В.</w:t>
      </w:r>
      <w:r>
        <w:rPr>
          <w:color w:val="000000"/>
          <w:sz w:val="28"/>
          <w:szCs w:val="28"/>
        </w:rPr>
        <w:t xml:space="preserve">, для подальшого вручення</w:t>
      </w:r>
      <w:r>
        <w:rPr>
          <w:color w:val="000000"/>
          <w:sz w:val="28"/>
          <w:szCs w:val="28"/>
        </w:rPr>
        <w:t xml:space="preserve"> особам, які нагороджуються Почесними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грамотами.</w:t>
      </w:r>
      <w:r/>
    </w:p>
    <w:p>
      <w:pPr>
        <w:pStyle w:val="56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3" w:right="709" w:bottom="850" w:left="1559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pPr>
      <w:spacing w:lineRule="auto" w:line="256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Normal (Web)"/>
    <w:basedOn w:val="56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 w:customStyle="1">
    <w:name w:val="docdata"/>
    <w:basedOn w:val="560"/>
    <w:uiPriority w:val="99"/>
    <w:semiHidden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58</cp:revision>
  <dcterms:created xsi:type="dcterms:W3CDTF">2020-06-15T09:55:00Z</dcterms:created>
  <dcterms:modified xsi:type="dcterms:W3CDTF">2020-09-07T09:19:22Z</dcterms:modified>
</cp:coreProperties>
</file>