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lang w:bidi="ar-SA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bidi="ar-SA" w:eastAsia="ru-RU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5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</w:t>
      </w:r>
      <w:r>
        <w:rPr>
          <w:rFonts w:ascii="Times New Roman" w:hAnsi="Times New Roman"/>
          <w:sz w:val="28"/>
          <w:szCs w:val="28"/>
        </w:rPr>
        <w:t xml:space="preserve"> району </w:t>
      </w:r>
      <w:r>
        <w:rPr>
          <w:rFonts w:ascii="Times New Roman" w:hAnsi="Times New Roman"/>
          <w:sz w:val="28"/>
          <w:szCs w:val="28"/>
        </w:rPr>
        <w:t xml:space="preserve">Чернігівської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області</w:t>
      </w:r>
      <w:r/>
    </w:p>
    <w:p>
      <w:pPr>
        <w:pStyle w:val="5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(сорок</w:t>
      </w:r>
      <w:r>
        <w:rPr>
          <w:rFonts w:ascii="Times New Roman" w:hAnsi="Times New Roman"/>
          <w:sz w:val="28"/>
          <w:szCs w:val="28"/>
          <w:lang w:val="uk-UA"/>
        </w:rPr>
        <w:t xml:space="preserve"> друга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сьомого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скликання</w:t>
      </w:r>
      <w:r>
        <w:rPr>
          <w:rFonts w:ascii="Times New Roman" w:hAnsi="Times New Roman"/>
          <w:sz w:val="28"/>
          <w:szCs w:val="28"/>
        </w:rPr>
        <w:t xml:space="preserve">)</w:t>
      </w:r>
      <w:r/>
    </w:p>
    <w:p>
      <w:pPr>
        <w:pStyle w:val="582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РІШЕННЯ</w:t>
      </w:r>
      <w:r/>
    </w:p>
    <w:p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26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серпня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421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0" w:right="5386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внесення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змін</w:t>
      </w:r>
      <w:r>
        <w:rPr>
          <w:rFonts w:ascii="Times New Roman" w:hAnsi="Times New Roman"/>
          <w:b/>
          <w:sz w:val="28"/>
          <w:szCs w:val="28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 xml:space="preserve">рішення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40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сесії</w:t>
      </w:r>
      <w:r>
        <w:rPr>
          <w:rFonts w:ascii="Times New Roman" w:hAnsi="Times New Roman"/>
          <w:b/>
          <w:sz w:val="28"/>
          <w:szCs w:val="28"/>
        </w:rPr>
        <w:t xml:space="preserve"> 7 </w:t>
      </w:r>
      <w:r>
        <w:rPr>
          <w:rFonts w:ascii="Times New Roman" w:hAnsi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від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липня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b/>
          <w:sz w:val="28"/>
          <w:szCs w:val="28"/>
        </w:rPr>
        <w:t xml:space="preserve"> року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306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Прокопенко О.О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звернення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Прокопенка Олександра Олексійовича (учасника бойових дій</w:t>
      </w:r>
      <w:r>
        <w:rPr>
          <w:rFonts w:ascii="Times New Roman" w:hAnsi="Times New Roman"/>
          <w:sz w:val="28"/>
          <w:szCs w:val="28"/>
          <w:lang w:val="uk-UA"/>
        </w:rPr>
        <w:t xml:space="preserve">, посвідчення серія </w:t>
      </w:r>
      <w:r>
        <w:rPr>
          <w:rFonts w:ascii="Times New Roman" w:hAnsi="Times New Roman"/>
          <w:sz w:val="28"/>
          <w:szCs w:val="28"/>
          <w:lang w:val="uk-UA"/>
        </w:rPr>
        <w:t xml:space="preserve">АБ  №</w:t>
      </w:r>
      <w:r>
        <w:rPr>
          <w:rFonts w:ascii="Times New Roman" w:hAnsi="Times New Roman"/>
          <w:sz w:val="28"/>
          <w:szCs w:val="28"/>
          <w:lang w:val="uk-UA"/>
        </w:rPr>
        <w:t xml:space="preserve"> 342429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>
        <w:rPr>
          <w:rFonts w:ascii="Times New Roman" w:hAnsi="Times New Roman"/>
          <w:sz w:val="28"/>
          <w:szCs w:val="28"/>
          <w:lang w:val="uk-UA"/>
        </w:rPr>
        <w:t xml:space="preserve">40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rFonts w:ascii="Times New Roman" w:hAnsi="Times New Roman"/>
          <w:lang w:val="uk-UA"/>
        </w:rPr>
        <w:t xml:space="preserve"> </w:t>
      </w:r>
      <w:bookmarkStart w:id="0" w:name="_Hlk48732130"/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306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lang w:val="uk-UA"/>
        </w:rPr>
        <w:t xml:space="preserve">Про надання дозволу на виготовлення проектів землеустрою </w:t>
      </w:r>
      <w:r>
        <w:rPr>
          <w:rFonts w:ascii="Times New Roman" w:hAnsi="Times New Roman"/>
          <w:sz w:val="28"/>
          <w:lang w:val="uk-UA"/>
        </w:rPr>
        <w:t xml:space="preserve">щодо відведення земельних ділянок по наданню у приватну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bookmarkEnd w:id="0"/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 Земельного кодексу України, ст. 26 Закону Укра</w:t>
      </w:r>
      <w:r>
        <w:rPr>
          <w:rFonts w:ascii="Times New Roman" w:hAnsi="Times New Roman"/>
          <w:sz w:val="28"/>
          <w:szCs w:val="28"/>
          <w:lang w:val="uk-UA"/>
        </w:rPr>
        <w:t xml:space="preserve">їни «Про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Менська міська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>
        <w:rPr>
          <w:rFonts w:ascii="Times New Roman" w:hAnsi="Times New Roman"/>
          <w:sz w:val="28"/>
          <w:szCs w:val="28"/>
          <w:lang w:val="uk-UA"/>
        </w:rPr>
        <w:t xml:space="preserve">40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sz w:val="28"/>
          <w:szCs w:val="28"/>
          <w:lang w:val="uk-UA"/>
        </w:rPr>
        <w:t xml:space="preserve">.0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  <w:lang w:val="uk-UA"/>
        </w:rPr>
        <w:t xml:space="preserve">.20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306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lang w:val="uk-UA"/>
        </w:rPr>
        <w:t xml:space="preserve">Про надання дозволу на виготовлення проектів землеустрою </w:t>
      </w:r>
      <w:r>
        <w:rPr>
          <w:rFonts w:ascii="Times New Roman" w:hAnsi="Times New Roman"/>
          <w:sz w:val="28"/>
          <w:lang w:val="uk-UA"/>
        </w:rPr>
        <w:t xml:space="preserve">щодо відведення земельних ділянок по наданню у приватну власність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де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 тексті позицію:</w:t>
      </w:r>
      <w:r/>
    </w:p>
    <w:p>
      <w:pPr>
        <w:ind w:firstLine="708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 w:bidi="hi-IN" w:eastAsia="hi-IN"/>
        </w:rPr>
      </w:r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</w:rPr>
      </w:pPr>
      <w:r/>
      <w:bookmarkStart w:id="1" w:name="_Hlk18940741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« </w:t>
      </w:r>
      <w:r>
        <w:rPr>
          <w:rFonts w:ascii="Times New Roman" w:hAnsi="Times New Roman"/>
          <w:sz w:val="28"/>
          <w:szCs w:val="28"/>
          <w:lang w:val="uk-UA"/>
        </w:rPr>
        <w:t xml:space="preserve">гр. Прокопенку Олександру Олексійовичу за межами смт Макошине</w:t>
      </w:r>
      <w:r>
        <w:rPr>
          <w:rFonts w:ascii="Times New Roman" w:hAnsi="Times New Roman"/>
          <w:sz w:val="28"/>
          <w:szCs w:val="28"/>
          <w:lang w:val="uk-UA"/>
        </w:rPr>
        <w:t xml:space="preserve"> площею орієнтовно 2,00 га кадастровий №</w:t>
      </w:r>
      <w:r>
        <w:rPr>
          <w:rFonts w:ascii="Times New Roman" w:hAnsi="Times New Roman"/>
          <w:sz w:val="28"/>
          <w:szCs w:val="28"/>
          <w:lang w:val="uk-UA"/>
        </w:rPr>
        <w:t xml:space="preserve">74230</w:t>
      </w:r>
      <w:r>
        <w:rPr>
          <w:rFonts w:ascii="Times New Roman" w:hAnsi="Times New Roman"/>
          <w:sz w:val="28"/>
          <w:szCs w:val="28"/>
          <w:lang w:val="uk-UA"/>
        </w:rPr>
        <w:t xml:space="preserve">557</w:t>
      </w:r>
      <w:r>
        <w:rPr>
          <w:rFonts w:ascii="Times New Roman" w:hAnsi="Times New Roman"/>
          <w:sz w:val="28"/>
          <w:szCs w:val="28"/>
          <w:lang w:val="uk-UA"/>
        </w:rPr>
        <w:t xml:space="preserve">00:0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  <w:lang w:val="uk-UA"/>
        </w:rPr>
        <w:t xml:space="preserve">:000:</w:t>
      </w:r>
      <w:r>
        <w:rPr>
          <w:rFonts w:ascii="Times New Roman" w:hAnsi="Times New Roman"/>
          <w:sz w:val="28"/>
          <w:szCs w:val="28"/>
          <w:lang w:val="uk-UA"/>
        </w:rPr>
        <w:t xml:space="preserve">0974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color w:val="FF0000"/>
          <w:sz w:val="28"/>
          <w:szCs w:val="28"/>
        </w:rPr>
        <w:tab/>
      </w:r>
      <w:bookmarkEnd w:id="1"/>
      <w:r/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замінити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позицію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/>
    </w:p>
    <w:p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« гр. Прокопенку Олександру Олексійовичу за межами с. Дягова площею орієнтовно 2,00 га кадастровий №7423083500:02:000:0389» </w:t>
      </w:r>
      <w:r>
        <w:rPr>
          <w:rFonts w:ascii="Times New Roman" w:hAnsi="Times New Roman"/>
          <w:color w:val="FF0000"/>
          <w:sz w:val="28"/>
          <w:szCs w:val="28"/>
        </w:rPr>
        <w:tab/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</w:t>
      </w:r>
      <w:bookmarkStart w:id="2" w:name="_GoBack"/>
      <w:r/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/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1"/>
    <w:rPr>
      <w:b/>
      <w:sz w:val="32"/>
      <w:lang w:eastAsia="ru-RU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qFormat/>
    <w:uiPriority w:val="34"/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Заголовок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character" w:styleId="581" w:customStyle="1">
    <w:name w:val="Заголовок 1 Знак"/>
    <w:link w:val="510"/>
    <w:rPr>
      <w:rFonts w:ascii="Times New Roman" w:hAnsi="Times New Roman"/>
      <w:b/>
      <w:sz w:val="20"/>
      <w:szCs w:val="20"/>
      <w:lang w:val="en-US" w:eastAsia="ru-RU"/>
    </w:rPr>
  </w:style>
  <w:style w:type="paragraph" w:styleId="582" w:customStyle="1">
    <w:name w:val="Титулка"/>
    <w:basedOn w:val="509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9</cp:revision>
  <dcterms:created xsi:type="dcterms:W3CDTF">2020-03-16T10:06:00Z</dcterms:created>
  <dcterms:modified xsi:type="dcterms:W3CDTF">2020-09-01T05:23:34Z</dcterms:modified>
</cp:coreProperties>
</file>