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ind w:left="0" w:right="-283" w:firstLine="0"/>
      </w:pPr>
      <w:r/>
      <w:bookmarkStart w:id="0" w:name="_Hlk20216194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037" cy="604632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037" cy="60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6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 w:before="17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31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липня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96</w:t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позачергової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7 скликання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еруючись постановою КМУ № 392 від 17 червня 2020 року, ст. ст. 19, 20 Регламенту роботи Менської міської ради 7 скликання, враховуючи п. п. 5, 6 ст. 46 Закону України «Про місцеве самоврядування в Україні», Постанову Кабінету Міністрів України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211 «Про запобігання поширенню на території України гострої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респіраторної хвороби COVID-19, спричиненої коронавірусом SARS-CoV-2» від 11.03.2020 та в зв’язку з необхідністю термінового розгляду питань порядку денного відповідно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службової записки головного спеціаліста відділу земельних відносин Менської міської ради Скирти О.В. від 30.07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.2020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04 серпня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позачергову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сесію Менської міської ради 7 скликання.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позачергової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-ї сесії Менської міської ради 7 склика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провести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04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серпня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2020 року о 12:00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адресою м. Мена, вул. Героїв АТО, 3, в приміщенні малого залу КЗ «Менського будинку культури» з додатковими обмежувальними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(забезпечення учасників засобами індивідуального захисту, а також дотримання 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питання порядку денного:</w:t>
      </w:r>
      <w:r/>
    </w:p>
    <w:tbl>
      <w:tblPr>
        <w:tblW w:w="9638" w:type="dxa"/>
        <w:tblCellSpacing w:w="15" w:type="dxa"/>
        <w:tblInd w:w="0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  <w:trHeight w:val="2095"/>
        </w:trPr>
        <w:tc>
          <w:tcPr>
            <w:shd w:val="clear" w:color="auto" w:fill="auto"/>
            <w:tcW w:w="957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розгляд клопотання щодо надання згоди на безоплатну передачу у комунальну власність Менської міської об’єднаної територіальної громади спортивного комплексу по вул. Крилова, 4 в м. Мена Чернігівської області</w:t>
            </w:r>
            <w:r>
              <w:rPr>
                <w:rFonts w:ascii="Times New Roman" w:hAnsi="Times New Roman"/>
                <w:sz w:val="28"/>
              </w:rPr>
              <w:t xml:space="preserve"> 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Відповідальним за підготовку проекту рішення з даного питання є начальник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юридичного відділу Менської міської ради Т.А. Бернадська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57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визначення додаткового переліку підприємств, установ, організації, що надають соціально важливі послуги населенню на території Менської міської об’єднаної територіальної громади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провідний спеціаліст юридичного відділу Менської міської ради          Н.О. Кроха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адміністративної будівлі по вул. Героїв АТО, 9 м. Мена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юридичного відділу Менської міської ради Т.А. Бернадська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numPr>
          <w:ilvl w:val="0"/>
          <w:numId w:val="2"/>
        </w:numPr>
        <w:ind w:left="992" w:hanging="709"/>
        <w:jc w:val="both"/>
        <w:spacing w:lineRule="auto" w:line="240" w:after="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Земельні питання </w:t>
      </w:r>
      <w:r/>
    </w:p>
    <w:p>
      <w:pPr>
        <w:ind w:left="4491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 головний спеціаліст відділу земельних відносин Менської міської ради                          О.В. Скирта</w:t>
      </w:r>
      <w:r/>
    </w:p>
    <w:p>
      <w:pPr>
        <w:numPr>
          <w:ilvl w:val="1"/>
          <w:numId w:val="2"/>
        </w:num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Інші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винесені на розгляд сесії згідно регламенту ради</w:t>
      </w:r>
      <w:r/>
    </w:p>
    <w:p>
      <w:pPr>
        <w:ind w:left="4491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</w:t>
      </w:r>
      <w:r>
        <w:rPr>
          <w:rFonts w:ascii="Times New Roman" w:hAnsi="Times New Roman"/>
          <w:i/>
          <w:sz w:val="24"/>
          <w:szCs w:val="28"/>
        </w:rPr>
        <w:t xml:space="preserve">ов Менської міської ради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Заступникам міського голови з питань діяльності виконкому, в.о.старост, начальникам та спеціалістам відділів, Фінансового управління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ради, завідуючим секторів, директорам комунальних підприємств, установ, закладів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включення до порядку денного інших питань, необхідних до розгляду на пленарному засіданні позачергової 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-ї сесії Менської міської ради 7 скликання, в терміни визначені регламентом Менської міської ради 7 скликання, підготувати та подати погоджені проекти рішен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Відділу організаційної роботи та інформаційного забезпечення Менської міської ради з</w:t>
      </w:r>
      <w:r>
        <w:rPr>
          <w:rFonts w:ascii="Times New Roman" w:hAnsi="Times New Roman" w:cs="Times New Roman" w:eastAsia="Times New Roman"/>
          <w:sz w:val="28"/>
        </w:rPr>
        <w:t xml:space="preserve">абезпечити вчасне розміщення анонсів про пленарне позачергове засідання сесії, проектів рішень та рішень </w:t>
      </w:r>
      <w:r>
        <w:rPr>
          <w:rFonts w:ascii="Times New Roman" w:hAnsi="Times New Roman" w:cs="Times New Roman" w:eastAsia="Times New Roman"/>
          <w:sz w:val="28"/>
        </w:rPr>
        <w:t xml:space="preserve">позачергової </w:t>
      </w:r>
      <w:r>
        <w:rPr>
          <w:rFonts w:ascii="Times New Roman" w:hAnsi="Times New Roman" w:cs="Times New Roman" w:eastAsia="Times New Roman"/>
          <w:sz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  <w:t xml:space="preserve">1</w:t>
      </w:r>
      <w:r>
        <w:rPr>
          <w:rFonts w:ascii="Times New Roman" w:hAnsi="Times New Roman" w:cs="Times New Roman" w:eastAsia="Times New Roman"/>
          <w:sz w:val="28"/>
        </w:rPr>
        <w:t xml:space="preserve"> сесії Менської міської ради 7 скликання.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залишаю за собою.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276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numStyleLink w:val="58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styleLink w:val="589"/>
    <w:lvl w:ilvl="0">
      <w:start w:val="3"/>
      <w:numFmt w:val="decimal"/>
      <w:pStyle w:val="589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6">
    <w:name w:val="Heading 2"/>
    <w:basedOn w:val="394"/>
    <w:next w:val="394"/>
    <w:link w:val="5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7">
    <w:name w:val="Heading 3"/>
    <w:basedOn w:val="394"/>
    <w:next w:val="394"/>
    <w:link w:val="5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8">
    <w:name w:val="Heading 4"/>
    <w:basedOn w:val="394"/>
    <w:next w:val="394"/>
    <w:link w:val="5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9">
    <w:name w:val="Heading 5"/>
    <w:basedOn w:val="394"/>
    <w:next w:val="394"/>
    <w:link w:val="5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0">
    <w:name w:val="Heading 6"/>
    <w:basedOn w:val="394"/>
    <w:next w:val="394"/>
    <w:link w:val="5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1">
    <w:name w:val="Heading 7"/>
    <w:basedOn w:val="394"/>
    <w:next w:val="394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2">
    <w:name w:val="Heading 8"/>
    <w:basedOn w:val="394"/>
    <w:next w:val="394"/>
    <w:link w:val="5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3">
    <w:name w:val="Heading 9"/>
    <w:basedOn w:val="394"/>
    <w:next w:val="394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link w:val="596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Heading 9 Char"/>
    <w:basedOn w:val="404"/>
    <w:link w:val="595"/>
    <w:uiPriority w:val="9"/>
    <w:rPr>
      <w:rFonts w:ascii="Arial" w:hAnsi="Arial" w:cs="Arial" w:eastAsia="Arial"/>
      <w:i/>
      <w:iCs/>
      <w:sz w:val="21"/>
      <w:szCs w:val="21"/>
    </w:rPr>
  </w:style>
  <w:style w:type="character" w:styleId="416" w:customStyle="1">
    <w:name w:val="Title Char"/>
    <w:basedOn w:val="404"/>
    <w:uiPriority w:val="10"/>
    <w:rPr>
      <w:sz w:val="48"/>
      <w:szCs w:val="48"/>
    </w:rPr>
  </w:style>
  <w:style w:type="character" w:styleId="417" w:customStyle="1">
    <w:name w:val="Subtitle Char"/>
    <w:basedOn w:val="404"/>
    <w:uiPriority w:val="11"/>
    <w:rPr>
      <w:sz w:val="24"/>
      <w:szCs w:val="24"/>
    </w:rPr>
  </w:style>
  <w:style w:type="character" w:styleId="418" w:customStyle="1">
    <w:name w:val="Quote Char"/>
    <w:uiPriority w:val="29"/>
    <w:rPr>
      <w:i/>
    </w:rPr>
  </w:style>
  <w:style w:type="character" w:styleId="419" w:customStyle="1">
    <w:name w:val="Intense Quote Char"/>
    <w:uiPriority w:val="30"/>
    <w:rPr>
      <w:i/>
    </w:rPr>
  </w:style>
  <w:style w:type="character" w:styleId="420" w:customStyle="1">
    <w:name w:val="Header Char"/>
    <w:basedOn w:val="404"/>
    <w:uiPriority w:val="99"/>
  </w:style>
  <w:style w:type="character" w:styleId="421" w:customStyle="1">
    <w:name w:val="Footer Char"/>
    <w:basedOn w:val="404"/>
    <w:uiPriority w:val="99"/>
  </w:style>
  <w:style w:type="table" w:styleId="422" w:customStyle="1">
    <w:name w:val="Table Grid Light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3">
    <w:name w:val="Plain Table 1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4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1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2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3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4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5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6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3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5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6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7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8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5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6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7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8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9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0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1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3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4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5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6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7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8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9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7" w:customStyle="1">
    <w:name w:val="Bordered &amp; 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8" w:customStyle="1">
    <w:name w:val="Footnote Text Char"/>
    <w:uiPriority w:val="99"/>
    <w:rPr>
      <w:sz w:val="18"/>
    </w:rPr>
  </w:style>
  <w:style w:type="character" w:styleId="529" w:customStyle="1">
    <w:name w:val="Заголовок 1 Знак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530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531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532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3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4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5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6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7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394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/>
    </w:pPr>
  </w:style>
  <w:style w:type="paragraph" w:styleId="540">
    <w:name w:val="Title"/>
    <w:basedOn w:val="394"/>
    <w:next w:val="394"/>
    <w:link w:val="5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1" w:customStyle="1">
    <w:name w:val="Назва Знак"/>
    <w:basedOn w:val="404"/>
    <w:link w:val="540"/>
    <w:uiPriority w:val="10"/>
    <w:rPr>
      <w:sz w:val="48"/>
      <w:szCs w:val="48"/>
    </w:rPr>
  </w:style>
  <w:style w:type="paragraph" w:styleId="542">
    <w:name w:val="Subtitle"/>
    <w:basedOn w:val="394"/>
    <w:next w:val="394"/>
    <w:link w:val="543"/>
    <w:qFormat/>
    <w:uiPriority w:val="11"/>
    <w:rPr>
      <w:sz w:val="24"/>
      <w:szCs w:val="24"/>
    </w:rPr>
    <w:pPr>
      <w:spacing w:before="200"/>
    </w:pPr>
  </w:style>
  <w:style w:type="character" w:styleId="543" w:customStyle="1">
    <w:name w:val="Підзаголовок Знак"/>
    <w:basedOn w:val="404"/>
    <w:link w:val="542"/>
    <w:uiPriority w:val="11"/>
    <w:rPr>
      <w:sz w:val="24"/>
      <w:szCs w:val="24"/>
    </w:rPr>
  </w:style>
  <w:style w:type="paragraph" w:styleId="544">
    <w:name w:val="Quote"/>
    <w:basedOn w:val="394"/>
    <w:next w:val="394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Знак"/>
    <w:link w:val="544"/>
    <w:uiPriority w:val="29"/>
    <w:rPr>
      <w:i/>
    </w:rPr>
  </w:style>
  <w:style w:type="paragraph" w:styleId="546">
    <w:name w:val="Intense Quote"/>
    <w:basedOn w:val="394"/>
    <w:next w:val="394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Насичена цитата Знак"/>
    <w:link w:val="546"/>
    <w:uiPriority w:val="30"/>
    <w:rPr>
      <w:i/>
    </w:rPr>
  </w:style>
  <w:style w:type="paragraph" w:styleId="548">
    <w:name w:val="Header"/>
    <w:basedOn w:val="394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 w:customStyle="1">
    <w:name w:val="Верхній колонтитул Знак"/>
    <w:basedOn w:val="404"/>
    <w:link w:val="548"/>
    <w:uiPriority w:val="99"/>
  </w:style>
  <w:style w:type="paragraph" w:styleId="550">
    <w:name w:val="Footer"/>
    <w:basedOn w:val="394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Нижній колонтитул Знак"/>
    <w:basedOn w:val="404"/>
    <w:link w:val="550"/>
    <w:uiPriority w:val="99"/>
  </w:style>
  <w:style w:type="table" w:styleId="552">
    <w:name w:val="Table Grid"/>
    <w:basedOn w:val="4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3" w:customStyle="1">
    <w:name w:val="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 w:customStyle="1">
    <w:name w:val="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 w:customStyle="1">
    <w:name w:val="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 w:customStyle="1">
    <w:name w:val="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7" w:customStyle="1">
    <w:name w:val="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 w:customStyle="1">
    <w:name w:val="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 w:customStyle="1">
    <w:name w:val="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0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1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2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3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4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5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6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7" w:customStyle="1">
    <w:name w:val="Bordered &amp; 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Bordered &amp; 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Bordered &amp; 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Bordered &amp; 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1" w:customStyle="1">
    <w:name w:val="Bordered &amp; 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Bordered &amp; 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Bordered &amp; 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394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basedOn w:val="404"/>
    <w:uiPriority w:val="99"/>
    <w:unhideWhenUsed/>
    <w:rPr>
      <w:vertAlign w:val="superscript"/>
    </w:rPr>
  </w:style>
  <w:style w:type="paragraph" w:styleId="578">
    <w:name w:val="toc 1"/>
    <w:basedOn w:val="394"/>
    <w:next w:val="394"/>
    <w:uiPriority w:val="39"/>
    <w:unhideWhenUsed/>
    <w:pPr>
      <w:spacing w:after="57"/>
    </w:pPr>
  </w:style>
  <w:style w:type="paragraph" w:styleId="579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80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81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82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83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84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85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86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Normal (Web)"/>
    <w:basedOn w:val="39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589" w:customStyle="1">
    <w:name w:val="Стиль1"/>
    <w:uiPriority w:val="99"/>
    <w:pPr>
      <w:numPr>
        <w:numId w:val="3"/>
      </w:numPr>
    </w:pPr>
  </w:style>
  <w:style w:type="paragraph" w:styleId="590" w:customStyle="1">
    <w:name w:val="rvps6"/>
    <w:basedOn w:val="39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1" w:customStyle="1">
    <w:name w:val="rvts23"/>
    <w:basedOn w:val="404"/>
  </w:style>
  <w:style w:type="character" w:styleId="592" w:customStyle="1">
    <w:name w:val="docdata"/>
    <w:basedOn w:val="404"/>
  </w:style>
  <w:style w:type="character" w:styleId="593" w:customStyle="1">
    <w:name w:val="rvts0"/>
  </w:style>
  <w:style w:type="paragraph" w:styleId="594" w:customStyle="1">
    <w:name w:val="Обычный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</w:pPr>
  </w:style>
  <w:style w:type="paragraph" w:styleId="595" w:customStyle="1">
    <w:name w:val="Основной текст (2)"/>
    <w:link w:val="415"/>
    <w:rPr>
      <w:rFonts w:ascii="Times New Roman" w:hAnsi="Times New Roman" w:cs="Times New Roman" w:eastAsia="Times New Roman"/>
      <w:sz w:val="28"/>
      <w:szCs w:val="28"/>
      <w:lang w:val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paragraph" w:styleId="596" w:customStyle="1">
    <w:name w:val="Абзац списка"/>
    <w:link w:val="405"/>
    <w:rPr>
      <w:rFonts w:ascii="Arial Unicode MS" w:hAnsi="Arial Unicode MS" w:cs="Times New Roman" w:eastAsia="Arial Unicode MS"/>
      <w:sz w:val="20"/>
      <w:lang w:val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ВИШНЯК Тетяна Сергіївна</cp:lastModifiedBy>
  <cp:revision>33</cp:revision>
  <dcterms:created xsi:type="dcterms:W3CDTF">2020-01-08T06:45:00Z</dcterms:created>
  <dcterms:modified xsi:type="dcterms:W3CDTF">2020-08-05T05:42:30Z</dcterms:modified>
</cp:coreProperties>
</file>