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bidi="en-US"/>
        </w:rPr>
      </w:r>
      <w:r>
        <w:rPr>
          <w:rFonts w:ascii="Times New Roman" w:hAnsi="Times New Roman" w:cs="Times New Roman"/>
          <w:sz w:val="28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lang w:bidi="en-US" w:eastAsia="ru-RU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lang w:bidi="en-US" w:eastAsia="ru-RU"/>
        </w:rPr>
        <w:t xml:space="preserve">МЕНСЬКА  МІСЬКА 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lang w:bidi="en-US" w:eastAsia="ru-RU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lang w:bidi="en-US"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 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20 липня 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184</w:t>
      </w:r>
      <w:r>
        <w:rPr>
          <w:rFonts w:ascii="Times New Roman" w:hAnsi="Times New Roman" w:cs="Times New Roman" w:eastAsia="Times New Roman"/>
        </w:rPr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створення робочої групи по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зведенню переліку комунального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майна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У зв’язку з необхідністю упорядкування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 та зведення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переліку майна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, що перебуває у комунальній власності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Менської міської об’єднаної територіальної громади, керуючись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статтею 29, пунктами 19, 20 ч. 4 статті 42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</w:rPr>
      </w:r>
      <w:r/>
    </w:p>
    <w:p>
      <w:pPr>
        <w:pStyle w:val="595"/>
        <w:numPr>
          <w:ilvl w:val="0"/>
          <w:numId w:val="14"/>
        </w:num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Створити робочу групу по зведенню переліку комунального майна Менської міської об’єднаної територіальної громади (далі –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Робоча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група) 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у складі:</w:t>
      </w:r>
      <w:r>
        <w:rPr>
          <w:rFonts w:ascii="Times New Roman" w:hAnsi="Times New Roman" w:cs="Times New Roman" w:eastAsia="Times New Roman"/>
        </w:rPr>
      </w:r>
      <w:r/>
    </w:p>
    <w:p>
      <w:pPr>
        <w:pStyle w:val="595"/>
        <w:numPr>
          <w:ilvl w:val="0"/>
          <w:numId w:val="13"/>
        </w:num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Вишняк Тетяна Сергіївна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6"/>
        </w:rPr>
        <w:t xml:space="preserve">, заступник міського голови з питань діяльності виконавчого комітету Менської міської ради;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6"/>
          <w:lang w:eastAsia="en-US"/>
        </w:rPr>
        <w:t xml:space="preserve">Бернадська</w:t>
      </w:r>
      <w:r>
        <w:rPr>
          <w:rFonts w:ascii="Times New Roman" w:hAnsi="Times New Roman" w:cs="Times New Roman" w:eastAsia="Times New Roman"/>
          <w:color w:val="000000"/>
          <w:sz w:val="28"/>
          <w:szCs w:val="26"/>
          <w:lang w:eastAsia="en-US"/>
        </w:rPr>
        <w:t xml:space="preserve"> Тетяна Анатоліївна – заступник голови </w:t>
      </w:r>
      <w:r>
        <w:rPr>
          <w:rFonts w:ascii="Times New Roman" w:hAnsi="Times New Roman" w:cs="Times New Roman" w:eastAsia="Times New Roman"/>
          <w:color w:val="000000"/>
          <w:sz w:val="28"/>
          <w:szCs w:val="26"/>
          <w:lang w:eastAsia="en-US"/>
        </w:rPr>
        <w:t xml:space="preserve">робочої групи</w:t>
      </w:r>
      <w:r>
        <w:rPr>
          <w:rFonts w:ascii="Times New Roman" w:hAnsi="Times New Roman" w:cs="Times New Roman" w:eastAsia="Times New Roman"/>
          <w:color w:val="000000"/>
          <w:sz w:val="28"/>
          <w:szCs w:val="26"/>
          <w:lang w:eastAsia="en-US"/>
        </w:rPr>
        <w:t xml:space="preserve">, начальник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юридичного відділу Менської міської ради;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Кроха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Наталія Олексіївна – секретар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робочої групи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, провідний спеціаліст юридичного відділу Менської міської ради;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Солохненко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Світлана Анатоліївна – член робочої групи,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начальник відділу бухгалтерського обліку та звітності, головний бухгалтер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Мекенченко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Віра Володимирівна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– член робочої групи,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провідний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спеціаліст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відділу бухгалтерського обліку та звітності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Алла Петрівна – член робочої групи, заступник начальника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фінансового управління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Лілія Анатоліївна – член робочої групи, начальник відділу архітектури, містобудування та ЖКГ Менської міської ради;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FF0000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Савченко Любов Миколаївна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–</w:t>
      </w:r>
      <w:r/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color w:val="FF0000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член робочої групи,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бухгалтер першої категорії централізованої бухгалтерії відділу культури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numPr>
          <w:ilvl w:val="0"/>
          <w:numId w:val="1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FF0000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Тимошенко Віталій Григорович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–</w:t>
      </w:r>
      <w:r/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color w:val="FF0000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член робочої групи,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головний бухгалтер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відділу освіти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2. Робочій групі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протягом місячного терміну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 звести перелік комунального майна Менської міської об’єднаної територіальної громади.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6"/>
          <w:lang w:eastAsia="zh-CN"/>
        </w:rPr>
        <w:t xml:space="preserve">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59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6"/>
        </w:rPr>
      </w:pPr>
      <w:r>
        <w:rPr>
          <w:sz w:val="28"/>
        </w:rPr>
      </w:r>
      <w:r/>
    </w:p>
    <w:p>
      <w:pPr>
        <w:pStyle w:val="59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ind w:left="0" w:right="284" w:firstLine="0"/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Секретар Менської міської ради</w:t>
        <w:tab/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Ю.В. Стальниченко</w:t>
      </w:r>
      <w:r/>
    </w:p>
    <w:sectPr>
      <w:footnotePr/>
      <w:type w:val="nextPage"/>
      <w:pgSz w:w="11906" w:h="16838" w:orient="portrait"/>
      <w:pgMar w:top="709" w:right="567" w:bottom="0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25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eastAsia="Calibri" w:hint="default"/>
        <w:b w:val="false"/>
        <w:color w:val="30303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25" w:hanging="36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25" w:hanging="36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Title Char"/>
    <w:basedOn w:val="415"/>
    <w:link w:val="442"/>
    <w:uiPriority w:val="10"/>
    <w:rPr>
      <w:sz w:val="48"/>
      <w:szCs w:val="48"/>
    </w:rPr>
  </w:style>
  <w:style w:type="character" w:styleId="419" w:customStyle="1">
    <w:name w:val="Subtitle Char"/>
    <w:basedOn w:val="415"/>
    <w:link w:val="444"/>
    <w:uiPriority w:val="11"/>
    <w:rPr>
      <w:sz w:val="24"/>
      <w:szCs w:val="24"/>
    </w:rPr>
  </w:style>
  <w:style w:type="character" w:styleId="420" w:customStyle="1">
    <w:name w:val="Quote Char"/>
    <w:link w:val="446"/>
    <w:uiPriority w:val="29"/>
    <w:rPr>
      <w:i/>
    </w:rPr>
  </w:style>
  <w:style w:type="character" w:styleId="421" w:customStyle="1">
    <w:name w:val="Intense Quote Char"/>
    <w:link w:val="448"/>
    <w:uiPriority w:val="30"/>
    <w:rPr>
      <w:i/>
    </w:rPr>
  </w:style>
  <w:style w:type="character" w:styleId="422" w:customStyle="1">
    <w:name w:val="Footnote Text Char"/>
    <w:link w:val="580"/>
    <w:uiPriority w:val="99"/>
    <w:rPr>
      <w:sz w:val="18"/>
    </w:rPr>
  </w:style>
  <w:style w:type="paragraph" w:styleId="423" w:customStyle="1">
    <w:name w:val="Heading 1"/>
    <w:basedOn w:val="414"/>
    <w:next w:val="414"/>
    <w:link w:val="4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24" w:customStyle="1">
    <w:name w:val="Heading 1 Char"/>
    <w:basedOn w:val="415"/>
    <w:link w:val="423"/>
    <w:uiPriority w:val="9"/>
    <w:rPr>
      <w:rFonts w:ascii="Arial" w:hAnsi="Arial" w:cs="Arial" w:eastAsia="Arial"/>
      <w:sz w:val="40"/>
      <w:szCs w:val="40"/>
    </w:rPr>
  </w:style>
  <w:style w:type="paragraph" w:styleId="425" w:customStyle="1">
    <w:name w:val="Heading 2"/>
    <w:basedOn w:val="414"/>
    <w:next w:val="414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26" w:customStyle="1">
    <w:name w:val="Heading 2 Char"/>
    <w:basedOn w:val="415"/>
    <w:link w:val="425"/>
    <w:uiPriority w:val="9"/>
    <w:rPr>
      <w:rFonts w:ascii="Arial" w:hAnsi="Arial" w:cs="Arial" w:eastAsia="Arial"/>
      <w:sz w:val="34"/>
    </w:rPr>
  </w:style>
  <w:style w:type="paragraph" w:styleId="427" w:customStyle="1">
    <w:name w:val="Heading 3"/>
    <w:basedOn w:val="414"/>
    <w:next w:val="414"/>
    <w:link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28" w:customStyle="1">
    <w:name w:val="Heading 3 Char"/>
    <w:basedOn w:val="415"/>
    <w:link w:val="427"/>
    <w:uiPriority w:val="9"/>
    <w:rPr>
      <w:rFonts w:ascii="Arial" w:hAnsi="Arial" w:cs="Arial" w:eastAsia="Arial"/>
      <w:sz w:val="30"/>
      <w:szCs w:val="30"/>
    </w:rPr>
  </w:style>
  <w:style w:type="paragraph" w:styleId="429" w:customStyle="1">
    <w:name w:val="Heading 4"/>
    <w:basedOn w:val="414"/>
    <w:next w:val="414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30" w:customStyle="1">
    <w:name w:val="Heading 4 Char"/>
    <w:basedOn w:val="415"/>
    <w:link w:val="429"/>
    <w:uiPriority w:val="9"/>
    <w:rPr>
      <w:rFonts w:ascii="Arial" w:hAnsi="Arial" w:cs="Arial" w:eastAsia="Arial"/>
      <w:b/>
      <w:bCs/>
      <w:sz w:val="26"/>
      <w:szCs w:val="26"/>
    </w:rPr>
  </w:style>
  <w:style w:type="paragraph" w:styleId="431" w:customStyle="1">
    <w:name w:val="Heading 5"/>
    <w:basedOn w:val="414"/>
    <w:next w:val="414"/>
    <w:link w:val="4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32" w:customStyle="1">
    <w:name w:val="Heading 5 Char"/>
    <w:basedOn w:val="415"/>
    <w:link w:val="431"/>
    <w:uiPriority w:val="9"/>
    <w:rPr>
      <w:rFonts w:ascii="Arial" w:hAnsi="Arial" w:cs="Arial" w:eastAsia="Arial"/>
      <w:b/>
      <w:bCs/>
      <w:sz w:val="24"/>
      <w:szCs w:val="24"/>
    </w:rPr>
  </w:style>
  <w:style w:type="paragraph" w:styleId="433" w:customStyle="1">
    <w:name w:val="Heading 6"/>
    <w:basedOn w:val="414"/>
    <w:next w:val="414"/>
    <w:link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34" w:customStyle="1">
    <w:name w:val="Heading 6 Char"/>
    <w:basedOn w:val="415"/>
    <w:link w:val="433"/>
    <w:uiPriority w:val="9"/>
    <w:rPr>
      <w:rFonts w:ascii="Arial" w:hAnsi="Arial" w:cs="Arial" w:eastAsia="Arial"/>
      <w:b/>
      <w:bCs/>
      <w:sz w:val="22"/>
      <w:szCs w:val="22"/>
    </w:rPr>
  </w:style>
  <w:style w:type="paragraph" w:styleId="435" w:customStyle="1">
    <w:name w:val="Heading 7"/>
    <w:basedOn w:val="414"/>
    <w:next w:val="414"/>
    <w:link w:val="4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36" w:customStyle="1">
    <w:name w:val="Heading 7 Char"/>
    <w:basedOn w:val="415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7" w:customStyle="1">
    <w:name w:val="Heading 8"/>
    <w:basedOn w:val="414"/>
    <w:next w:val="414"/>
    <w:link w:val="4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38" w:customStyle="1">
    <w:name w:val="Heading 8 Char"/>
    <w:basedOn w:val="415"/>
    <w:link w:val="437"/>
    <w:uiPriority w:val="9"/>
    <w:rPr>
      <w:rFonts w:ascii="Arial" w:hAnsi="Arial" w:cs="Arial" w:eastAsia="Arial"/>
      <w:i/>
      <w:iCs/>
      <w:sz w:val="22"/>
      <w:szCs w:val="22"/>
    </w:rPr>
  </w:style>
  <w:style w:type="paragraph" w:styleId="439" w:customStyle="1">
    <w:name w:val="Heading 9"/>
    <w:basedOn w:val="414"/>
    <w:next w:val="414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0" w:customStyle="1">
    <w:name w:val="Heading 9 Char"/>
    <w:basedOn w:val="415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14"/>
    <w:next w:val="414"/>
    <w:link w:val="44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3" w:customStyle="1">
    <w:name w:val="Название Знак"/>
    <w:basedOn w:val="415"/>
    <w:link w:val="442"/>
    <w:uiPriority w:val="10"/>
    <w:rPr>
      <w:sz w:val="48"/>
      <w:szCs w:val="48"/>
    </w:rPr>
  </w:style>
  <w:style w:type="paragraph" w:styleId="444">
    <w:name w:val="Subtitle"/>
    <w:basedOn w:val="414"/>
    <w:next w:val="414"/>
    <w:link w:val="445"/>
    <w:qFormat/>
    <w:uiPriority w:val="11"/>
    <w:rPr>
      <w:sz w:val="24"/>
      <w:szCs w:val="24"/>
    </w:rPr>
    <w:pPr>
      <w:spacing w:before="200"/>
    </w:pPr>
  </w:style>
  <w:style w:type="character" w:styleId="445" w:customStyle="1">
    <w:name w:val="Подзаголовок Знак"/>
    <w:basedOn w:val="415"/>
    <w:link w:val="444"/>
    <w:uiPriority w:val="11"/>
    <w:rPr>
      <w:sz w:val="24"/>
      <w:szCs w:val="24"/>
    </w:rPr>
  </w:style>
  <w:style w:type="paragraph" w:styleId="446">
    <w:name w:val="Quote"/>
    <w:basedOn w:val="414"/>
    <w:next w:val="414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4"/>
    <w:next w:val="414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 w:customStyle="1">
    <w:name w:val="Header"/>
    <w:basedOn w:val="414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 w:customStyle="1">
    <w:name w:val="Header Char"/>
    <w:basedOn w:val="415"/>
    <w:link w:val="450"/>
    <w:uiPriority w:val="99"/>
  </w:style>
  <w:style w:type="paragraph" w:styleId="452" w:customStyle="1">
    <w:name w:val="Footer"/>
    <w:basedOn w:val="414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Footer Char"/>
    <w:basedOn w:val="415"/>
    <w:link w:val="452"/>
    <w:uiPriority w:val="99"/>
  </w:style>
  <w:style w:type="table" w:styleId="454">
    <w:name w:val="Table Grid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Table Grid Light"/>
    <w:basedOn w:val="4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Plain Table 1"/>
    <w:basedOn w:val="4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 w:customStyle="1">
    <w:name w:val="Plain Table 2"/>
    <w:basedOn w:val="4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 w:customStyle="1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 w:customStyle="1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4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5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6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7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8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9" w:customStyle="1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8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9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0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1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9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0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1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2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3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4" w:customStyle="1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7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8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9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0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1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2" w:customStyle="1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Lined - Accent 2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Lined - Accent 3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Lined - Accent 4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Lined - Accent 5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Lined - Accent 6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 &amp; Lined - Accent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Bordered &amp; Lined - Accent 2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Bordered &amp; Lined - Accent 3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Bordered &amp; Lined - Accent 4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Bordered &amp; Lined - Accent 5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Bordered &amp; Lined - Accent 6"/>
    <w:basedOn w:val="4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5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6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7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8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9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80">
    <w:name w:val="footnote text"/>
    <w:basedOn w:val="414"/>
    <w:link w:val="581"/>
    <w:uiPriority w:val="99"/>
    <w:semiHidden/>
    <w:unhideWhenUsed/>
    <w:rPr>
      <w:sz w:val="18"/>
    </w:rPr>
    <w:pPr>
      <w:spacing w:lineRule="auto" w:line="240"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basedOn w:val="415"/>
    <w:uiPriority w:val="99"/>
    <w:unhideWhenUsed/>
    <w:rPr>
      <w:vertAlign w:val="superscript"/>
    </w:rPr>
  </w:style>
  <w:style w:type="paragraph" w:styleId="583">
    <w:name w:val="toc 1"/>
    <w:basedOn w:val="414"/>
    <w:next w:val="414"/>
    <w:uiPriority w:val="39"/>
    <w:unhideWhenUsed/>
    <w:pPr>
      <w:spacing w:after="57"/>
    </w:pPr>
  </w:style>
  <w:style w:type="paragraph" w:styleId="584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85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86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87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88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89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90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91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>
    <w:name w:val="Balloon Text"/>
    <w:basedOn w:val="414"/>
    <w:link w:val="59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4" w:customStyle="1">
    <w:name w:val="Текст выноски Знак"/>
    <w:basedOn w:val="415"/>
    <w:link w:val="593"/>
    <w:uiPriority w:val="99"/>
    <w:semiHidden/>
    <w:rPr>
      <w:rFonts w:ascii="Tahoma" w:hAnsi="Tahoma" w:cs="Tahoma"/>
      <w:sz w:val="16"/>
      <w:szCs w:val="16"/>
    </w:rPr>
  </w:style>
  <w:style w:type="paragraph" w:styleId="595">
    <w:name w:val="List Paragraph"/>
    <w:basedOn w:val="414"/>
    <w:qFormat/>
    <w:uiPriority w:val="34"/>
    <w:pPr>
      <w:contextualSpacing w:val="true"/>
      <w:ind w:left="720"/>
    </w:pPr>
  </w:style>
  <w:style w:type="character" w:styleId="596">
    <w:name w:val="Hyperlink"/>
    <w:basedOn w:val="415"/>
    <w:uiPriority w:val="99"/>
    <w:unhideWhenUsed/>
    <w:rPr>
      <w:color w:val="0000FF" w:themeColor="hyperlink"/>
      <w:u w:val="single"/>
    </w:rPr>
  </w:style>
  <w:style w:type="paragraph" w:styleId="597">
    <w:name w:val="Normal (Web)"/>
    <w:basedOn w:val="41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8">
    <w:name w:val="Strong"/>
    <w:basedOn w:val="415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Менська міська рада</cp:lastModifiedBy>
  <cp:revision>49</cp:revision>
  <dcterms:created xsi:type="dcterms:W3CDTF">2020-07-15T10:58:00Z</dcterms:created>
  <dcterms:modified xsi:type="dcterms:W3CDTF">2020-07-21T05:25:17Z</dcterms:modified>
</cp:coreProperties>
</file>