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7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380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250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</w:t>
      </w:r>
      <w:r>
        <w:rPr>
          <w:b/>
          <w:sz w:val="28"/>
          <w:szCs w:val="28"/>
        </w:rPr>
        <w:t xml:space="preserve"> у приватну власність</w:t>
      </w:r>
      <w:bookmarkStart w:id="0" w:name="_GoBack"/>
      <w:r/>
      <w:bookmarkEnd w:id="0"/>
      <w:r>
        <w:rPr>
          <w:b/>
          <w:sz w:val="28"/>
          <w:szCs w:val="28"/>
        </w:rPr>
        <w:t xml:space="preserve"> гр. Давиденко Т.В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будівництва і обслуговування житлового будинку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господарських будівель</w:t>
      </w:r>
      <w:r>
        <w:rPr>
          <w:b/>
          <w:sz w:val="28"/>
          <w:szCs w:val="28"/>
        </w:rPr>
        <w:t xml:space="preserve"> і споруд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Давиденко Тамари Віталіївни, щодо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</w:t>
      </w:r>
      <w:r>
        <w:rPr>
          <w:sz w:val="28"/>
          <w:szCs w:val="28"/>
        </w:rPr>
        <w:t xml:space="preserve"> земельну ділянку площею 0,10 га кадастровий номер 7423010100:01:002:1101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</w:t>
      </w:r>
      <w:r>
        <w:rPr>
          <w:sz w:val="28"/>
          <w:szCs w:val="28"/>
        </w:rPr>
        <w:t xml:space="preserve">, яка розташована за адресою: м. Мена, вул. Горького, буд.41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Чернігівської області,</w:t>
      </w:r>
      <w:r>
        <w:rPr>
          <w:sz w:val="28"/>
          <w:szCs w:val="28"/>
        </w:rPr>
        <w:t xml:space="preserve">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</w:t>
      </w:r>
      <w:r>
        <w:rPr>
          <w:sz w:val="28"/>
          <w:szCs w:val="28"/>
        </w:rPr>
        <w:t xml:space="preserve">120,</w:t>
      </w:r>
      <w:r>
        <w:rPr>
          <w:sz w:val="28"/>
          <w:szCs w:val="28"/>
        </w:rPr>
        <w:t xml:space="preserve">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3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Давиденко Тамарі Віталіївні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0,10 га кадастровий номер 7423010100:01:002:1101 для будівництва і обслуговування житлового будинку, господарських будівель і споруд, яка розташована за адресою: м. Мена, вул. Горького, буд.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41, Чернігівської області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 зв’язку з набуттям права</w:t>
      </w:r>
      <w:r>
        <w:rPr>
          <w:sz w:val="28"/>
          <w:szCs w:val="28"/>
        </w:rPr>
        <w:t xml:space="preserve"> власності на жилий будинок</w:t>
      </w:r>
      <w:r>
        <w:rPr>
          <w:sz w:val="28"/>
          <w:szCs w:val="28"/>
        </w:rPr>
        <w:t xml:space="preserve">.</w:t>
      </w:r>
      <w:r/>
    </w:p>
    <w:p>
      <w:pPr>
        <w:pStyle w:val="383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37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7"/>
    <w:link w:val="37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5"/>
    <w:next w:val="37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5"/>
    <w:next w:val="37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5"/>
    <w:next w:val="37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5"/>
    <w:next w:val="37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5"/>
    <w:next w:val="37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5"/>
    <w:next w:val="37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5"/>
    <w:next w:val="37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5"/>
    <w:next w:val="37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5"/>
    <w:next w:val="37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5"/>
    <w:next w:val="37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5"/>
    <w:next w:val="37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5"/>
    <w:next w:val="37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5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5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5"/>
    <w:next w:val="37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5"/>
    <w:next w:val="37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5"/>
    <w:next w:val="37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5"/>
    <w:next w:val="37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5"/>
    <w:next w:val="37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5"/>
    <w:next w:val="37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5"/>
    <w:next w:val="37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5"/>
    <w:next w:val="37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5"/>
    <w:next w:val="37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376">
    <w:name w:val="Heading 1"/>
    <w:basedOn w:val="375"/>
    <w:next w:val="375"/>
    <w:link w:val="38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 w:customStyle="1">
    <w:name w:val="Титулка"/>
    <w:basedOn w:val="375"/>
    <w:uiPriority w:val="99"/>
    <w:rPr>
      <w:rFonts w:eastAsia="Calibri"/>
      <w:b/>
      <w:sz w:val="28"/>
    </w:rPr>
    <w:pPr>
      <w:spacing w:after="120"/>
    </w:pPr>
  </w:style>
  <w:style w:type="character" w:styleId="381" w:customStyle="1">
    <w:name w:val="Заголовок 1 Знак"/>
    <w:link w:val="37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382" w:customStyle="1">
    <w:name w:val="Знак Знак1"/>
    <w:uiPriority w:val="99"/>
    <w:rPr>
      <w:b/>
      <w:sz w:val="32"/>
      <w:lang w:val="uk-UA" w:bidi="ar-SA" w:eastAsia="ar-SA"/>
    </w:rPr>
  </w:style>
  <w:style w:type="paragraph" w:styleId="383">
    <w:name w:val="List Paragraph"/>
    <w:basedOn w:val="37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Скирта Оксана Віталіївна</cp:lastModifiedBy>
  <cp:revision>85</cp:revision>
  <dcterms:created xsi:type="dcterms:W3CDTF">2019-10-11T11:34:00Z</dcterms:created>
  <dcterms:modified xsi:type="dcterms:W3CDTF">2020-07-14T05:09:27Z</dcterms:modified>
</cp:coreProperties>
</file>