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left="0" w:right="0" w:firstLine="0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10 липня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236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кту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Осьмаки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Максименко Олени Віталіївни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 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кадастровим</w:t>
      </w:r>
      <w:r>
        <w:rPr>
          <w:rFonts w:ascii="Times New Roman" w:hAnsi="Times New Roman"/>
          <w:sz w:val="28"/>
          <w:szCs w:val="28"/>
          <w:lang w:val="uk-UA"/>
        </w:rPr>
        <w:t xml:space="preserve"> номер</w:t>
      </w:r>
      <w:r>
        <w:rPr>
          <w:rFonts w:ascii="Times New Roman" w:hAnsi="Times New Roman"/>
          <w:sz w:val="28"/>
          <w:szCs w:val="28"/>
          <w:lang w:val="uk-UA"/>
        </w:rPr>
        <w:t xml:space="preserve">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7423087200:04:000:0490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за межами населеного пунк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ту с. 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Менського району, 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населеного пункту с. 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 номером </w:t>
      </w:r>
      <w:r>
        <w:rPr>
          <w:rFonts w:ascii="Times New Roman" w:hAnsi="Times New Roman"/>
          <w:sz w:val="28"/>
          <w:szCs w:val="28"/>
          <w:lang w:val="uk-UA"/>
        </w:rPr>
        <w:t xml:space="preserve">7423087200:04:000:0490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53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Максименко Олені Віталіївні</w:t>
      </w:r>
      <w:r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>
        <w:rPr>
          <w:rFonts w:ascii="Times New Roman" w:hAnsi="Times New Roman"/>
          <w:sz w:val="28"/>
          <w:szCs w:val="28"/>
        </w:rPr>
        <w:t xml:space="preserve"> площею 2,0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Проє</w:t>
      </w:r>
      <w:r>
        <w:rPr>
          <w:rFonts w:ascii="Times New Roman" w:hAnsi="Times New Roman"/>
          <w:sz w:val="28"/>
          <w:szCs w:val="28"/>
        </w:rPr>
        <w:t xml:space="preserve">кт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236" w:leader="none"/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Adminov Admin </cp:lastModifiedBy>
  <cp:revision>9</cp:revision>
  <dcterms:created xsi:type="dcterms:W3CDTF">2020-05-07T09:42:00Z</dcterms:created>
  <dcterms:modified xsi:type="dcterms:W3CDTF">2020-07-17T12:02:07Z</dcterms:modified>
</cp:coreProperties>
</file>