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77"/>
        <w:jc w:val="center"/>
        <w:spacing w:after="0" w:afterAutospacing="0" w:before="0" w:beforeAutospacing="0"/>
        <w:tabs>
          <w:tab w:val="left" w:pos="1134" w:leader="none"/>
        </w:tabs>
      </w:pPr>
      <w:r/>
      <w:r/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0pt;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pStyle w:val="578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  <w:r/>
    </w:p>
    <w:p>
      <w:pPr>
        <w:pStyle w:val="578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  <w:r/>
    </w:p>
    <w:p>
      <w:pPr>
        <w:pStyle w:val="578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  <w:r/>
    </w:p>
    <w:p>
      <w:pPr>
        <w:pStyle w:val="578"/>
        <w:jc w:val="center"/>
        <w:spacing w:lineRule="atLeast" w:line="253" w:after="0" w:afterAutospacing="0" w:before="0" w:beforeAutospacing="0"/>
      </w:pPr>
      <w:r>
        <w:t xml:space="preserve"> </w:t>
      </w:r>
      <w:r/>
      <w:r/>
    </w:p>
    <w:p>
      <w:pPr>
        <w:pStyle w:val="578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  <w:r/>
    </w:p>
    <w:p>
      <w:pPr>
        <w:pStyle w:val="578"/>
        <w:jc w:val="center"/>
        <w:spacing w:lineRule="atLeast" w:line="253" w:after="0" w:afterAutospacing="0" w:before="0" w:beforeAutospacing="0"/>
      </w:pPr>
      <w:r>
        <w:t xml:space="preserve"> </w:t>
      </w:r>
      <w:r/>
      <w:r/>
    </w:p>
    <w:p>
      <w:pPr>
        <w:pStyle w:val="578"/>
        <w:spacing w:lineRule="atLeast" w:line="253" w:after="0" w:afterAutospacing="0" w:before="0" w:beforeAutospacing="0"/>
        <w:tabs>
          <w:tab w:val="left" w:pos="4395" w:leader="none"/>
          <w:tab w:val="left" w:pos="8363" w:leader="none"/>
        </w:tabs>
      </w:pPr>
      <w:r>
        <w:rPr>
          <w:color w:val="000000"/>
          <w:sz w:val="28"/>
          <w:szCs w:val="28"/>
        </w:rPr>
        <w:t xml:space="preserve">Від 1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червня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159</w:t>
      </w:r>
      <w:r/>
      <w:r/>
    </w:p>
    <w:p>
      <w:pPr>
        <w:pStyle w:val="578"/>
        <w:ind w:right="5245"/>
        <w:jc w:val="both"/>
        <w:spacing w:after="200" w:afterAutospacing="0" w:before="240" w:beforeAutospacing="0"/>
        <w:tabs>
          <w:tab w:val="left" w:pos="3828" w:leader="none"/>
          <w:tab w:val="left" w:pos="3969" w:leader="none"/>
        </w:tabs>
      </w:pPr>
      <w:r>
        <w:rPr>
          <w:b/>
          <w:bCs/>
          <w:color w:val="000000"/>
          <w:sz w:val="28"/>
          <w:szCs w:val="28"/>
        </w:rPr>
        <w:t xml:space="preserve">Про внесення змін до розпорядження міського голови від 26 травня 2020 року №142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Про скликання 40 сесії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  <w:r/>
    </w:p>
    <w:p>
      <w:pPr>
        <w:pStyle w:val="57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службову необхідність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</w:rPr>
        <w:t xml:space="preserve">ст. 19, 20 Регламенту роботи Менської міської ради 7 скликання, враховуючи пп. 5, 6 ст. 46 Закону України «Про місцеве самоврядування в Україні»: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579"/>
        <w:numPr>
          <w:ilvl w:val="0"/>
          <w:numId w:val="7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розпорядження від 26 травня 2020 р. № 142 «Про скликання 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 сесії Менської міської ради 7 скликання», виклавши пункт 2 розпорядження в наступній редакції: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579"/>
        <w:ind w:left="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19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червня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2020 року 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11:00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адресою м. Мена, вул. Героїв АТО, 3, в приміщенні малого залу КЗ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Менського будинку культури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78"/>
        <w:ind w:left="0" w:right="0"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clear" w:pos="720" w:leader="none"/>
        </w:tabs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ідділу організаційної роботи та інформаційного забезпечення Менської міської ради забезпечити вчасне розміщення анонсів про перенесення дати </w:t>
      </w:r>
      <w:r/>
      <w:r>
        <w:rPr>
          <w:color w:val="000000"/>
          <w:sz w:val="28"/>
          <w:szCs w:val="28"/>
        </w:rPr>
        <w:t xml:space="preserve">пленарного засідання сесії, постійних депутатських комісій, а також про</w:t>
      </w:r>
      <w:r>
        <w:rPr>
          <w:color w:val="000000"/>
          <w:sz w:val="28"/>
          <w:szCs w:val="28"/>
        </w:rPr>
        <w:t xml:space="preserve">є</w:t>
      </w:r>
      <w:r>
        <w:rPr>
          <w:color w:val="000000"/>
          <w:sz w:val="28"/>
          <w:szCs w:val="28"/>
        </w:rPr>
        <w:t xml:space="preserve">ктів рішень та рішень 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 сесії Менської міської ради 7 скликання.</w:t>
      </w:r>
      <w:r/>
      <w:r/>
    </w:p>
    <w:p>
      <w:pPr>
        <w:pStyle w:val="578"/>
        <w:ind w:left="0" w:right="0" w:firstLine="709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3. Контроль за виконанням залишаю за собою.</w:t>
      </w:r>
      <w:r/>
      <w:r/>
    </w:p>
    <w:p>
      <w:pPr>
        <w:pStyle w:val="578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  <w:r/>
    </w:p>
    <w:p>
      <w:pPr>
        <w:pStyle w:val="578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  <w:r/>
    </w:p>
    <w:p>
      <w:pPr>
        <w:pStyle w:val="578"/>
        <w:jc w:val="both"/>
        <w:spacing w:lineRule="atLeast" w:line="253"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  <w:r/>
    </w:p>
    <w:p>
      <w:pPr>
        <w:pStyle w:val="578"/>
        <w:ind w:left="0" w:right="0"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clear" w:pos="720" w:leader="none"/>
        </w:tabs>
      </w:pP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3"/>
    <w:next w:val="573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4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3"/>
    <w:next w:val="573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4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3"/>
    <w:next w:val="57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4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3"/>
    <w:next w:val="573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3"/>
    <w:next w:val="573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4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3"/>
    <w:next w:val="573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4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3"/>
    <w:next w:val="573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4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3"/>
    <w:next w:val="573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4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3"/>
    <w:next w:val="573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4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List Paragraph"/>
    <w:basedOn w:val="573"/>
    <w:qFormat/>
    <w:uiPriority w:val="34"/>
    <w:pPr>
      <w:contextualSpacing w:val="true"/>
      <w:ind w:left="720"/>
    </w:pPr>
  </w:style>
  <w:style w:type="paragraph" w:styleId="421">
    <w:name w:val="Title"/>
    <w:basedOn w:val="573"/>
    <w:next w:val="573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4"/>
    <w:link w:val="421"/>
    <w:uiPriority w:val="10"/>
    <w:rPr>
      <w:sz w:val="48"/>
      <w:szCs w:val="48"/>
    </w:rPr>
  </w:style>
  <w:style w:type="paragraph" w:styleId="423">
    <w:name w:val="Subtitle"/>
    <w:basedOn w:val="573"/>
    <w:next w:val="573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4"/>
    <w:link w:val="423"/>
    <w:uiPriority w:val="11"/>
    <w:rPr>
      <w:sz w:val="24"/>
      <w:szCs w:val="24"/>
    </w:rPr>
  </w:style>
  <w:style w:type="paragraph" w:styleId="425">
    <w:name w:val="Quote"/>
    <w:basedOn w:val="573"/>
    <w:next w:val="573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3"/>
    <w:next w:val="573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3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4"/>
    <w:link w:val="429"/>
    <w:uiPriority w:val="99"/>
  </w:style>
  <w:style w:type="paragraph" w:styleId="431">
    <w:name w:val="Footer"/>
    <w:basedOn w:val="573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4"/>
    <w:link w:val="431"/>
    <w:uiPriority w:val="99"/>
  </w:style>
  <w:style w:type="table" w:styleId="433">
    <w:name w:val="Table Grid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3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4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5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6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7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8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57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>
    <w:name w:val="Footnote Text Char"/>
    <w:link w:val="560"/>
    <w:uiPriority w:val="99"/>
    <w:rPr>
      <w:sz w:val="18"/>
    </w:rPr>
  </w:style>
  <w:style w:type="character" w:styleId="562">
    <w:name w:val="footnote reference"/>
    <w:basedOn w:val="574"/>
    <w:uiPriority w:val="99"/>
    <w:unhideWhenUsed/>
    <w:rPr>
      <w:vertAlign w:val="superscript"/>
    </w:rPr>
  </w:style>
  <w:style w:type="paragraph" w:styleId="563">
    <w:name w:val="toc 1"/>
    <w:basedOn w:val="573"/>
    <w:next w:val="573"/>
    <w:uiPriority w:val="39"/>
    <w:unhideWhenUsed/>
    <w:pPr>
      <w:ind w:left="0" w:right="0" w:firstLine="0"/>
      <w:spacing w:after="57"/>
    </w:pPr>
  </w:style>
  <w:style w:type="paragraph" w:styleId="564">
    <w:name w:val="toc 2"/>
    <w:basedOn w:val="573"/>
    <w:next w:val="573"/>
    <w:uiPriority w:val="39"/>
    <w:unhideWhenUsed/>
    <w:pPr>
      <w:ind w:left="283" w:right="0" w:firstLine="0"/>
      <w:spacing w:after="57"/>
    </w:pPr>
  </w:style>
  <w:style w:type="paragraph" w:styleId="565">
    <w:name w:val="toc 3"/>
    <w:basedOn w:val="573"/>
    <w:next w:val="573"/>
    <w:uiPriority w:val="39"/>
    <w:unhideWhenUsed/>
    <w:pPr>
      <w:ind w:left="567" w:right="0" w:firstLine="0"/>
      <w:spacing w:after="57"/>
    </w:pPr>
  </w:style>
  <w:style w:type="paragraph" w:styleId="566">
    <w:name w:val="toc 4"/>
    <w:basedOn w:val="573"/>
    <w:next w:val="573"/>
    <w:uiPriority w:val="39"/>
    <w:unhideWhenUsed/>
    <w:pPr>
      <w:ind w:left="850" w:right="0" w:firstLine="0"/>
      <w:spacing w:after="57"/>
    </w:pPr>
  </w:style>
  <w:style w:type="paragraph" w:styleId="567">
    <w:name w:val="toc 5"/>
    <w:basedOn w:val="573"/>
    <w:next w:val="573"/>
    <w:uiPriority w:val="39"/>
    <w:unhideWhenUsed/>
    <w:pPr>
      <w:ind w:left="1134" w:right="0" w:firstLine="0"/>
      <w:spacing w:after="57"/>
    </w:pPr>
  </w:style>
  <w:style w:type="paragraph" w:styleId="568">
    <w:name w:val="toc 6"/>
    <w:basedOn w:val="573"/>
    <w:next w:val="573"/>
    <w:uiPriority w:val="39"/>
    <w:unhideWhenUsed/>
    <w:pPr>
      <w:ind w:left="1417" w:right="0" w:firstLine="0"/>
      <w:spacing w:after="57"/>
    </w:pPr>
  </w:style>
  <w:style w:type="paragraph" w:styleId="569">
    <w:name w:val="toc 7"/>
    <w:basedOn w:val="573"/>
    <w:next w:val="573"/>
    <w:uiPriority w:val="39"/>
    <w:unhideWhenUsed/>
    <w:pPr>
      <w:ind w:left="1701" w:right="0" w:firstLine="0"/>
      <w:spacing w:after="57"/>
    </w:pPr>
  </w:style>
  <w:style w:type="paragraph" w:styleId="570">
    <w:name w:val="toc 8"/>
    <w:basedOn w:val="573"/>
    <w:next w:val="573"/>
    <w:uiPriority w:val="39"/>
    <w:unhideWhenUsed/>
    <w:pPr>
      <w:ind w:left="1984" w:right="0" w:firstLine="0"/>
      <w:spacing w:after="57"/>
    </w:pPr>
  </w:style>
  <w:style w:type="paragraph" w:styleId="571">
    <w:name w:val="toc 9"/>
    <w:basedOn w:val="573"/>
    <w:next w:val="573"/>
    <w:uiPriority w:val="39"/>
    <w:unhideWhenUsed/>
    <w:pPr>
      <w:ind w:left="2268" w:right="0" w:firstLine="0"/>
      <w:spacing w:after="57"/>
    </w:pPr>
  </w:style>
  <w:style w:type="paragraph" w:styleId="572">
    <w:name w:val="TOC Heading"/>
    <w:uiPriority w:val="39"/>
    <w:unhideWhenUsed/>
  </w:style>
  <w:style w:type="paragraph" w:styleId="573" w:default="1">
    <w:name w:val="Normal"/>
    <w:qFormat/>
  </w:style>
  <w:style w:type="character" w:styleId="574" w:default="1">
    <w:name w:val="Default Paragraph Font"/>
    <w:uiPriority w:val="1"/>
    <w:semiHidden/>
    <w:unhideWhenUsed/>
  </w:style>
  <w:style w:type="table" w:styleId="5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paragraph" w:styleId="577" w:customStyle="1">
    <w:name w:val="docdata"/>
    <w:basedOn w:val="5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8">
    <w:name w:val="Normal (Web)"/>
    <w:basedOn w:val="5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9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9</cp:revision>
  <dcterms:created xsi:type="dcterms:W3CDTF">2020-06-15T07:58:00Z</dcterms:created>
  <dcterms:modified xsi:type="dcterms:W3CDTF">2020-06-18T05:57:07Z</dcterms:modified>
</cp:coreProperties>
</file>