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2211" w:rsidRDefault="00904D18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542925" cy="752473"/>
                <wp:effectExtent l="0" t="0" r="9523" b="9523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7" o:title=""/>
              </v:shape>
            </w:pict>
          </mc:Fallback>
        </mc:AlternateContent>
      </w:r>
    </w:p>
    <w:p w:rsidR="00402211" w:rsidRDefault="00904D18">
      <w:pPr>
        <w:jc w:val="center"/>
        <w:rPr>
          <w:b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>Україна</w:t>
      </w:r>
    </w:p>
    <w:p w:rsidR="00402211" w:rsidRDefault="00904D1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>МЕНСЬКА МІСЬКА РАДА</w:t>
      </w:r>
    </w:p>
    <w:p w:rsidR="00402211" w:rsidRDefault="00904D1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Менського району Чернігівської області</w:t>
      </w:r>
    </w:p>
    <w:p w:rsidR="00402211" w:rsidRDefault="00265B41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(сорокова</w:t>
      </w:r>
      <w:r w:rsidR="00904D18">
        <w:rPr>
          <w:b/>
          <w:color w:val="000000"/>
          <w:sz w:val="28"/>
          <w:szCs w:val="28"/>
          <w:lang w:eastAsia="ar-SA"/>
        </w:rPr>
        <w:t xml:space="preserve"> сесія сьомого скликання)</w:t>
      </w:r>
    </w:p>
    <w:p w:rsidR="00402211" w:rsidRDefault="00265B41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ПРОЄКТ </w:t>
      </w:r>
      <w:r w:rsidR="00904D18">
        <w:rPr>
          <w:b/>
          <w:color w:val="000000"/>
          <w:sz w:val="28"/>
          <w:szCs w:val="28"/>
          <w:lang w:eastAsia="ar-SA"/>
        </w:rPr>
        <w:t>РІШЕННЯ</w:t>
      </w:r>
    </w:p>
    <w:p w:rsidR="00402211" w:rsidRDefault="00402211">
      <w:pPr>
        <w:rPr>
          <w:b/>
          <w:bCs/>
          <w:sz w:val="28"/>
          <w:szCs w:val="28"/>
          <w:lang w:eastAsia="ar-SA"/>
        </w:rPr>
      </w:pPr>
    </w:p>
    <w:p w:rsidR="00402211" w:rsidRDefault="00265B41">
      <w:pPr>
        <w:tabs>
          <w:tab w:val="left" w:pos="4535"/>
        </w:tabs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__ червня 2020 року </w:t>
      </w:r>
      <w:r>
        <w:rPr>
          <w:b/>
          <w:bCs/>
          <w:sz w:val="28"/>
          <w:szCs w:val="28"/>
          <w:lang w:eastAsia="ar-SA"/>
        </w:rPr>
        <w:tab/>
        <w:t>№ ___</w:t>
      </w:r>
    </w:p>
    <w:p w:rsidR="00402211" w:rsidRDefault="00402211">
      <w:pPr>
        <w:ind w:right="4923"/>
        <w:rPr>
          <w:lang w:eastAsia="ar-SA"/>
        </w:rPr>
      </w:pPr>
    </w:p>
    <w:p w:rsidR="00402211" w:rsidRDefault="00904D18">
      <w:pPr>
        <w:tabs>
          <w:tab w:val="left" w:pos="4535"/>
        </w:tabs>
        <w:ind w:right="5103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 внесення змін до «Плану соціально – економічного розвитку Менської міської об’єднаної територіальної громади на 2019 – 2020 роки» </w:t>
      </w:r>
    </w:p>
    <w:p w:rsidR="00402211" w:rsidRDefault="00402211">
      <w:pPr>
        <w:ind w:right="4923"/>
        <w:jc w:val="both"/>
        <w:rPr>
          <w:sz w:val="28"/>
          <w:szCs w:val="28"/>
          <w:lang w:eastAsia="ar-SA"/>
        </w:rPr>
      </w:pPr>
    </w:p>
    <w:p w:rsidR="00402211" w:rsidRDefault="00904D1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Розглянувши </w:t>
      </w:r>
      <w:r w:rsidR="00265B41">
        <w:rPr>
          <w:sz w:val="28"/>
          <w:szCs w:val="28"/>
          <w:lang w:eastAsia="ar-SA"/>
        </w:rPr>
        <w:t>депутатське звернення депутата Менської міської ради Людмили Леонтієвої щодо необхідності відродження озера Бистриця в селищі Макошине</w:t>
      </w:r>
      <w:r>
        <w:rPr>
          <w:sz w:val="28"/>
          <w:szCs w:val="28"/>
          <w:lang w:eastAsia="ar-SA"/>
        </w:rPr>
        <w:t xml:space="preserve"> та керуючись ст. 26 Закону України “Про місцеве самоврядування в Україні” Менська міська рада</w:t>
      </w:r>
    </w:p>
    <w:p w:rsidR="00402211" w:rsidRDefault="00402211">
      <w:pPr>
        <w:rPr>
          <w:b/>
          <w:sz w:val="28"/>
          <w:szCs w:val="28"/>
          <w:lang w:eastAsia="ar-SA"/>
        </w:rPr>
      </w:pPr>
    </w:p>
    <w:p w:rsidR="00402211" w:rsidRDefault="00904D18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 И Р І Ш И Л А:</w:t>
      </w:r>
    </w:p>
    <w:p w:rsidR="00402211" w:rsidRDefault="00402211">
      <w:pPr>
        <w:ind w:firstLine="705"/>
        <w:jc w:val="both"/>
        <w:rPr>
          <w:sz w:val="28"/>
          <w:szCs w:val="28"/>
          <w:lang w:eastAsia="ar-SA"/>
        </w:rPr>
      </w:pPr>
    </w:p>
    <w:p w:rsidR="00402211" w:rsidRDefault="00D1645A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proofErr w:type="spellStart"/>
      <w:r>
        <w:rPr>
          <w:sz w:val="28"/>
          <w:szCs w:val="28"/>
          <w:lang w:eastAsia="ar-SA"/>
        </w:rPr>
        <w:t>Внести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слідуючі</w:t>
      </w:r>
      <w:proofErr w:type="spellEnd"/>
      <w:r>
        <w:rPr>
          <w:sz w:val="28"/>
          <w:szCs w:val="28"/>
          <w:lang w:eastAsia="ar-SA"/>
        </w:rPr>
        <w:t xml:space="preserve"> зміни до Додатків 1, 2 </w:t>
      </w:r>
      <w:r w:rsidR="00904D18">
        <w:rPr>
          <w:sz w:val="28"/>
          <w:szCs w:val="28"/>
          <w:lang w:eastAsia="ar-SA"/>
        </w:rPr>
        <w:t>Плану соціально – економічного розвитку Менської міської об’єднаної територіальної громади на 2019 – 2020 роки:</w:t>
      </w:r>
    </w:p>
    <w:p w:rsidR="00402211" w:rsidRDefault="00402211">
      <w:pPr>
        <w:ind w:firstLine="705"/>
        <w:jc w:val="both"/>
        <w:rPr>
          <w:sz w:val="28"/>
          <w:szCs w:val="28"/>
          <w:lang w:eastAsia="ar-SA"/>
        </w:rPr>
      </w:pPr>
    </w:p>
    <w:p w:rsidR="00402211" w:rsidRDefault="00904D18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Підрозділ </w:t>
      </w:r>
      <w:r w:rsidR="000F4B89" w:rsidRPr="000F4B89">
        <w:rPr>
          <w:sz w:val="28"/>
          <w:szCs w:val="28"/>
          <w:lang w:eastAsia="ar-SA"/>
        </w:rPr>
        <w:t xml:space="preserve">3.1.3. </w:t>
      </w:r>
      <w:r w:rsidR="000F4B89">
        <w:rPr>
          <w:sz w:val="28"/>
          <w:szCs w:val="28"/>
          <w:lang w:eastAsia="ar-SA"/>
        </w:rPr>
        <w:t>«</w:t>
      </w:r>
      <w:r w:rsidR="000F4B89" w:rsidRPr="000F4B89">
        <w:rPr>
          <w:sz w:val="28"/>
          <w:szCs w:val="28"/>
          <w:lang w:eastAsia="ar-SA"/>
        </w:rPr>
        <w:t>Впорядкування мереж водопостачання та водовідведення, очистки води</w:t>
      </w:r>
      <w:r w:rsidR="000F4B89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в частині пріоритетних напрямків діяльності на 2019 – 2020 роки доповнити пунктом наступного змісту:</w:t>
      </w:r>
    </w:p>
    <w:p w:rsidR="00402211" w:rsidRDefault="00904D18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0F4B89">
        <w:rPr>
          <w:sz w:val="28"/>
          <w:szCs w:val="28"/>
          <w:lang w:eastAsia="ar-SA"/>
        </w:rPr>
        <w:t>Санація та поглиблення озера Бистриця</w:t>
      </w:r>
      <w:r w:rsidR="006E1E17">
        <w:rPr>
          <w:sz w:val="28"/>
          <w:szCs w:val="28"/>
          <w:lang w:eastAsia="ar-SA"/>
        </w:rPr>
        <w:t xml:space="preserve"> в</w:t>
      </w:r>
      <w:r w:rsidR="000F4B89">
        <w:rPr>
          <w:sz w:val="28"/>
          <w:szCs w:val="28"/>
          <w:lang w:eastAsia="ar-SA"/>
        </w:rPr>
        <w:t xml:space="preserve"> смт. Макошине</w:t>
      </w:r>
      <w:r w:rsidR="000F4B89" w:rsidRPr="000F4B89">
        <w:rPr>
          <w:sz w:val="28"/>
          <w:szCs w:val="28"/>
          <w:lang w:eastAsia="ar-SA"/>
        </w:rPr>
        <w:t>, Менської міської об’єднаної територіально</w:t>
      </w:r>
      <w:r w:rsidR="000F4B89">
        <w:rPr>
          <w:sz w:val="28"/>
          <w:szCs w:val="28"/>
          <w:lang w:eastAsia="ar-SA"/>
        </w:rPr>
        <w:t xml:space="preserve">ї громади Чернігівської області </w:t>
      </w:r>
      <w:r w:rsidR="000F4B89" w:rsidRPr="000F4B89">
        <w:rPr>
          <w:sz w:val="28"/>
          <w:szCs w:val="28"/>
          <w:lang w:eastAsia="ar-SA"/>
        </w:rPr>
        <w:t>з виготовленням проектно-кошторисної документації</w:t>
      </w:r>
      <w:r w:rsidR="000F4B89">
        <w:rPr>
          <w:sz w:val="28"/>
          <w:szCs w:val="28"/>
          <w:lang w:eastAsia="ar-SA"/>
        </w:rPr>
        <w:t>» - 1450</w:t>
      </w:r>
      <w:r w:rsidR="00D1645A">
        <w:rPr>
          <w:sz w:val="28"/>
          <w:szCs w:val="28"/>
          <w:lang w:eastAsia="ar-SA"/>
        </w:rPr>
        <w:t> тис. грн</w:t>
      </w:r>
      <w:r>
        <w:rPr>
          <w:sz w:val="28"/>
          <w:szCs w:val="28"/>
          <w:lang w:eastAsia="ar-SA"/>
        </w:rPr>
        <w:t>.</w:t>
      </w:r>
    </w:p>
    <w:p w:rsidR="00402211" w:rsidRDefault="00402211">
      <w:pPr>
        <w:ind w:firstLine="708"/>
        <w:jc w:val="both"/>
        <w:rPr>
          <w:sz w:val="28"/>
          <w:szCs w:val="28"/>
          <w:lang w:eastAsia="ar-SA"/>
        </w:rPr>
      </w:pPr>
    </w:p>
    <w:p w:rsidR="00402211" w:rsidRDefault="00904D1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Контроль за виконанням рішення покласти на начальника відділу економічного розвитку та інвестицій Скорохода С.В.</w:t>
      </w:r>
    </w:p>
    <w:p w:rsidR="00402211" w:rsidRDefault="00402211">
      <w:pPr>
        <w:jc w:val="both"/>
        <w:rPr>
          <w:sz w:val="28"/>
          <w:szCs w:val="28"/>
          <w:lang w:eastAsia="ar-SA"/>
        </w:rPr>
      </w:pPr>
    </w:p>
    <w:p w:rsidR="00402211" w:rsidRDefault="00402211">
      <w:pPr>
        <w:rPr>
          <w:b/>
          <w:sz w:val="28"/>
          <w:szCs w:val="28"/>
          <w:lang w:eastAsia="ar-SA"/>
        </w:rPr>
      </w:pPr>
    </w:p>
    <w:p w:rsidR="00402211" w:rsidRDefault="00904D18">
      <w:pPr>
        <w:tabs>
          <w:tab w:val="left" w:pos="6237"/>
        </w:tabs>
        <w:rPr>
          <w:rFonts w:eastAsia="Lucida Sans Unicode" w:cs="Mangal"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ar-SA"/>
        </w:rPr>
        <w:t>Міський голова</w:t>
      </w:r>
      <w:r>
        <w:rPr>
          <w:b/>
          <w:sz w:val="28"/>
          <w:szCs w:val="28"/>
          <w:lang w:eastAsia="ar-SA"/>
        </w:rPr>
        <w:tab/>
        <w:t>Г.А. Примаков</w:t>
      </w:r>
    </w:p>
    <w:sectPr w:rsidR="004022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31A0" w:rsidRDefault="00D131A0">
      <w:r>
        <w:separator/>
      </w:r>
    </w:p>
  </w:endnote>
  <w:endnote w:type="continuationSeparator" w:id="0">
    <w:p w:rsidR="00D131A0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31A0" w:rsidRDefault="00D131A0">
      <w:r>
        <w:separator/>
      </w:r>
    </w:p>
  </w:footnote>
  <w:footnote w:type="continuationSeparator" w:id="0">
    <w:p w:rsidR="00D131A0" w:rsidRDefault="00D1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11"/>
    <w:rsid w:val="000F4B89"/>
    <w:rsid w:val="0016627E"/>
    <w:rsid w:val="00206751"/>
    <w:rsid w:val="00265B41"/>
    <w:rsid w:val="00402211"/>
    <w:rsid w:val="006E1E17"/>
    <w:rsid w:val="00904D18"/>
    <w:rsid w:val="00981DCA"/>
    <w:rsid w:val="00D131A0"/>
    <w:rsid w:val="00D1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2A6F7-B0AF-4FC7-A91A-EF46EC2A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Usher</cp:lastModifiedBy>
  <cp:revision>2</cp:revision>
  <dcterms:created xsi:type="dcterms:W3CDTF">2020-06-05T08:32:00Z</dcterms:created>
  <dcterms:modified xsi:type="dcterms:W3CDTF">2020-06-05T08:32:00Z</dcterms:modified>
</cp:coreProperties>
</file>